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21" w:rsidRPr="003960CA" w:rsidRDefault="00C25121" w:rsidP="00C25121">
      <w:pPr>
        <w:spacing w:after="0"/>
        <w:rPr>
          <w:rFonts w:ascii="Arial" w:eastAsia="Times New Roman" w:hAnsi="Arial" w:cs="Arial"/>
        </w:rPr>
      </w:pPr>
      <w:r w:rsidRPr="003960CA">
        <w:rPr>
          <w:rFonts w:ascii="Arial" w:eastAsia="Arial" w:hAnsi="Arial" w:cs="Arial"/>
          <w:b/>
          <w:bCs/>
          <w:color w:val="000000" w:themeColor="text1"/>
        </w:rPr>
        <w:t>Supplementary Table I</w:t>
      </w:r>
      <w:r w:rsidRPr="003960CA">
        <w:rPr>
          <w:rFonts w:ascii="Arial" w:eastAsia="Arial" w:hAnsi="Arial" w:cs="Arial"/>
          <w:color w:val="000000" w:themeColor="text1"/>
        </w:rPr>
        <w:t>. Description of Quantitative measures</w:t>
      </w:r>
    </w:p>
    <w:tbl>
      <w:tblPr>
        <w:tblStyle w:val="TableGrid"/>
        <w:tblW w:w="13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5850"/>
        <w:gridCol w:w="4507"/>
      </w:tblGrid>
      <w:tr w:rsidR="00C25121" w:rsidRPr="003960CA" w:rsidTr="00EB04B7">
        <w:trPr>
          <w:trHeight w:val="300"/>
        </w:trPr>
        <w:tc>
          <w:tcPr>
            <w:tcW w:w="3405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b/>
                <w:bCs/>
                <w:color w:val="000000" w:themeColor="text1"/>
              </w:rPr>
              <w:t>Variable/ Measure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b/>
                <w:bCs/>
                <w:color w:val="000000" w:themeColor="text1"/>
              </w:rPr>
              <w:t>Question</w:t>
            </w:r>
          </w:p>
        </w:tc>
        <w:tc>
          <w:tcPr>
            <w:tcW w:w="4507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b/>
                <w:bCs/>
                <w:color w:val="000000" w:themeColor="text1"/>
              </w:rPr>
              <w:t>Response option(s)</w:t>
            </w:r>
          </w:p>
        </w:tc>
      </w:tr>
      <w:tr w:rsidR="00C25121" w:rsidRPr="003960CA" w:rsidTr="00EB04B7">
        <w:trPr>
          <w:trHeight w:val="300"/>
        </w:trPr>
        <w:tc>
          <w:tcPr>
            <w:tcW w:w="3405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Ever experienced acute methamphetamine toxicity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Have you ever experienced effects that made you feel like you needed medical attention when using methamphetamine?</w:t>
            </w:r>
          </w:p>
        </w:tc>
        <w:tc>
          <w:tcPr>
            <w:tcW w:w="4507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Yes or No</w:t>
            </w:r>
          </w:p>
        </w:tc>
      </w:tr>
      <w:tr w:rsidR="00C25121" w:rsidRPr="003960CA" w:rsidTr="00EB04B7">
        <w:trPr>
          <w:trHeight w:val="300"/>
        </w:trPr>
        <w:tc>
          <w:tcPr>
            <w:tcW w:w="3405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Duration of methamphetamine use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“How many years ago did you start using methamphetamine?”</w:t>
            </w:r>
          </w:p>
        </w:tc>
        <w:tc>
          <w:tcPr>
            <w:tcW w:w="4507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Number of years</w:t>
            </w:r>
          </w:p>
        </w:tc>
      </w:tr>
      <w:tr w:rsidR="00C25121" w:rsidRPr="003960CA" w:rsidTr="00EB04B7">
        <w:trPr>
          <w:trHeight w:val="300"/>
        </w:trPr>
        <w:tc>
          <w:tcPr>
            <w:tcW w:w="3405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Frequency of methamphetamine use in past three months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“In the past 3 months, how often have you used methamphetamine?”</w:t>
            </w:r>
          </w:p>
        </w:tc>
        <w:tc>
          <w:tcPr>
            <w:tcW w:w="4507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Never</w:t>
            </w:r>
          </w:p>
          <w:p w:rsidR="00C25121" w:rsidRPr="003960CA" w:rsidRDefault="00C25121" w:rsidP="00EB04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Daily or almost daily (5-7 days per week)</w:t>
            </w:r>
          </w:p>
          <w:p w:rsidR="00C25121" w:rsidRPr="003960CA" w:rsidRDefault="00C25121" w:rsidP="00EB04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Weekly (1-4 times per week)</w:t>
            </w:r>
          </w:p>
          <w:p w:rsidR="00C25121" w:rsidRPr="003960CA" w:rsidRDefault="00C25121" w:rsidP="00EB04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Monthly (average of 1-3 times per month in the last 3 months)</w:t>
            </w:r>
          </w:p>
          <w:p w:rsidR="00C25121" w:rsidRPr="003960CA" w:rsidRDefault="00C25121" w:rsidP="00EB04B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Once or twice in the last 3 months</w:t>
            </w:r>
          </w:p>
        </w:tc>
      </w:tr>
      <w:tr w:rsidR="00C25121" w:rsidRPr="003960CA" w:rsidTr="00EB04B7">
        <w:trPr>
          <w:trHeight w:val="300"/>
        </w:trPr>
        <w:tc>
          <w:tcPr>
            <w:tcW w:w="3405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History of opioid and/or other substance overdose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“Ever overdosed on opioids?”</w:t>
            </w:r>
          </w:p>
          <w:p w:rsidR="00C25121" w:rsidRPr="003960CA" w:rsidRDefault="00C25121" w:rsidP="00EB04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“Have you ever overdosed on a combination of an opioid and a stimulant?”</w:t>
            </w:r>
          </w:p>
        </w:tc>
        <w:tc>
          <w:tcPr>
            <w:tcW w:w="4507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Yes or No</w:t>
            </w:r>
          </w:p>
          <w:p w:rsidR="00C25121" w:rsidRPr="003960CA" w:rsidRDefault="00C25121" w:rsidP="00EB04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Yes or No</w:t>
            </w:r>
          </w:p>
        </w:tc>
      </w:tr>
      <w:tr w:rsidR="00C25121" w:rsidRPr="003960CA" w:rsidTr="00EB04B7">
        <w:trPr>
          <w:trHeight w:val="300"/>
        </w:trPr>
        <w:tc>
          <w:tcPr>
            <w:tcW w:w="3405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Drug mixing behavior in past three months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“In the past 3 months, have you deliberately taken two or more different kinds of drugs together (e.g., mixing cocaine and heroin into a speedball, or taking pills and alcohol at the same time)?”</w:t>
            </w:r>
          </w:p>
        </w:tc>
        <w:tc>
          <w:tcPr>
            <w:tcW w:w="4507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Yes or No</w:t>
            </w:r>
          </w:p>
        </w:tc>
      </w:tr>
      <w:tr w:rsidR="00C25121" w:rsidRPr="003960CA" w:rsidTr="00EB04B7">
        <w:trPr>
          <w:trHeight w:val="300"/>
        </w:trPr>
        <w:tc>
          <w:tcPr>
            <w:tcW w:w="3405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* Methamphetamine mixing in past three months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“In the past 3 months, have you deliberately taken methamphetamine with any other drugs?”</w:t>
            </w:r>
          </w:p>
        </w:tc>
        <w:tc>
          <w:tcPr>
            <w:tcW w:w="4507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Yes or No</w:t>
            </w:r>
          </w:p>
        </w:tc>
      </w:tr>
      <w:tr w:rsidR="00C25121" w:rsidRPr="003960CA" w:rsidTr="00EB04B7">
        <w:trPr>
          <w:trHeight w:val="300"/>
        </w:trPr>
        <w:tc>
          <w:tcPr>
            <w:tcW w:w="3405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* Drugs mixed with methamphetamine in past three months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 xml:space="preserve">“Drugs mixed with methamphetamine in past three months: Which drugs? </w:t>
            </w:r>
          </w:p>
        </w:tc>
        <w:tc>
          <w:tcPr>
            <w:tcW w:w="4507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(Check all that apply): Alcohol, Benzodiazepines, Cocaine, Fentanyl, Heroin, Prescription amphetamines, Prescription opioids, Other drug (please specify)</w:t>
            </w:r>
          </w:p>
        </w:tc>
      </w:tr>
      <w:tr w:rsidR="00C25121" w:rsidRPr="003960CA" w:rsidTr="00EB04B7">
        <w:trPr>
          <w:trHeight w:val="300"/>
        </w:trPr>
        <w:tc>
          <w:tcPr>
            <w:tcW w:w="3405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Use of Fentanyl test strips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“When you use drugs, how often do you use a fentanyl test strip?”</w:t>
            </w:r>
          </w:p>
        </w:tc>
        <w:tc>
          <w:tcPr>
            <w:tcW w:w="4507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Always, Usually, Sometimes, Rarely, Never.</w:t>
            </w:r>
          </w:p>
        </w:tc>
      </w:tr>
      <w:tr w:rsidR="00C25121" w:rsidRPr="003960CA" w:rsidTr="00EB04B7">
        <w:trPr>
          <w:trHeight w:val="300"/>
        </w:trPr>
        <w:tc>
          <w:tcPr>
            <w:tcW w:w="3405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Demographic information</w:t>
            </w:r>
          </w:p>
        </w:tc>
        <w:tc>
          <w:tcPr>
            <w:tcW w:w="5850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 xml:space="preserve">Age  </w:t>
            </w:r>
          </w:p>
          <w:p w:rsidR="00C25121" w:rsidRPr="003960CA" w:rsidRDefault="00C25121" w:rsidP="00EB04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 xml:space="preserve">Gender </w:t>
            </w:r>
          </w:p>
        </w:tc>
        <w:tc>
          <w:tcPr>
            <w:tcW w:w="4507" w:type="dxa"/>
            <w:tcMar>
              <w:left w:w="105" w:type="dxa"/>
              <w:right w:w="105" w:type="dxa"/>
            </w:tcMar>
          </w:tcPr>
          <w:p w:rsidR="00C25121" w:rsidRPr="003960CA" w:rsidRDefault="00C25121" w:rsidP="00EB04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In years</w:t>
            </w:r>
          </w:p>
          <w:p w:rsidR="00C25121" w:rsidRPr="003960CA" w:rsidRDefault="00C25121" w:rsidP="00EB04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3960CA">
              <w:rPr>
                <w:rFonts w:ascii="Arial" w:eastAsia="Arial" w:hAnsi="Arial" w:cs="Arial"/>
                <w:color w:val="000000" w:themeColor="text1"/>
              </w:rPr>
              <w:t>Man/ woman/ Other</w:t>
            </w:r>
          </w:p>
        </w:tc>
      </w:tr>
    </w:tbl>
    <w:p w:rsidR="00C25121" w:rsidRPr="00475119" w:rsidRDefault="00C25121" w:rsidP="00C25121">
      <w:pPr>
        <w:spacing w:after="0"/>
        <w:rPr>
          <w:rFonts w:ascii="Arial" w:eastAsia="Arial" w:hAnsi="Arial" w:cs="Arial"/>
          <w:color w:val="000000" w:themeColor="text1"/>
        </w:rPr>
      </w:pPr>
      <w:r w:rsidRPr="003960CA">
        <w:rPr>
          <w:rFonts w:ascii="Arial" w:eastAsia="Arial" w:hAnsi="Arial" w:cs="Arial"/>
          <w:color w:val="000000" w:themeColor="text1"/>
        </w:rPr>
        <w:lastRenderedPageBreak/>
        <w:t>* Only participants who responded “Yes” to the question prompt on “Drug mixing behavior in past three months” were asked the question.</w:t>
      </w:r>
    </w:p>
    <w:p w:rsidR="00C25121" w:rsidRDefault="00C25121" w:rsidP="00C25121">
      <w:pPr>
        <w:spacing w:after="0"/>
        <w:rPr>
          <w:rFonts w:ascii="Arial" w:eastAsia="Times New Roman" w:hAnsi="Arial" w:cs="Arial"/>
        </w:rPr>
      </w:pPr>
    </w:p>
    <w:p w:rsidR="00C25121" w:rsidRDefault="00C25121" w:rsidP="00C25121">
      <w:pPr>
        <w:spacing w:after="0"/>
        <w:rPr>
          <w:rFonts w:ascii="Arial" w:eastAsia="Times New Roman" w:hAnsi="Arial" w:cs="Arial"/>
        </w:rPr>
      </w:pPr>
    </w:p>
    <w:p w:rsidR="00C25121" w:rsidRDefault="00C25121" w:rsidP="00C25121">
      <w:pPr>
        <w:spacing w:after="0"/>
        <w:rPr>
          <w:rFonts w:ascii="Arial" w:eastAsia="Times New Roman" w:hAnsi="Arial" w:cs="Arial"/>
        </w:rPr>
      </w:pPr>
    </w:p>
    <w:p w:rsidR="00C25121" w:rsidRDefault="00C25121" w:rsidP="00C25121">
      <w:pPr>
        <w:spacing w:after="0"/>
        <w:rPr>
          <w:rFonts w:ascii="Arial" w:eastAsia="Times New Roman" w:hAnsi="Arial" w:cs="Arial"/>
        </w:rPr>
      </w:pPr>
    </w:p>
    <w:p w:rsidR="00C25121" w:rsidRDefault="00C25121" w:rsidP="00C25121">
      <w:pPr>
        <w:spacing w:after="0"/>
        <w:rPr>
          <w:rFonts w:ascii="Arial" w:eastAsia="Times New Roman" w:hAnsi="Arial" w:cs="Arial"/>
        </w:rPr>
      </w:pPr>
    </w:p>
    <w:p w:rsidR="00C25121" w:rsidRDefault="00C25121" w:rsidP="00C25121">
      <w:pPr>
        <w:spacing w:after="0"/>
        <w:rPr>
          <w:rFonts w:ascii="Arial" w:eastAsia="Times New Roman" w:hAnsi="Arial" w:cs="Arial"/>
        </w:rPr>
      </w:pPr>
    </w:p>
    <w:p w:rsidR="00C25121" w:rsidRDefault="00C25121" w:rsidP="00C25121">
      <w:pPr>
        <w:spacing w:after="0"/>
        <w:rPr>
          <w:rFonts w:ascii="Arial" w:eastAsia="Times New Roman" w:hAnsi="Arial" w:cs="Arial"/>
        </w:rPr>
      </w:pPr>
    </w:p>
    <w:p w:rsidR="00C25121" w:rsidRDefault="00C25121" w:rsidP="00C25121">
      <w:pPr>
        <w:spacing w:after="0"/>
        <w:rPr>
          <w:rFonts w:ascii="Arial" w:eastAsia="Times New Roman" w:hAnsi="Arial" w:cs="Arial"/>
        </w:rPr>
      </w:pPr>
    </w:p>
    <w:p w:rsidR="00467EF3" w:rsidRDefault="00C25121">
      <w:bookmarkStart w:id="0" w:name="_GoBack"/>
      <w:bookmarkEnd w:id="0"/>
    </w:p>
    <w:sectPr w:rsidR="00467EF3" w:rsidSect="004D2F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FF07"/>
    <w:multiLevelType w:val="hybridMultilevel"/>
    <w:tmpl w:val="AAB8D09A"/>
    <w:lvl w:ilvl="0" w:tplc="3F98F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48D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EA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E3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D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81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08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AB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C5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249"/>
    <w:multiLevelType w:val="hybridMultilevel"/>
    <w:tmpl w:val="9DFC776C"/>
    <w:lvl w:ilvl="0" w:tplc="01100A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65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8A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A7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8B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C1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60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C1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6F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87C7"/>
    <w:multiLevelType w:val="hybridMultilevel"/>
    <w:tmpl w:val="C3D67F9C"/>
    <w:lvl w:ilvl="0" w:tplc="12C21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7C9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EA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04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64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C1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26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EB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63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9AEF"/>
    <w:multiLevelType w:val="hybridMultilevel"/>
    <w:tmpl w:val="3894DDF2"/>
    <w:lvl w:ilvl="0" w:tplc="1CE84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142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66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C3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D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83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02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85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C6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CDD15"/>
    <w:multiLevelType w:val="hybridMultilevel"/>
    <w:tmpl w:val="BE9E614E"/>
    <w:lvl w:ilvl="0" w:tplc="40E8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E6B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D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8C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27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C8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0A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8D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4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5CC51"/>
    <w:multiLevelType w:val="hybridMultilevel"/>
    <w:tmpl w:val="13F4BE60"/>
    <w:lvl w:ilvl="0" w:tplc="1DB03B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5EA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EF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C7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E7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26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CD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62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0B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95E29"/>
    <w:multiLevelType w:val="hybridMultilevel"/>
    <w:tmpl w:val="1312098C"/>
    <w:lvl w:ilvl="0" w:tplc="A10CB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94C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24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8F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6A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24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0B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81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EF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A5DCB"/>
    <w:multiLevelType w:val="hybridMultilevel"/>
    <w:tmpl w:val="85D269CE"/>
    <w:lvl w:ilvl="0" w:tplc="7F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4C5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6C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EA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89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28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A6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6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0C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02"/>
    <w:rsid w:val="00364956"/>
    <w:rsid w:val="003C6EB7"/>
    <w:rsid w:val="009E700F"/>
    <w:rsid w:val="00C25121"/>
    <w:rsid w:val="00C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2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121"/>
    <w:pPr>
      <w:ind w:left="720"/>
      <w:contextualSpacing/>
    </w:pPr>
  </w:style>
  <w:style w:type="table" w:styleId="TableGrid">
    <w:name w:val="Table Grid"/>
    <w:basedOn w:val="TableNormal"/>
    <w:uiPriority w:val="59"/>
    <w:rsid w:val="00C251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2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121"/>
    <w:pPr>
      <w:ind w:left="720"/>
      <w:contextualSpacing/>
    </w:pPr>
  </w:style>
  <w:style w:type="table" w:styleId="TableGrid">
    <w:name w:val="Table Grid"/>
    <w:basedOn w:val="TableNormal"/>
    <w:uiPriority w:val="59"/>
    <w:rsid w:val="00C251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 Bahuguna</dc:creator>
  <cp:keywords/>
  <dc:description/>
  <cp:lastModifiedBy>Chaitanya Bahuguna</cp:lastModifiedBy>
  <cp:revision>2</cp:revision>
  <dcterms:created xsi:type="dcterms:W3CDTF">2024-05-10T13:39:00Z</dcterms:created>
  <dcterms:modified xsi:type="dcterms:W3CDTF">2024-05-10T13:39:00Z</dcterms:modified>
</cp:coreProperties>
</file>