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7D4AA" w14:textId="77777777" w:rsidR="008C3194" w:rsidRPr="00C923FF" w:rsidRDefault="008C3194" w:rsidP="008C31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Supplemental </w:t>
      </w:r>
      <w:r w:rsidRPr="00C923FF">
        <w:rPr>
          <w:rFonts w:ascii="Times New Roman" w:hAnsi="Times New Roman" w:cs="Times New Roman"/>
          <w:b/>
          <w:bCs/>
          <w:sz w:val="24"/>
          <w:szCs w:val="24"/>
        </w:rPr>
        <w:t>Table 1</w:t>
      </w:r>
      <w:r w:rsidRPr="00C923FF">
        <w:rPr>
          <w:rFonts w:ascii="Times New Roman" w:hAnsi="Times New Roman" w:cs="Times New Roman"/>
          <w:sz w:val="24"/>
          <w:szCs w:val="24"/>
        </w:rPr>
        <w:t xml:space="preserve"> – Prevalence of asthma outcome, by year: United States, 2010-2015</w:t>
      </w:r>
    </w:p>
    <w:tbl>
      <w:tblPr>
        <w:tblStyle w:val="TableGrid"/>
        <w:tblW w:w="8853" w:type="dxa"/>
        <w:jc w:val="center"/>
        <w:tblLook w:val="04A0" w:firstRow="1" w:lastRow="0" w:firstColumn="1" w:lastColumn="0" w:noHBand="0" w:noVBand="1"/>
      </w:tblPr>
      <w:tblGrid>
        <w:gridCol w:w="2441"/>
        <w:gridCol w:w="902"/>
        <w:gridCol w:w="932"/>
        <w:gridCol w:w="861"/>
        <w:gridCol w:w="830"/>
        <w:gridCol w:w="896"/>
        <w:gridCol w:w="896"/>
        <w:gridCol w:w="1095"/>
      </w:tblGrid>
      <w:tr w:rsidR="008C3194" w:rsidRPr="00C923FF" w14:paraId="552F5E5C" w14:textId="77777777" w:rsidTr="00CB413A">
        <w:trPr>
          <w:trHeight w:val="300"/>
          <w:jc w:val="center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6672E" w14:textId="77777777" w:rsidR="008C3194" w:rsidRDefault="008C3194" w:rsidP="00CB41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513F5B" w14:textId="77777777" w:rsidR="008C3194" w:rsidRPr="00AF7AC7" w:rsidRDefault="008C3194" w:rsidP="00CB41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A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Outcomes</w:t>
            </w:r>
          </w:p>
        </w:tc>
        <w:tc>
          <w:tcPr>
            <w:tcW w:w="5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5242" w14:textId="77777777" w:rsidR="008C3194" w:rsidRPr="00AF7AC7" w:rsidRDefault="008C3194" w:rsidP="00CB41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A3C3" w14:textId="77777777" w:rsidR="008C3194" w:rsidRPr="00AF7AC7" w:rsidRDefault="008C3194" w:rsidP="00CB41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3194" w:rsidRPr="00C923FF" w14:paraId="2DE711DA" w14:textId="77777777" w:rsidTr="00CB413A">
        <w:trPr>
          <w:trHeight w:val="300"/>
          <w:jc w:val="center"/>
        </w:trPr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43C631" w14:textId="77777777" w:rsidR="008C3194" w:rsidRPr="00AF7AC7" w:rsidRDefault="008C3194" w:rsidP="00CB41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0650" w14:textId="77777777" w:rsidR="008C3194" w:rsidRPr="00AF7AC7" w:rsidRDefault="008C3194" w:rsidP="00CB41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A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13F6" w14:textId="77777777" w:rsidR="008C3194" w:rsidRPr="00AF7AC7" w:rsidRDefault="008C3194" w:rsidP="00CB41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A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A999" w14:textId="77777777" w:rsidR="008C3194" w:rsidRPr="00AF7AC7" w:rsidRDefault="008C3194" w:rsidP="00CB41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A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1545" w14:textId="77777777" w:rsidR="008C3194" w:rsidRPr="00AF7AC7" w:rsidRDefault="008C3194" w:rsidP="00CB41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A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C4DF" w14:textId="77777777" w:rsidR="008C3194" w:rsidRPr="00AF7AC7" w:rsidRDefault="008C3194" w:rsidP="00CB41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A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5976" w14:textId="77777777" w:rsidR="008C3194" w:rsidRPr="00AF7AC7" w:rsidRDefault="008C3194" w:rsidP="00CB41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A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AB0E" w14:textId="77777777" w:rsidR="008C3194" w:rsidRPr="00AF7AC7" w:rsidRDefault="008C3194" w:rsidP="00CB41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A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8C3194" w:rsidRPr="00C923FF" w14:paraId="20BC6D07" w14:textId="77777777" w:rsidTr="00CB413A">
        <w:trPr>
          <w:trHeight w:val="300"/>
          <w:jc w:val="center"/>
        </w:trPr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A2E7" w14:textId="77777777" w:rsidR="008C3194" w:rsidRPr="00C923FF" w:rsidDel="002D4C26" w:rsidRDefault="008C3194" w:rsidP="00CB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2F12" w14:textId="77777777" w:rsidR="008C3194" w:rsidRPr="00C923FF" w:rsidRDefault="008C3194" w:rsidP="00CB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(SE)</w:t>
            </w:r>
          </w:p>
        </w:tc>
      </w:tr>
      <w:tr w:rsidR="00DC3CD2" w:rsidRPr="00C923FF" w14:paraId="7DE0BFB7" w14:textId="77777777" w:rsidTr="00CB413A">
        <w:trPr>
          <w:trHeight w:val="300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74D0" w14:textId="7B84D50C" w:rsidR="00DC3CD2" w:rsidRPr="00C923FF" w:rsidRDefault="00DC3CD2" w:rsidP="00CB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3FF">
              <w:rPr>
                <w:rFonts w:ascii="Times New Roman" w:hAnsi="Times New Roman" w:cs="Times New Roman"/>
                <w:sz w:val="24"/>
                <w:szCs w:val="24"/>
              </w:rPr>
              <w:t>Current asthma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5683" w14:textId="170F393E" w:rsidR="00DC3CD2" w:rsidRPr="00C923FF" w:rsidRDefault="00DC3CD2" w:rsidP="00CB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3F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9850" w14:textId="13990641" w:rsidR="00DC3CD2" w:rsidRPr="00C923FF" w:rsidRDefault="00DC3CD2" w:rsidP="00CB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3FF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FBCC" w14:textId="1F1AD550" w:rsidR="00DC3CD2" w:rsidRPr="00C923FF" w:rsidRDefault="00DC3CD2" w:rsidP="00CB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3F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8692" w14:textId="451E1AB3" w:rsidR="00DC3CD2" w:rsidRPr="00C923FF" w:rsidRDefault="00DC3CD2" w:rsidP="00CB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3FF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5121" w14:textId="3FA93FAF" w:rsidR="00DC3CD2" w:rsidRPr="00C923FF" w:rsidRDefault="00DC3CD2" w:rsidP="00CB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3F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1A67" w14:textId="344420AA" w:rsidR="00DC3CD2" w:rsidRPr="00C923FF" w:rsidRDefault="00DC3CD2" w:rsidP="00CB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3F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E332" w14:textId="5D9BC4F6" w:rsidR="00DC3CD2" w:rsidRPr="00C923FF" w:rsidRDefault="00DC3CD2" w:rsidP="00CB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3FF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</w:tr>
      <w:tr w:rsidR="00DC3CD2" w:rsidRPr="00C923FF" w14:paraId="08332045" w14:textId="77777777" w:rsidTr="00CB413A">
        <w:trPr>
          <w:trHeight w:val="300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C56B" w14:textId="17D0A79E" w:rsidR="00DC3CD2" w:rsidRPr="00945572" w:rsidRDefault="00DC3CD2" w:rsidP="00CB413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923FF">
              <w:rPr>
                <w:rFonts w:ascii="Times New Roman" w:hAnsi="Times New Roman" w:cs="Times New Roman"/>
                <w:sz w:val="24"/>
                <w:szCs w:val="24"/>
              </w:rPr>
              <w:t>Asthma episode</w:t>
            </w:r>
            <w:r w:rsidRPr="00945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701D" w14:textId="38DF72B7" w:rsidR="00DC3CD2" w:rsidRPr="00C923FF" w:rsidRDefault="00DC3CD2" w:rsidP="00CB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3FF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E4FE" w14:textId="1DD62131" w:rsidR="00DC3CD2" w:rsidRPr="00C923FF" w:rsidRDefault="00DC3CD2" w:rsidP="00CB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3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EA05" w14:textId="0DB7DAE2" w:rsidR="00DC3CD2" w:rsidRPr="00C923FF" w:rsidRDefault="00DC3CD2" w:rsidP="00CB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3FF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A47F" w14:textId="0AF4210C" w:rsidR="00DC3CD2" w:rsidRPr="00C923FF" w:rsidRDefault="00DC3CD2" w:rsidP="00CB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2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7E71" w14:textId="0A2AFCDE" w:rsidR="00DC3CD2" w:rsidRPr="00C923FF" w:rsidRDefault="00DC3CD2" w:rsidP="00CB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3F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9AE0" w14:textId="0A4C46B2" w:rsidR="00DC3CD2" w:rsidRPr="00C923FF" w:rsidRDefault="00DC3CD2" w:rsidP="00CB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3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7DE1" w14:textId="713980D9" w:rsidR="00DC3CD2" w:rsidRPr="00C923FF" w:rsidRDefault="00DC3CD2" w:rsidP="00CB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3FF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DC3CD2" w:rsidRPr="00C923FF" w14:paraId="09256094" w14:textId="77777777" w:rsidTr="00CB413A">
        <w:trPr>
          <w:trHeight w:val="300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B08A" w14:textId="16963509" w:rsidR="00DC3CD2" w:rsidRPr="00C923FF" w:rsidRDefault="00DC3CD2" w:rsidP="00CB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3FF">
              <w:rPr>
                <w:rFonts w:ascii="Times New Roman" w:hAnsi="Times New Roman" w:cs="Times New Roman"/>
                <w:sz w:val="24"/>
                <w:szCs w:val="24"/>
              </w:rPr>
              <w:t>Asthma ER visit</w:t>
            </w:r>
            <w:r w:rsidRPr="009455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5DD2" w14:textId="333BB19E" w:rsidR="00DC3CD2" w:rsidRPr="00C923FF" w:rsidRDefault="00DC3CD2" w:rsidP="00CB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3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2A44" w14:textId="3C212EA7" w:rsidR="00DC3CD2" w:rsidRPr="00C923FF" w:rsidRDefault="00DC3CD2" w:rsidP="00CB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2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389C" w14:textId="1FC69826" w:rsidR="00DC3CD2" w:rsidRPr="00C923FF" w:rsidRDefault="00DC3CD2" w:rsidP="00CB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3F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A492" w14:textId="2748298B" w:rsidR="00DC3CD2" w:rsidRPr="00C923FF" w:rsidRDefault="00DC3CD2" w:rsidP="00CB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3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3E18" w14:textId="2731A8CB" w:rsidR="00DC3CD2" w:rsidRPr="00C923FF" w:rsidRDefault="00DC3CD2" w:rsidP="00CB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3F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FC61" w14:textId="28E295EC" w:rsidR="00DC3CD2" w:rsidRPr="00C923FF" w:rsidRDefault="00DC3CD2" w:rsidP="00CB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3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F107" w14:textId="2DC4D317" w:rsidR="00DC3CD2" w:rsidRPr="00C923FF" w:rsidRDefault="00DC3CD2" w:rsidP="00CB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</w:tbl>
    <w:p w14:paraId="671D9C2B" w14:textId="082D8439" w:rsidR="008C3194" w:rsidRDefault="008C3194" w:rsidP="008C3194">
      <w:pPr>
        <w:jc w:val="center"/>
        <w:rPr>
          <w:rFonts w:ascii="Times New Roman" w:hAnsi="Times New Roman" w:cs="Times New Roman"/>
          <w:sz w:val="24"/>
          <w:szCs w:val="24"/>
        </w:rPr>
      </w:pPr>
      <w:r w:rsidRPr="000D479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D4793">
        <w:rPr>
          <w:rFonts w:ascii="Times New Roman" w:hAnsi="Times New Roman" w:cs="Times New Roman"/>
          <w:sz w:val="24"/>
          <w:szCs w:val="24"/>
        </w:rPr>
        <w:t xml:space="preserve"> There was a significant decrease over time for this outcome</w:t>
      </w:r>
      <w:r w:rsidR="003C7832" w:rsidRPr="000D4793">
        <w:rPr>
          <w:rFonts w:ascii="Times New Roman" w:hAnsi="Times New Roman" w:cs="Times New Roman"/>
          <w:sz w:val="24"/>
          <w:szCs w:val="24"/>
        </w:rPr>
        <w:t xml:space="preserve"> as calculated by pairwise t-tests</w:t>
      </w:r>
      <w:r w:rsidRPr="000D4793">
        <w:rPr>
          <w:rFonts w:ascii="Times New Roman" w:hAnsi="Times New Roman" w:cs="Times New Roman"/>
          <w:sz w:val="24"/>
          <w:szCs w:val="24"/>
        </w:rPr>
        <w:t xml:space="preserve"> (p&lt;.05).</w:t>
      </w:r>
    </w:p>
    <w:p w14:paraId="5412A7E4" w14:textId="77777777" w:rsidR="001C152C" w:rsidRDefault="001C152C"/>
    <w:sectPr w:rsidR="001C152C" w:rsidSect="008C3194">
      <w:pgSz w:w="12240" w:h="50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6E"/>
    <w:rsid w:val="000D4793"/>
    <w:rsid w:val="001C152C"/>
    <w:rsid w:val="003C7832"/>
    <w:rsid w:val="008C3194"/>
    <w:rsid w:val="00BE5A6E"/>
    <w:rsid w:val="00DC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3A00B"/>
  <w15:chartTrackingRefBased/>
  <w15:docId w15:val="{0ABE1368-09DA-4323-BDF4-F16391D5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194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319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Connor, Eric (CDC/DDPHSS/NCHS/DHIS)</dc:creator>
  <cp:keywords/>
  <dc:description/>
  <cp:lastModifiedBy>Eric Connor</cp:lastModifiedBy>
  <cp:revision>5</cp:revision>
  <dcterms:created xsi:type="dcterms:W3CDTF">2021-04-07T16:26:00Z</dcterms:created>
  <dcterms:modified xsi:type="dcterms:W3CDTF">2021-09-08T23:37:00Z</dcterms:modified>
</cp:coreProperties>
</file>