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D17" w:rsidRPr="0008598A" w:rsidRDefault="00D30D17" w:rsidP="00D30D1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Supp</w:t>
      </w:r>
      <w:bookmarkStart w:id="0" w:name="_GoBack"/>
      <w:bookmarkEnd w:id="0"/>
      <w:r>
        <w:rPr>
          <w:rFonts w:ascii="Times New Roman" w:hAnsi="Times New Roman" w:cs="Times New Roman"/>
          <w:b/>
          <w:color w:val="000000"/>
          <w:sz w:val="24"/>
          <w:szCs w:val="24"/>
        </w:rPr>
        <w:t>lemental Table 1</w:t>
      </w:r>
      <w:r w:rsidRPr="00092D28">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Methodology for the scoring and portion sizes of the m</w:t>
      </w:r>
      <w:r w:rsidRPr="0008598A">
        <w:rPr>
          <w:rFonts w:ascii="Times New Roman" w:hAnsi="Times New Roman" w:cs="Times New Roman"/>
          <w:color w:val="000000"/>
          <w:sz w:val="24"/>
          <w:szCs w:val="24"/>
        </w:rPr>
        <w:t>odified Diet Quality Index Score</w:t>
      </w:r>
      <w:r>
        <w:rPr>
          <w:rFonts w:ascii="Times New Roman" w:hAnsi="Times New Roman" w:cs="Times New Roman"/>
          <w:color w:val="000000"/>
          <w:sz w:val="24"/>
          <w:szCs w:val="24"/>
        </w:rPr>
        <w:t xml:space="preserve"> for children 6 months to 4 years of </w:t>
      </w:r>
      <w:proofErr w:type="spellStart"/>
      <w:r>
        <w:rPr>
          <w:rFonts w:ascii="Times New Roman" w:hAnsi="Times New Roman" w:cs="Times New Roman"/>
          <w:color w:val="000000"/>
          <w:sz w:val="24"/>
          <w:szCs w:val="24"/>
        </w:rPr>
        <w:t>age</w:t>
      </w:r>
      <w:r w:rsidRPr="0008598A">
        <w:rPr>
          <w:rFonts w:ascii="Times New Roman" w:hAnsi="Times New Roman" w:cs="Times New Roman"/>
          <w:color w:val="000000"/>
          <w:sz w:val="24"/>
          <w:szCs w:val="24"/>
          <w:vertAlign w:val="superscript"/>
        </w:rPr>
        <w:t>a</w:t>
      </w:r>
      <w:proofErr w:type="spellEnd"/>
    </w:p>
    <w:tbl>
      <w:tblPr>
        <w:tblW w:w="14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260"/>
        <w:gridCol w:w="1350"/>
        <w:gridCol w:w="6030"/>
        <w:gridCol w:w="2066"/>
        <w:gridCol w:w="1530"/>
      </w:tblGrid>
      <w:tr w:rsidR="00843C7E" w:rsidRPr="00092D28" w:rsidTr="00535307">
        <w:trPr>
          <w:trHeight w:val="190"/>
        </w:trPr>
        <w:tc>
          <w:tcPr>
            <w:tcW w:w="1800" w:type="dxa"/>
            <w:tcBorders>
              <w:left w:val="nil"/>
              <w:bottom w:val="double" w:sz="4" w:space="0" w:color="auto"/>
              <w:right w:val="nil"/>
            </w:tcBorders>
          </w:tcPr>
          <w:p w:rsidR="00843C7E" w:rsidRDefault="00843C7E" w:rsidP="00391B64">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60" w:type="dxa"/>
            <w:tcBorders>
              <w:left w:val="nil"/>
              <w:bottom w:val="double" w:sz="4" w:space="0" w:color="auto"/>
              <w:right w:val="nil"/>
            </w:tcBorders>
          </w:tcPr>
          <w:p w:rsidR="00843C7E" w:rsidRDefault="00843C7E" w:rsidP="00391B64">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446" w:type="dxa"/>
            <w:gridSpan w:val="3"/>
            <w:tcBorders>
              <w:left w:val="nil"/>
              <w:bottom w:val="double" w:sz="4" w:space="0" w:color="auto"/>
              <w:right w:val="nil"/>
            </w:tcBorders>
            <w:vAlign w:val="bottom"/>
          </w:tcPr>
          <w:p w:rsidR="00843C7E" w:rsidRDefault="00843C7E" w:rsidP="00391B64">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Children 6–11 months</w:t>
            </w:r>
          </w:p>
        </w:tc>
        <w:tc>
          <w:tcPr>
            <w:tcW w:w="1530" w:type="dxa"/>
            <w:tcBorders>
              <w:left w:val="nil"/>
              <w:bottom w:val="double" w:sz="4" w:space="0" w:color="auto"/>
              <w:right w:val="nil"/>
            </w:tcBorders>
          </w:tcPr>
          <w:p w:rsidR="00843C7E" w:rsidRDefault="00843C7E" w:rsidP="00391B64">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843C7E" w:rsidRPr="00092D28" w:rsidTr="00535307">
        <w:trPr>
          <w:trHeight w:val="190"/>
        </w:trPr>
        <w:tc>
          <w:tcPr>
            <w:tcW w:w="1800" w:type="dxa"/>
            <w:tcBorders>
              <w:left w:val="nil"/>
              <w:bottom w:val="double" w:sz="4" w:space="0" w:color="auto"/>
              <w:right w:val="nil"/>
            </w:tcBorders>
            <w:vAlign w:val="bottom"/>
          </w:tcPr>
          <w:p w:rsidR="00843C7E" w:rsidRPr="00092D28" w:rsidRDefault="00843C7E" w:rsidP="0053530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Subc</w:t>
            </w:r>
            <w:r w:rsidRPr="00092D28">
              <w:rPr>
                <w:rFonts w:ascii="Times New Roman" w:hAnsi="Times New Roman" w:cs="Times New Roman"/>
                <w:b/>
                <w:bCs/>
                <w:color w:val="000000"/>
                <w:sz w:val="24"/>
                <w:szCs w:val="24"/>
              </w:rPr>
              <w:t>omponent</w:t>
            </w:r>
          </w:p>
        </w:tc>
        <w:tc>
          <w:tcPr>
            <w:tcW w:w="1260" w:type="dxa"/>
            <w:tcBorders>
              <w:left w:val="nil"/>
              <w:bottom w:val="double" w:sz="4" w:space="0" w:color="auto"/>
              <w:right w:val="nil"/>
            </w:tcBorders>
            <w:vAlign w:val="bottom"/>
          </w:tcPr>
          <w:p w:rsidR="00843C7E" w:rsidRPr="00D43A3F" w:rsidRDefault="00843C7E" w:rsidP="00535307">
            <w:pPr>
              <w:autoSpaceDE w:val="0"/>
              <w:autoSpaceDN w:val="0"/>
              <w:adjustRightInd w:val="0"/>
              <w:spacing w:after="0" w:line="240" w:lineRule="auto"/>
              <w:jc w:val="center"/>
              <w:rPr>
                <w:rFonts w:ascii="Times New Roman" w:hAnsi="Times New Roman" w:cs="Times New Roman"/>
                <w:b/>
                <w:color w:val="000000"/>
                <w:sz w:val="24"/>
                <w:szCs w:val="24"/>
              </w:rPr>
            </w:pPr>
            <w:r w:rsidRPr="00D43A3F">
              <w:rPr>
                <w:rFonts w:ascii="Times New Roman" w:hAnsi="Times New Roman" w:cs="Times New Roman"/>
                <w:b/>
                <w:color w:val="000000"/>
                <w:sz w:val="24"/>
                <w:szCs w:val="24"/>
              </w:rPr>
              <w:t>Score</w:t>
            </w:r>
          </w:p>
        </w:tc>
        <w:tc>
          <w:tcPr>
            <w:tcW w:w="1350" w:type="dxa"/>
            <w:tcBorders>
              <w:left w:val="nil"/>
              <w:bottom w:val="double" w:sz="4" w:space="0" w:color="auto"/>
              <w:right w:val="nil"/>
            </w:tcBorders>
            <w:vAlign w:val="bottom"/>
          </w:tcPr>
          <w:p w:rsidR="00843C7E" w:rsidRPr="00D43A3F" w:rsidRDefault="00843C7E" w:rsidP="00535307">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Portions consumed</w:t>
            </w:r>
          </w:p>
        </w:tc>
        <w:tc>
          <w:tcPr>
            <w:tcW w:w="6030" w:type="dxa"/>
            <w:tcBorders>
              <w:left w:val="nil"/>
              <w:bottom w:val="double" w:sz="4" w:space="0" w:color="auto"/>
              <w:right w:val="nil"/>
            </w:tcBorders>
            <w:vAlign w:val="bottom"/>
          </w:tcPr>
          <w:p w:rsidR="00843C7E" w:rsidRPr="00092D28" w:rsidRDefault="00843C7E" w:rsidP="0053530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Description of criteria</w:t>
            </w:r>
          </w:p>
        </w:tc>
        <w:tc>
          <w:tcPr>
            <w:tcW w:w="2066" w:type="dxa"/>
            <w:tcBorders>
              <w:left w:val="nil"/>
              <w:bottom w:val="double" w:sz="4" w:space="0" w:color="auto"/>
              <w:right w:val="nil"/>
            </w:tcBorders>
            <w:vAlign w:val="bottom"/>
          </w:tcPr>
          <w:p w:rsidR="00843C7E" w:rsidRDefault="00843C7E" w:rsidP="0053530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Source of recommendation</w:t>
            </w:r>
          </w:p>
        </w:tc>
        <w:tc>
          <w:tcPr>
            <w:tcW w:w="1530" w:type="dxa"/>
            <w:tcBorders>
              <w:left w:val="nil"/>
              <w:bottom w:val="double" w:sz="4" w:space="0" w:color="auto"/>
              <w:right w:val="nil"/>
            </w:tcBorders>
            <w:vAlign w:val="bottom"/>
          </w:tcPr>
          <w:p w:rsidR="00843C7E" w:rsidRDefault="00843C7E" w:rsidP="0053530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Reference(s)</w:t>
            </w:r>
          </w:p>
        </w:tc>
      </w:tr>
      <w:tr w:rsidR="00ED282D" w:rsidRPr="00092D28" w:rsidTr="000064BF">
        <w:trPr>
          <w:trHeight w:val="83"/>
        </w:trPr>
        <w:tc>
          <w:tcPr>
            <w:tcW w:w="1800" w:type="dxa"/>
            <w:tcBorders>
              <w:top w:val="double" w:sz="4" w:space="0" w:color="auto"/>
              <w:left w:val="nil"/>
              <w:bottom w:val="nil"/>
              <w:right w:val="nil"/>
            </w:tcBorders>
            <w:vAlign w:val="center"/>
          </w:tcPr>
          <w:p w:rsidR="00ED282D" w:rsidRPr="00092D28" w:rsidRDefault="00ED282D" w:rsidP="00D323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Drinking m</w:t>
            </w:r>
            <w:r w:rsidRPr="00092D28">
              <w:rPr>
                <w:rFonts w:ascii="Times New Roman" w:hAnsi="Times New Roman" w:cs="Times New Roman"/>
                <w:color w:val="000000"/>
                <w:sz w:val="24"/>
                <w:szCs w:val="24"/>
              </w:rPr>
              <w:t xml:space="preserve">ilk </w:t>
            </w:r>
          </w:p>
        </w:tc>
        <w:tc>
          <w:tcPr>
            <w:tcW w:w="12236" w:type="dxa"/>
            <w:gridSpan w:val="5"/>
            <w:tcBorders>
              <w:top w:val="double" w:sz="4" w:space="0" w:color="auto"/>
              <w:left w:val="nil"/>
              <w:bottom w:val="nil"/>
              <w:right w:val="nil"/>
            </w:tcBorders>
          </w:tcPr>
          <w:p w:rsidR="00ED282D" w:rsidRDefault="00ED282D" w:rsidP="00AB70E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For children 6–11 months only, the drinking milk subcomponent </w:t>
            </w:r>
            <w:proofErr w:type="gramStart"/>
            <w:r>
              <w:rPr>
                <w:rFonts w:ascii="Times New Roman" w:hAnsi="Times New Roman" w:cs="Times New Roman"/>
                <w:color w:val="000000"/>
                <w:sz w:val="24"/>
                <w:szCs w:val="24"/>
              </w:rPr>
              <w:t>was made up</w:t>
            </w:r>
            <w:proofErr w:type="gramEnd"/>
            <w:r>
              <w:rPr>
                <w:rFonts w:ascii="Times New Roman" w:hAnsi="Times New Roman" w:cs="Times New Roman"/>
                <w:color w:val="000000"/>
                <w:sz w:val="24"/>
                <w:szCs w:val="24"/>
              </w:rPr>
              <w:t xml:space="preserve"> of three parts, (1) breast milk, (2) infant formula, and (3) cow’s milk/other milks. However, the total score was still 5 for the overall drinking milk subcomponent. Scoring was determined based on a combination of what children were drinking and how much they were drinking. Specifically, for children who drank any cow’s milk/other milks, regardless of amount of cow’s milk/other milks or if they consumed either breast milk and/or infant formula, a score of 0 was given. For children who drank only breast milk in this subcomponent, regardless of amount, a score of 5 </w:t>
            </w:r>
            <w:proofErr w:type="gramStart"/>
            <w:r>
              <w:rPr>
                <w:rFonts w:ascii="Times New Roman" w:hAnsi="Times New Roman" w:cs="Times New Roman"/>
                <w:color w:val="000000"/>
                <w:sz w:val="24"/>
                <w:szCs w:val="24"/>
              </w:rPr>
              <w:t>was provided</w:t>
            </w:r>
            <w:proofErr w:type="gramEnd"/>
            <w:r>
              <w:rPr>
                <w:rFonts w:ascii="Times New Roman" w:hAnsi="Times New Roman" w:cs="Times New Roman"/>
                <w:color w:val="000000"/>
                <w:sz w:val="24"/>
                <w:szCs w:val="24"/>
              </w:rPr>
              <w:t xml:space="preserve">. For children who consumed only infant formula, scores were determined as noted below based on amount of infant formula consumed. For children who consumed a mix of breast milk and infant formula, a score of 5 </w:t>
            </w:r>
            <w:proofErr w:type="gramStart"/>
            <w:r>
              <w:rPr>
                <w:rFonts w:ascii="Times New Roman" w:hAnsi="Times New Roman" w:cs="Times New Roman"/>
                <w:color w:val="000000"/>
                <w:sz w:val="24"/>
                <w:szCs w:val="24"/>
              </w:rPr>
              <w:t>was provided</w:t>
            </w:r>
            <w:proofErr w:type="gramEnd"/>
            <w:r>
              <w:rPr>
                <w:rFonts w:ascii="Times New Roman" w:hAnsi="Times New Roman" w:cs="Times New Roman"/>
                <w:color w:val="000000"/>
                <w:sz w:val="24"/>
                <w:szCs w:val="24"/>
              </w:rPr>
              <w:t xml:space="preserve"> for any breast milk consumption, unless the amount of infant formula exceeded 35 </w:t>
            </w:r>
            <w:proofErr w:type="spellStart"/>
            <w:r>
              <w:rPr>
                <w:rFonts w:ascii="Times New Roman" w:hAnsi="Times New Roman" w:cs="Times New Roman"/>
                <w:color w:val="000000"/>
                <w:sz w:val="24"/>
                <w:szCs w:val="24"/>
              </w:rPr>
              <w:t>oz</w:t>
            </w:r>
            <w:proofErr w:type="spellEnd"/>
            <w:r>
              <w:rPr>
                <w:rFonts w:ascii="Times New Roman" w:hAnsi="Times New Roman" w:cs="Times New Roman"/>
                <w:color w:val="000000"/>
                <w:sz w:val="24"/>
                <w:szCs w:val="24"/>
              </w:rPr>
              <w:t xml:space="preserve">/d as noted below in the scoring for infant formula. </w:t>
            </w:r>
          </w:p>
          <w:p w:rsidR="00ED282D" w:rsidRPr="00542CF2" w:rsidRDefault="00ED282D" w:rsidP="00D323EB">
            <w:pPr>
              <w:autoSpaceDE w:val="0"/>
              <w:autoSpaceDN w:val="0"/>
              <w:adjustRightInd w:val="0"/>
              <w:spacing w:after="0" w:line="240" w:lineRule="auto"/>
              <w:rPr>
                <w:rFonts w:ascii="Times New Roman" w:hAnsi="Times New Roman" w:cs="Times New Roman"/>
                <w:color w:val="000000"/>
                <w:sz w:val="24"/>
                <w:szCs w:val="24"/>
              </w:rPr>
            </w:pPr>
          </w:p>
        </w:tc>
      </w:tr>
      <w:tr w:rsidR="00843C7E" w:rsidRPr="00092D28" w:rsidTr="00535307">
        <w:trPr>
          <w:trHeight w:val="108"/>
        </w:trPr>
        <w:tc>
          <w:tcPr>
            <w:tcW w:w="1800" w:type="dxa"/>
            <w:tcBorders>
              <w:top w:val="nil"/>
              <w:left w:val="nil"/>
              <w:bottom w:val="dotted" w:sz="4" w:space="0" w:color="auto"/>
              <w:right w:val="nil"/>
            </w:tcBorders>
          </w:tcPr>
          <w:p w:rsidR="00843C7E" w:rsidRPr="0062631D" w:rsidRDefault="00843C7E" w:rsidP="00843C7E">
            <w:pPr>
              <w:autoSpaceDE w:val="0"/>
              <w:autoSpaceDN w:val="0"/>
              <w:adjustRightInd w:val="0"/>
              <w:spacing w:after="0" w:line="240" w:lineRule="auto"/>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Breast milk</w:t>
            </w:r>
          </w:p>
        </w:tc>
        <w:tc>
          <w:tcPr>
            <w:tcW w:w="1260" w:type="dxa"/>
            <w:tcBorders>
              <w:top w:val="nil"/>
              <w:left w:val="nil"/>
              <w:bottom w:val="dotted" w:sz="4" w:space="0" w:color="auto"/>
              <w:right w:val="nil"/>
            </w:tcBorders>
          </w:tcPr>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r w:rsidRPr="00DB1B95">
              <w:rPr>
                <w:rFonts w:ascii="Times New Roman" w:hAnsi="Times New Roman" w:cs="Times New Roman"/>
                <w:color w:val="000000"/>
                <w:sz w:val="24"/>
                <w:szCs w:val="24"/>
              </w:rPr>
              <w:t>5</w:t>
            </w: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p w:rsidR="00843C7E" w:rsidRPr="00DB1B95"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tc>
        <w:tc>
          <w:tcPr>
            <w:tcW w:w="1350" w:type="dxa"/>
            <w:tcBorders>
              <w:top w:val="nil"/>
              <w:left w:val="nil"/>
              <w:bottom w:val="dotted" w:sz="4" w:space="0" w:color="auto"/>
              <w:right w:val="nil"/>
            </w:tcBorders>
          </w:tcPr>
          <w:p w:rsidR="00E0265B" w:rsidRDefault="00E0265B" w:rsidP="00843C7E">
            <w:pPr>
              <w:autoSpaceDE w:val="0"/>
              <w:autoSpaceDN w:val="0"/>
              <w:adjustRightInd w:val="0"/>
              <w:spacing w:after="0" w:line="240" w:lineRule="auto"/>
              <w:jc w:val="center"/>
              <w:rPr>
                <w:rFonts w:ascii="Times New Roman" w:hAnsi="Times New Roman" w:cs="Times New Roman"/>
                <w:color w:val="000000"/>
                <w:sz w:val="24"/>
                <w:szCs w:val="24"/>
              </w:rPr>
            </w:pPr>
          </w:p>
          <w:p w:rsidR="00E0265B" w:rsidRDefault="00E0265B" w:rsidP="00843C7E">
            <w:pPr>
              <w:autoSpaceDE w:val="0"/>
              <w:autoSpaceDN w:val="0"/>
              <w:adjustRightInd w:val="0"/>
              <w:spacing w:after="0" w:line="240" w:lineRule="auto"/>
              <w:jc w:val="center"/>
              <w:rPr>
                <w:rFonts w:ascii="Times New Roman" w:hAnsi="Times New Roman" w:cs="Times New Roman"/>
                <w:color w:val="000000"/>
                <w:sz w:val="24"/>
                <w:szCs w:val="24"/>
              </w:rPr>
            </w:pPr>
          </w:p>
          <w:p w:rsidR="00E0265B" w:rsidRDefault="00E0265B" w:rsidP="00843C7E">
            <w:pPr>
              <w:autoSpaceDE w:val="0"/>
              <w:autoSpaceDN w:val="0"/>
              <w:adjustRightInd w:val="0"/>
              <w:spacing w:after="0" w:line="240" w:lineRule="auto"/>
              <w:jc w:val="center"/>
              <w:rPr>
                <w:rFonts w:ascii="Times New Roman" w:hAnsi="Times New Roman" w:cs="Times New Roman"/>
                <w:color w:val="000000"/>
                <w:sz w:val="24"/>
                <w:szCs w:val="24"/>
              </w:rPr>
            </w:pPr>
          </w:p>
          <w:p w:rsidR="00E0265B" w:rsidRDefault="00E0265B" w:rsidP="00843C7E">
            <w:pPr>
              <w:autoSpaceDE w:val="0"/>
              <w:autoSpaceDN w:val="0"/>
              <w:adjustRightInd w:val="0"/>
              <w:spacing w:after="0" w:line="240" w:lineRule="auto"/>
              <w:jc w:val="center"/>
              <w:rPr>
                <w:rFonts w:ascii="Times New Roman" w:hAnsi="Times New Roman" w:cs="Times New Roman"/>
                <w:color w:val="000000"/>
                <w:sz w:val="24"/>
                <w:szCs w:val="24"/>
              </w:rPr>
            </w:pPr>
          </w:p>
          <w:p w:rsidR="00843C7E" w:rsidRDefault="00E0265B" w:rsidP="00843C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Yes</w:t>
            </w:r>
          </w:p>
          <w:p w:rsidR="00E0265B" w:rsidRDefault="00E0265B" w:rsidP="00843C7E">
            <w:pPr>
              <w:autoSpaceDE w:val="0"/>
              <w:autoSpaceDN w:val="0"/>
              <w:adjustRightInd w:val="0"/>
              <w:spacing w:after="0" w:line="240" w:lineRule="auto"/>
              <w:jc w:val="center"/>
              <w:rPr>
                <w:rFonts w:ascii="Times New Roman" w:hAnsi="Times New Roman" w:cs="Times New Roman"/>
                <w:color w:val="000000"/>
                <w:sz w:val="24"/>
                <w:szCs w:val="24"/>
              </w:rPr>
            </w:pPr>
          </w:p>
          <w:p w:rsidR="00E0265B" w:rsidRDefault="00E0265B" w:rsidP="00843C7E">
            <w:pPr>
              <w:autoSpaceDE w:val="0"/>
              <w:autoSpaceDN w:val="0"/>
              <w:adjustRightInd w:val="0"/>
              <w:spacing w:after="0" w:line="240" w:lineRule="auto"/>
              <w:jc w:val="center"/>
              <w:rPr>
                <w:rFonts w:ascii="Times New Roman" w:hAnsi="Times New Roman" w:cs="Times New Roman"/>
                <w:color w:val="000000"/>
                <w:sz w:val="24"/>
                <w:szCs w:val="24"/>
              </w:rPr>
            </w:pPr>
          </w:p>
          <w:p w:rsidR="00E0265B" w:rsidRDefault="00E0265B" w:rsidP="00843C7E">
            <w:pPr>
              <w:autoSpaceDE w:val="0"/>
              <w:autoSpaceDN w:val="0"/>
              <w:adjustRightInd w:val="0"/>
              <w:spacing w:after="0" w:line="240" w:lineRule="auto"/>
              <w:jc w:val="center"/>
              <w:rPr>
                <w:rFonts w:ascii="Times New Roman" w:hAnsi="Times New Roman" w:cs="Times New Roman"/>
                <w:color w:val="000000"/>
                <w:sz w:val="24"/>
                <w:szCs w:val="24"/>
              </w:rPr>
            </w:pPr>
          </w:p>
          <w:p w:rsidR="00E0265B" w:rsidRPr="00DB1B95" w:rsidRDefault="00E0265B" w:rsidP="00843C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No </w:t>
            </w:r>
          </w:p>
        </w:tc>
        <w:tc>
          <w:tcPr>
            <w:tcW w:w="6030" w:type="dxa"/>
            <w:tcBorders>
              <w:top w:val="nil"/>
              <w:left w:val="nil"/>
              <w:bottom w:val="dotted" w:sz="4" w:space="0" w:color="auto"/>
              <w:right w:val="nil"/>
            </w:tcBorders>
          </w:tcPr>
          <w:p w:rsidR="00843C7E" w:rsidRDefault="00843C7E" w:rsidP="00843C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Continued breastfeeding is recommended </w:t>
            </w:r>
            <w:r w:rsidRPr="00542CF2">
              <w:rPr>
                <w:rFonts w:ascii="Times New Roman" w:hAnsi="Times New Roman" w:cs="Times New Roman"/>
                <w:sz w:val="24"/>
                <w:szCs w:val="24"/>
              </w:rPr>
              <w:t>as</w:t>
            </w:r>
            <w:r>
              <w:rPr>
                <w:rFonts w:ascii="Times New Roman" w:hAnsi="Times New Roman" w:cs="Times New Roman"/>
                <w:sz w:val="24"/>
                <w:szCs w:val="24"/>
              </w:rPr>
              <w:t xml:space="preserve"> </w:t>
            </w:r>
            <w:r w:rsidRPr="00542CF2">
              <w:rPr>
                <w:rFonts w:ascii="Times New Roman" w:hAnsi="Times New Roman" w:cs="Times New Roman"/>
                <w:sz w:val="24"/>
                <w:szCs w:val="24"/>
              </w:rPr>
              <w:t>comp</w:t>
            </w:r>
            <w:r>
              <w:rPr>
                <w:rFonts w:ascii="Times New Roman" w:hAnsi="Times New Roman" w:cs="Times New Roman"/>
                <w:sz w:val="24"/>
                <w:szCs w:val="24"/>
              </w:rPr>
              <w:t xml:space="preserve">lementary foods </w:t>
            </w:r>
            <w:proofErr w:type="gramStart"/>
            <w:r>
              <w:rPr>
                <w:rFonts w:ascii="Times New Roman" w:hAnsi="Times New Roman" w:cs="Times New Roman"/>
                <w:sz w:val="24"/>
                <w:szCs w:val="24"/>
              </w:rPr>
              <w:t>are introduced</w:t>
            </w:r>
            <w:proofErr w:type="gramEnd"/>
            <w:r>
              <w:rPr>
                <w:rFonts w:ascii="Times New Roman" w:hAnsi="Times New Roman" w:cs="Times New Roman"/>
                <w:sz w:val="24"/>
                <w:szCs w:val="24"/>
              </w:rPr>
              <w:t xml:space="preserve">, </w:t>
            </w:r>
            <w:r w:rsidRPr="00542CF2">
              <w:rPr>
                <w:rFonts w:ascii="Times New Roman" w:hAnsi="Times New Roman" w:cs="Times New Roman"/>
                <w:sz w:val="24"/>
                <w:szCs w:val="24"/>
              </w:rPr>
              <w:t>with continuation of breast</w:t>
            </w:r>
            <w:r>
              <w:rPr>
                <w:rFonts w:ascii="Times New Roman" w:hAnsi="Times New Roman" w:cs="Times New Roman"/>
                <w:sz w:val="24"/>
                <w:szCs w:val="24"/>
              </w:rPr>
              <w:t xml:space="preserve">feeding </w:t>
            </w:r>
            <w:r w:rsidRPr="00542CF2">
              <w:rPr>
                <w:rFonts w:ascii="Times New Roman" w:hAnsi="Times New Roman" w:cs="Times New Roman"/>
                <w:sz w:val="24"/>
                <w:szCs w:val="24"/>
              </w:rPr>
              <w:t>for 1 year or longer as mutually desired by mother and infant.</w:t>
            </w:r>
          </w:p>
          <w:p w:rsidR="00843C7E" w:rsidRDefault="00843C7E" w:rsidP="00843C7E">
            <w:pPr>
              <w:autoSpaceDE w:val="0"/>
              <w:autoSpaceDN w:val="0"/>
              <w:adjustRightInd w:val="0"/>
              <w:spacing w:after="0" w:line="240" w:lineRule="auto"/>
              <w:rPr>
                <w:rFonts w:ascii="Times New Roman" w:hAnsi="Times New Roman" w:cs="Times New Roman"/>
                <w:sz w:val="24"/>
                <w:szCs w:val="24"/>
              </w:rPr>
            </w:pPr>
          </w:p>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r w:rsidRPr="00542CF2">
              <w:rPr>
                <w:rFonts w:ascii="Times New Roman" w:hAnsi="Times New Roman" w:cs="Times New Roman"/>
                <w:sz w:val="24"/>
                <w:szCs w:val="24"/>
              </w:rPr>
              <w:t>A score</w:t>
            </w:r>
            <w:r>
              <w:rPr>
                <w:rFonts w:ascii="Times New Roman" w:hAnsi="Times New Roman" w:cs="Times New Roman"/>
                <w:sz w:val="24"/>
                <w:szCs w:val="24"/>
              </w:rPr>
              <w:t xml:space="preserve"> of 5 </w:t>
            </w:r>
            <w:proofErr w:type="gramStart"/>
            <w:r w:rsidRPr="00542CF2">
              <w:rPr>
                <w:rFonts w:ascii="Times New Roman" w:hAnsi="Times New Roman" w:cs="Times New Roman"/>
                <w:sz w:val="24"/>
                <w:szCs w:val="24"/>
              </w:rPr>
              <w:t>was provided</w:t>
            </w:r>
            <w:proofErr w:type="gramEnd"/>
            <w:r w:rsidRPr="00542CF2">
              <w:rPr>
                <w:rFonts w:ascii="Times New Roman" w:hAnsi="Times New Roman" w:cs="Times New Roman"/>
                <w:color w:val="000000"/>
                <w:sz w:val="24"/>
                <w:szCs w:val="24"/>
              </w:rPr>
              <w:t xml:space="preserve"> based on a yes response to any consumption of breast milk in the previous 24 hours,</w:t>
            </w:r>
            <w:r>
              <w:rPr>
                <w:rFonts w:ascii="Times New Roman" w:hAnsi="Times New Roman" w:cs="Times New Roman"/>
                <w:color w:val="000000"/>
                <w:sz w:val="24"/>
                <w:szCs w:val="24"/>
              </w:rPr>
              <w:t xml:space="preserve"> without quantifying the amount. </w:t>
            </w:r>
          </w:p>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r w:rsidRPr="00542CF2">
              <w:rPr>
                <w:rFonts w:ascii="Times New Roman" w:hAnsi="Times New Roman" w:cs="Times New Roman"/>
                <w:sz w:val="24"/>
                <w:szCs w:val="24"/>
              </w:rPr>
              <w:t>A score</w:t>
            </w:r>
            <w:r>
              <w:rPr>
                <w:rFonts w:ascii="Times New Roman" w:hAnsi="Times New Roman" w:cs="Times New Roman"/>
                <w:sz w:val="24"/>
                <w:szCs w:val="24"/>
              </w:rPr>
              <w:t xml:space="preserve"> of 0 </w:t>
            </w:r>
            <w:proofErr w:type="gramStart"/>
            <w:r w:rsidRPr="00542CF2">
              <w:rPr>
                <w:rFonts w:ascii="Times New Roman" w:hAnsi="Times New Roman" w:cs="Times New Roman"/>
                <w:sz w:val="24"/>
                <w:szCs w:val="24"/>
              </w:rPr>
              <w:t>was provided</w:t>
            </w:r>
            <w:proofErr w:type="gramEnd"/>
            <w:r w:rsidRPr="00542CF2">
              <w:rPr>
                <w:rFonts w:ascii="Times New Roman" w:hAnsi="Times New Roman" w:cs="Times New Roman"/>
                <w:color w:val="000000"/>
                <w:sz w:val="24"/>
                <w:szCs w:val="24"/>
              </w:rPr>
              <w:t xml:space="preserve"> based on a </w:t>
            </w:r>
            <w:r>
              <w:rPr>
                <w:rFonts w:ascii="Times New Roman" w:hAnsi="Times New Roman" w:cs="Times New Roman"/>
                <w:color w:val="000000"/>
                <w:sz w:val="24"/>
                <w:szCs w:val="24"/>
              </w:rPr>
              <w:t>no</w:t>
            </w:r>
            <w:r w:rsidRPr="00542CF2">
              <w:rPr>
                <w:rFonts w:ascii="Times New Roman" w:hAnsi="Times New Roman" w:cs="Times New Roman"/>
                <w:color w:val="000000"/>
                <w:sz w:val="24"/>
                <w:szCs w:val="24"/>
              </w:rPr>
              <w:t xml:space="preserve"> response to any consumption of breast milk in the previous 24 hours,</w:t>
            </w:r>
            <w:r>
              <w:rPr>
                <w:rFonts w:ascii="Times New Roman" w:hAnsi="Times New Roman" w:cs="Times New Roman"/>
                <w:color w:val="000000"/>
                <w:sz w:val="24"/>
                <w:szCs w:val="24"/>
              </w:rPr>
              <w:t xml:space="preserve"> without quantifying the amount. </w:t>
            </w:r>
          </w:p>
          <w:p w:rsidR="00843C7E" w:rsidRPr="00542CF2" w:rsidRDefault="00843C7E" w:rsidP="00843C7E">
            <w:pPr>
              <w:autoSpaceDE w:val="0"/>
              <w:autoSpaceDN w:val="0"/>
              <w:adjustRightInd w:val="0"/>
              <w:spacing w:after="0" w:line="240" w:lineRule="auto"/>
              <w:rPr>
                <w:rFonts w:ascii="Times New Roman" w:hAnsi="Times New Roman" w:cs="Times New Roman"/>
                <w:sz w:val="24"/>
                <w:szCs w:val="24"/>
              </w:rPr>
            </w:pPr>
          </w:p>
        </w:tc>
        <w:tc>
          <w:tcPr>
            <w:tcW w:w="2066" w:type="dxa"/>
            <w:tcBorders>
              <w:top w:val="nil"/>
              <w:left w:val="nil"/>
              <w:bottom w:val="dotted" w:sz="4" w:space="0" w:color="auto"/>
              <w:right w:val="nil"/>
            </w:tcBorders>
          </w:tcPr>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American Academy of Pediatrics</w:t>
            </w:r>
          </w:p>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p>
          <w:p w:rsidR="00843C7E" w:rsidRPr="00542CF2" w:rsidRDefault="00843C7E" w:rsidP="00843C7E">
            <w:pPr>
              <w:autoSpaceDE w:val="0"/>
              <w:autoSpaceDN w:val="0"/>
              <w:adjustRightInd w:val="0"/>
              <w:spacing w:after="0" w:line="240" w:lineRule="auto"/>
              <w:rPr>
                <w:rFonts w:ascii="Times New Roman" w:hAnsi="Times New Roman" w:cs="Times New Roman"/>
                <w:color w:val="000000"/>
                <w:sz w:val="24"/>
                <w:szCs w:val="24"/>
              </w:rPr>
            </w:pPr>
          </w:p>
        </w:tc>
        <w:tc>
          <w:tcPr>
            <w:tcW w:w="1530" w:type="dxa"/>
            <w:tcBorders>
              <w:top w:val="nil"/>
              <w:left w:val="nil"/>
              <w:bottom w:val="dotted" w:sz="4" w:space="0" w:color="auto"/>
              <w:right w:val="nil"/>
            </w:tcBorders>
          </w:tcPr>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ADDIN EN.CITE &lt;EndNote&gt;&lt;Cite&gt;&lt;Author&gt;Section on Breastfeeding&lt;/Author&gt;&lt;Year&gt;2012&lt;/Year&gt;&lt;RecNum&gt;809&lt;/RecNum&gt;&lt;DisplayText&gt;(1)&lt;/DisplayText&gt;&lt;record&gt;&lt;rec-number&gt;809&lt;/rec-number&gt;&lt;foreign-keys&gt;&lt;key app="EN" db-id="0rx2r0xth2d5xqeavd7xafe60r9pv0sdaxv2" timestamp="1447180900"&gt;809&lt;/key&gt;&lt;/foreign-keys&gt;&lt;ref-type name="Journal Article"&gt;17&lt;/ref-type&gt;&lt;contributors&gt;&lt;authors&gt;&lt;author&gt;Section on Breastfeeding,&lt;/author&gt;&lt;/authors&gt;&lt;/contributors&gt;&lt;titles&gt;&lt;title&gt;Breastfeeding and the use of human milk&lt;/title&gt;&lt;secondary-title&gt;Pediatrics&lt;/secondary-title&gt;&lt;/titles&gt;&lt;periodical&gt;&lt;full-title&gt;Pediatrics&lt;/full-title&gt;&lt;abbr-1&gt;Pediatrics&lt;/abbr-1&gt;&lt;/periodical&gt;&lt;pages&gt;e827-e841&lt;/pages&gt;&lt;volume&gt;129&lt;/volume&gt;&lt;dates&gt;&lt;year&gt;2012&lt;/year&gt;&lt;/dates&gt;&lt;urls&gt;&lt;/urls&gt;&lt;/record&gt;&lt;/Cite&gt;&lt;/EndNote&gt;</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(1)</w:t>
            </w:r>
            <w:r>
              <w:rPr>
                <w:rFonts w:ascii="Times New Roman" w:hAnsi="Times New Roman" w:cs="Times New Roman"/>
                <w:color w:val="000000"/>
                <w:sz w:val="24"/>
                <w:szCs w:val="24"/>
              </w:rPr>
              <w:fldChar w:fldCharType="end"/>
            </w:r>
          </w:p>
        </w:tc>
      </w:tr>
      <w:tr w:rsidR="00843C7E" w:rsidRPr="00092D28" w:rsidTr="00535307">
        <w:trPr>
          <w:trHeight w:val="108"/>
        </w:trPr>
        <w:tc>
          <w:tcPr>
            <w:tcW w:w="1800" w:type="dxa"/>
            <w:tcBorders>
              <w:top w:val="dotted" w:sz="4" w:space="0" w:color="auto"/>
              <w:left w:val="nil"/>
              <w:bottom w:val="dotted" w:sz="4" w:space="0" w:color="auto"/>
              <w:right w:val="nil"/>
            </w:tcBorders>
          </w:tcPr>
          <w:p w:rsidR="00843C7E" w:rsidRDefault="00843C7E" w:rsidP="00843C7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Infant formula</w:t>
            </w:r>
          </w:p>
        </w:tc>
        <w:tc>
          <w:tcPr>
            <w:tcW w:w="1260" w:type="dxa"/>
            <w:tcBorders>
              <w:top w:val="dotted" w:sz="4" w:space="0" w:color="auto"/>
              <w:left w:val="nil"/>
              <w:bottom w:val="dotted" w:sz="4" w:space="0" w:color="auto"/>
              <w:right w:val="nil"/>
            </w:tcBorders>
          </w:tcPr>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1.25</w:t>
            </w: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tc>
        <w:tc>
          <w:tcPr>
            <w:tcW w:w="1350" w:type="dxa"/>
            <w:tcBorders>
              <w:top w:val="dotted" w:sz="4" w:space="0" w:color="auto"/>
              <w:left w:val="nil"/>
              <w:bottom w:val="dotted" w:sz="4" w:space="0" w:color="auto"/>
              <w:right w:val="nil"/>
            </w:tcBorders>
          </w:tcPr>
          <w:p w:rsidR="00843C7E" w:rsidRDefault="00E0265B" w:rsidP="00843C7E">
            <w:pPr>
              <w:autoSpaceDE w:val="0"/>
              <w:autoSpaceDN w:val="0"/>
              <w:adjustRightInd w:val="0"/>
              <w:spacing w:after="0" w:line="240" w:lineRule="auto"/>
              <w:jc w:val="center"/>
              <w:rPr>
                <w:rFonts w:ascii="Times New Roman" w:hAnsi="Times New Roman" w:cs="Times New Roman"/>
                <w:color w:val="000000"/>
                <w:sz w:val="24"/>
                <w:szCs w:val="24"/>
              </w:rPr>
            </w:pPr>
            <w:r w:rsidRPr="00196953">
              <w:rPr>
                <w:rFonts w:ascii="Times New Roman" w:hAnsi="Times New Roman" w:cs="Times New Roman"/>
                <w:color w:val="000000"/>
                <w:sz w:val="24"/>
                <w:szCs w:val="24"/>
              </w:rPr>
              <w:lastRenderedPageBreak/>
              <w:t>20–28</w:t>
            </w:r>
          </w:p>
          <w:p w:rsidR="00E0265B" w:rsidRDefault="00E0265B" w:rsidP="00843C7E">
            <w:pPr>
              <w:autoSpaceDE w:val="0"/>
              <w:autoSpaceDN w:val="0"/>
              <w:adjustRightInd w:val="0"/>
              <w:spacing w:after="0" w:line="240" w:lineRule="auto"/>
              <w:jc w:val="center"/>
              <w:rPr>
                <w:rFonts w:ascii="Times New Roman" w:hAnsi="Times New Roman" w:cs="Times New Roman"/>
                <w:color w:val="000000"/>
                <w:sz w:val="24"/>
                <w:szCs w:val="24"/>
              </w:rPr>
            </w:pPr>
          </w:p>
          <w:p w:rsidR="00E0265B" w:rsidRDefault="00E0265B" w:rsidP="00843C7E">
            <w:pPr>
              <w:autoSpaceDE w:val="0"/>
              <w:autoSpaceDN w:val="0"/>
              <w:adjustRightInd w:val="0"/>
              <w:spacing w:after="0" w:line="240" w:lineRule="auto"/>
              <w:jc w:val="center"/>
              <w:rPr>
                <w:rFonts w:ascii="Times New Roman" w:hAnsi="Times New Roman" w:cs="Times New Roman"/>
                <w:color w:val="000000"/>
                <w:sz w:val="24"/>
                <w:szCs w:val="24"/>
              </w:rPr>
            </w:pPr>
          </w:p>
          <w:p w:rsidR="00E0265B" w:rsidRDefault="00E0265B" w:rsidP="00843C7E">
            <w:pPr>
              <w:autoSpaceDE w:val="0"/>
              <w:autoSpaceDN w:val="0"/>
              <w:adjustRightInd w:val="0"/>
              <w:spacing w:after="0" w:line="240" w:lineRule="auto"/>
              <w:jc w:val="center"/>
              <w:rPr>
                <w:rFonts w:ascii="Times New Roman" w:hAnsi="Times New Roman" w:cs="Times New Roman"/>
                <w:color w:val="000000"/>
                <w:sz w:val="24"/>
                <w:szCs w:val="24"/>
              </w:rPr>
            </w:pPr>
          </w:p>
          <w:p w:rsidR="00E0265B" w:rsidRDefault="00E0265B" w:rsidP="00843C7E">
            <w:pPr>
              <w:autoSpaceDE w:val="0"/>
              <w:autoSpaceDN w:val="0"/>
              <w:adjustRightInd w:val="0"/>
              <w:spacing w:after="0" w:line="240" w:lineRule="auto"/>
              <w:jc w:val="center"/>
              <w:rPr>
                <w:rFonts w:ascii="Times New Roman" w:hAnsi="Times New Roman" w:cs="Times New Roman"/>
                <w:color w:val="000000"/>
                <w:sz w:val="24"/>
                <w:szCs w:val="24"/>
              </w:rPr>
            </w:pPr>
            <w:r w:rsidRPr="00196953">
              <w:rPr>
                <w:rFonts w:ascii="Times New Roman" w:hAnsi="Times New Roman" w:cs="Times New Roman"/>
                <w:color w:val="000000"/>
                <w:sz w:val="24"/>
                <w:szCs w:val="24"/>
              </w:rPr>
              <w:lastRenderedPageBreak/>
              <w:t>8–19.9 or 28.1–35.0</w:t>
            </w:r>
          </w:p>
          <w:p w:rsidR="00E0265B" w:rsidRDefault="00E0265B" w:rsidP="00843C7E">
            <w:pPr>
              <w:autoSpaceDE w:val="0"/>
              <w:autoSpaceDN w:val="0"/>
              <w:adjustRightInd w:val="0"/>
              <w:spacing w:after="0" w:line="240" w:lineRule="auto"/>
              <w:jc w:val="center"/>
              <w:rPr>
                <w:rFonts w:ascii="Times New Roman" w:hAnsi="Times New Roman" w:cs="Times New Roman"/>
                <w:color w:val="000000"/>
                <w:sz w:val="24"/>
                <w:szCs w:val="24"/>
              </w:rPr>
            </w:pPr>
          </w:p>
          <w:p w:rsidR="00E0265B" w:rsidRDefault="00E0265B" w:rsidP="00843C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&lt;8 or &gt;35</w:t>
            </w:r>
          </w:p>
        </w:tc>
        <w:tc>
          <w:tcPr>
            <w:tcW w:w="6030" w:type="dxa"/>
            <w:tcBorders>
              <w:top w:val="dotted" w:sz="4" w:space="0" w:color="auto"/>
              <w:left w:val="nil"/>
              <w:bottom w:val="dotted" w:sz="4" w:space="0" w:color="auto"/>
              <w:right w:val="nil"/>
            </w:tcBorders>
          </w:tcPr>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r w:rsidRPr="00EE5F35">
              <w:rPr>
                <w:rFonts w:ascii="Times New Roman" w:hAnsi="Times New Roman" w:cs="Times New Roman"/>
                <w:color w:val="000000"/>
                <w:sz w:val="24"/>
                <w:szCs w:val="24"/>
              </w:rPr>
              <w:lastRenderedPageBreak/>
              <w:t xml:space="preserve">A high score </w:t>
            </w:r>
            <w:proofErr w:type="gramStart"/>
            <w:r w:rsidRPr="00EE5F35">
              <w:rPr>
                <w:rFonts w:ascii="Times New Roman" w:hAnsi="Times New Roman" w:cs="Times New Roman"/>
                <w:color w:val="000000"/>
                <w:sz w:val="24"/>
                <w:szCs w:val="24"/>
              </w:rPr>
              <w:t>was based</w:t>
            </w:r>
            <w:proofErr w:type="gramEnd"/>
            <w:r w:rsidRPr="00EE5F35">
              <w:rPr>
                <w:rFonts w:ascii="Times New Roman" w:hAnsi="Times New Roman" w:cs="Times New Roman"/>
                <w:color w:val="000000"/>
                <w:sz w:val="24"/>
                <w:szCs w:val="24"/>
              </w:rPr>
              <w:t xml:space="preserve"> on</w:t>
            </w:r>
            <w:r>
              <w:rPr>
                <w:rFonts w:ascii="Times New Roman" w:hAnsi="Times New Roman" w:cs="Times New Roman"/>
                <w:color w:val="000000"/>
                <w:sz w:val="24"/>
                <w:szCs w:val="24"/>
              </w:rPr>
              <w:t xml:space="preserve"> the </w:t>
            </w:r>
            <w:r w:rsidRPr="00196953">
              <w:rPr>
                <w:rFonts w:ascii="Times New Roman" w:hAnsi="Times New Roman" w:cs="Times New Roman"/>
                <w:color w:val="000000"/>
                <w:sz w:val="24"/>
                <w:szCs w:val="24"/>
              </w:rPr>
              <w:t xml:space="preserve">amount of infant formula provided in breakfast, lunch, supper and snacks </w:t>
            </w:r>
            <w:r>
              <w:rPr>
                <w:rFonts w:ascii="Times New Roman" w:hAnsi="Times New Roman" w:cs="Times New Roman"/>
                <w:color w:val="000000"/>
                <w:sz w:val="24"/>
                <w:szCs w:val="24"/>
              </w:rPr>
              <w:t>within the meal pattern for infants (6–11 months)</w:t>
            </w:r>
            <w:r w:rsidRPr="00196953">
              <w:rPr>
                <w:rFonts w:ascii="Times New Roman" w:hAnsi="Times New Roman" w:cs="Times New Roman"/>
                <w:color w:val="000000"/>
                <w:sz w:val="24"/>
                <w:szCs w:val="24"/>
              </w:rPr>
              <w:t xml:space="preserve">. </w:t>
            </w:r>
          </w:p>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r w:rsidRPr="00196953">
              <w:rPr>
                <w:rFonts w:ascii="Times New Roman" w:hAnsi="Times New Roman" w:cs="Times New Roman"/>
                <w:color w:val="000000"/>
                <w:sz w:val="24"/>
                <w:szCs w:val="24"/>
              </w:rPr>
              <w:lastRenderedPageBreak/>
              <w:t xml:space="preserve">A medium score </w:t>
            </w:r>
            <w:proofErr w:type="gramStart"/>
            <w:r w:rsidRPr="00196953">
              <w:rPr>
                <w:rFonts w:ascii="Times New Roman" w:hAnsi="Times New Roman" w:cs="Times New Roman"/>
                <w:color w:val="000000"/>
                <w:sz w:val="24"/>
                <w:szCs w:val="24"/>
              </w:rPr>
              <w:t>was provided</w:t>
            </w:r>
            <w:proofErr w:type="gramEnd"/>
            <w:r w:rsidRPr="00196953">
              <w:rPr>
                <w:rFonts w:ascii="Times New Roman" w:hAnsi="Times New Roman" w:cs="Times New Roman"/>
                <w:color w:val="000000"/>
                <w:sz w:val="24"/>
                <w:szCs w:val="24"/>
              </w:rPr>
              <w:t xml:space="preserve"> for 8–19.9 or 28.1–35.0 based on the original score by Rios et al</w:t>
            </w:r>
            <w:r>
              <w:rPr>
                <w:rFonts w:ascii="Times New Roman" w:hAnsi="Times New Roman" w:cs="Times New Roman"/>
                <w:color w:val="000000"/>
                <w:sz w:val="24"/>
                <w:szCs w:val="24"/>
              </w:rPr>
              <w:t xml:space="preserve">. </w:t>
            </w:r>
          </w:p>
          <w:p w:rsidR="00E0265B" w:rsidRDefault="00E0265B" w:rsidP="00843C7E">
            <w:pPr>
              <w:autoSpaceDE w:val="0"/>
              <w:autoSpaceDN w:val="0"/>
              <w:adjustRightInd w:val="0"/>
              <w:spacing w:after="0" w:line="240" w:lineRule="auto"/>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r w:rsidRPr="00196953">
              <w:rPr>
                <w:rFonts w:ascii="Times New Roman" w:hAnsi="Times New Roman" w:cs="Times New Roman"/>
                <w:color w:val="000000"/>
                <w:sz w:val="24"/>
                <w:szCs w:val="24"/>
              </w:rPr>
              <w:t xml:space="preserve">A zero score was provided for &lt;8/d or &gt;35 </w:t>
            </w:r>
            <w:proofErr w:type="spellStart"/>
            <w:r w:rsidRPr="00196953">
              <w:rPr>
                <w:rFonts w:ascii="Times New Roman" w:hAnsi="Times New Roman" w:cs="Times New Roman"/>
                <w:color w:val="000000"/>
                <w:sz w:val="24"/>
                <w:szCs w:val="24"/>
              </w:rPr>
              <w:t>oz</w:t>
            </w:r>
            <w:proofErr w:type="spellEnd"/>
            <w:r w:rsidRPr="00196953">
              <w:rPr>
                <w:rFonts w:ascii="Times New Roman" w:hAnsi="Times New Roman" w:cs="Times New Roman"/>
                <w:color w:val="000000"/>
                <w:sz w:val="24"/>
                <w:szCs w:val="24"/>
              </w:rPr>
              <w:t>/d based on the original score by Rios et al</w:t>
            </w:r>
            <w:r>
              <w:rPr>
                <w:rFonts w:ascii="Times New Roman" w:hAnsi="Times New Roman" w:cs="Times New Roman"/>
                <w:color w:val="000000"/>
                <w:sz w:val="24"/>
                <w:szCs w:val="24"/>
              </w:rPr>
              <w:t xml:space="preserve">. </w:t>
            </w:r>
          </w:p>
          <w:p w:rsidR="00843C7E" w:rsidRPr="00092D28"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tc>
        <w:tc>
          <w:tcPr>
            <w:tcW w:w="2066" w:type="dxa"/>
            <w:tcBorders>
              <w:top w:val="dotted" w:sz="4" w:space="0" w:color="auto"/>
              <w:left w:val="nil"/>
              <w:bottom w:val="dotted" w:sz="4" w:space="0" w:color="auto"/>
              <w:right w:val="nil"/>
            </w:tcBorders>
          </w:tcPr>
          <w:p w:rsidR="00843C7E" w:rsidRDefault="00843C7E" w:rsidP="00843C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 xml:space="preserve">United States Department of </w:t>
            </w:r>
            <w:r w:rsidRPr="00EE5F35">
              <w:rPr>
                <w:rFonts w:ascii="Times New Roman" w:hAnsi="Times New Roman" w:cs="Times New Roman"/>
                <w:color w:val="000000"/>
                <w:sz w:val="24"/>
                <w:szCs w:val="24"/>
              </w:rPr>
              <w:t xml:space="preserve">Agriculture’s </w:t>
            </w:r>
            <w:r w:rsidRPr="00EE5F35">
              <w:rPr>
                <w:rFonts w:ascii="Times New Roman" w:hAnsi="Times New Roman" w:cs="Times New Roman"/>
                <w:sz w:val="24"/>
                <w:szCs w:val="24"/>
              </w:rPr>
              <w:t>Ch</w:t>
            </w:r>
            <w:r>
              <w:rPr>
                <w:rFonts w:ascii="Times New Roman" w:hAnsi="Times New Roman" w:cs="Times New Roman"/>
                <w:sz w:val="24"/>
                <w:szCs w:val="24"/>
              </w:rPr>
              <w:t xml:space="preserve">ild and Adult </w:t>
            </w:r>
            <w:r>
              <w:rPr>
                <w:rFonts w:ascii="Times New Roman" w:hAnsi="Times New Roman" w:cs="Times New Roman"/>
                <w:sz w:val="24"/>
                <w:szCs w:val="24"/>
              </w:rPr>
              <w:lastRenderedPageBreak/>
              <w:t xml:space="preserve">Care Food Program meal pattern for infants (6–11 months) </w:t>
            </w:r>
          </w:p>
          <w:p w:rsidR="00843C7E" w:rsidRDefault="00843C7E" w:rsidP="00843C7E">
            <w:pPr>
              <w:autoSpaceDE w:val="0"/>
              <w:autoSpaceDN w:val="0"/>
              <w:adjustRightInd w:val="0"/>
              <w:spacing w:after="0" w:line="240" w:lineRule="auto"/>
              <w:rPr>
                <w:rFonts w:ascii="Times New Roman" w:hAnsi="Times New Roman" w:cs="Times New Roman"/>
                <w:sz w:val="24"/>
                <w:szCs w:val="24"/>
              </w:rPr>
            </w:pPr>
          </w:p>
          <w:p w:rsidR="00843C7E" w:rsidRPr="000203CB" w:rsidRDefault="00843C7E" w:rsidP="00843C7E">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sz w:val="24"/>
                <w:szCs w:val="24"/>
              </w:rPr>
              <w:t>Rios et al.</w:t>
            </w:r>
            <w:r>
              <w:rPr>
                <w:rFonts w:ascii="Times New Roman" w:hAnsi="Times New Roman" w:cs="Times New Roman"/>
                <w:color w:val="000000"/>
                <w:sz w:val="24"/>
                <w:szCs w:val="24"/>
              </w:rPr>
              <w:t xml:space="preserve"> </w:t>
            </w:r>
          </w:p>
        </w:tc>
        <w:tc>
          <w:tcPr>
            <w:tcW w:w="1530" w:type="dxa"/>
            <w:tcBorders>
              <w:top w:val="dotted" w:sz="4" w:space="0" w:color="auto"/>
              <w:left w:val="nil"/>
              <w:bottom w:val="dotted" w:sz="4" w:space="0" w:color="auto"/>
              <w:right w:val="nil"/>
            </w:tcBorders>
          </w:tcPr>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fldChar w:fldCharType="begin">
                <w:fldData xml:space="preserve">PEVuZE5vdGU+PENpdGU+PEF1dGhvcj5VLlMuIERlcGFydG1lbnQgb2YgQWdyaWN1bHR1cmU8L0F1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</w:fldData>
              </w:fldChar>
            </w:r>
            <w:r>
              <w:rPr>
                <w:rFonts w:ascii="Times New Roman" w:hAnsi="Times New Roman" w:cs="Times New Roman"/>
                <w:color w:val="000000"/>
                <w:sz w:val="24"/>
                <w:szCs w:val="24"/>
              </w:rPr>
              <w:instrText xml:space="preserve"> ADDIN EN.CITE </w:instrText>
            </w:r>
            <w:r>
              <w:rPr>
                <w:rFonts w:ascii="Times New Roman" w:hAnsi="Times New Roman" w:cs="Times New Roman"/>
                <w:color w:val="000000"/>
                <w:sz w:val="24"/>
                <w:szCs w:val="24"/>
              </w:rPr>
              <w:fldChar w:fldCharType="begin">
                <w:fldData xml:space="preserve">PEVuZE5vdGU+PENpdGU+PEF1dGhvcj5VLlMuIERlcGFydG1lbnQgb2YgQWdyaWN1bHR1cmU8L0F1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</w:fldData>
              </w:fldChar>
            </w:r>
            <w:r>
              <w:rPr>
                <w:rFonts w:ascii="Times New Roman" w:hAnsi="Times New Roman" w:cs="Times New Roman"/>
                <w:color w:val="000000"/>
                <w:sz w:val="24"/>
                <w:szCs w:val="24"/>
              </w:rPr>
              <w:instrText xml:space="preserve"> ADDIN EN.CITE.DATA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(2-4)</w:t>
            </w:r>
            <w:r>
              <w:rPr>
                <w:rFonts w:ascii="Times New Roman" w:hAnsi="Times New Roman" w:cs="Times New Roman"/>
                <w:color w:val="000000"/>
                <w:sz w:val="24"/>
                <w:szCs w:val="24"/>
              </w:rPr>
              <w:fldChar w:fldCharType="end"/>
            </w:r>
          </w:p>
        </w:tc>
      </w:tr>
      <w:tr w:rsidR="00843C7E" w:rsidRPr="00092D28" w:rsidTr="00535307">
        <w:trPr>
          <w:trHeight w:val="108"/>
        </w:trPr>
        <w:tc>
          <w:tcPr>
            <w:tcW w:w="1800" w:type="dxa"/>
            <w:tcBorders>
              <w:top w:val="dotted" w:sz="4" w:space="0" w:color="auto"/>
              <w:left w:val="nil"/>
              <w:right w:val="nil"/>
            </w:tcBorders>
          </w:tcPr>
          <w:p w:rsidR="00843C7E" w:rsidRDefault="00843C7E" w:rsidP="00843C7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Cow’s milk/</w:t>
            </w:r>
          </w:p>
          <w:p w:rsidR="00843C7E" w:rsidRDefault="00843C7E" w:rsidP="00843C7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other milks</w:t>
            </w:r>
            <w:r>
              <w:rPr>
                <w:rFonts w:ascii="Times New Roman" w:hAnsi="Times New Roman" w:cs="Times New Roman"/>
                <w:color w:val="000000"/>
                <w:sz w:val="24"/>
                <w:szCs w:val="24"/>
                <w:vertAlign w:val="superscript"/>
              </w:rPr>
              <w:t xml:space="preserve"> </w:t>
            </w:r>
            <w:r w:rsidRPr="00092D28">
              <w:rPr>
                <w:rFonts w:ascii="Times New Roman" w:hAnsi="Times New Roman" w:cs="Times New Roman"/>
                <w:color w:val="000000"/>
                <w:sz w:val="24"/>
                <w:szCs w:val="24"/>
              </w:rPr>
              <w:t>(</w:t>
            </w:r>
            <w:proofErr w:type="spellStart"/>
            <w:r w:rsidRPr="00092D28">
              <w:rPr>
                <w:rFonts w:ascii="Times New Roman" w:hAnsi="Times New Roman" w:cs="Times New Roman"/>
                <w:color w:val="000000"/>
                <w:sz w:val="24"/>
                <w:szCs w:val="24"/>
              </w:rPr>
              <w:t>fl</w:t>
            </w:r>
            <w:proofErr w:type="spellEnd"/>
            <w:r w:rsidRPr="00092D28">
              <w:rPr>
                <w:rFonts w:ascii="Times New Roman" w:hAnsi="Times New Roman" w:cs="Times New Roman"/>
                <w:color w:val="000000"/>
                <w:sz w:val="24"/>
                <w:szCs w:val="24"/>
              </w:rPr>
              <w:t xml:space="preserve"> </w:t>
            </w:r>
            <w:proofErr w:type="spellStart"/>
            <w:r w:rsidRPr="00092D28">
              <w:rPr>
                <w:rFonts w:ascii="Times New Roman" w:hAnsi="Times New Roman" w:cs="Times New Roman"/>
                <w:color w:val="000000"/>
                <w:sz w:val="24"/>
                <w:szCs w:val="24"/>
              </w:rPr>
              <w:t>oz</w:t>
            </w:r>
            <w:proofErr w:type="spellEnd"/>
            <w:r w:rsidRPr="00092D28">
              <w:rPr>
                <w:rFonts w:ascii="Times New Roman" w:hAnsi="Times New Roman" w:cs="Times New Roman"/>
                <w:color w:val="000000"/>
                <w:sz w:val="24"/>
                <w:szCs w:val="24"/>
              </w:rPr>
              <w:t>/d)</w:t>
            </w:r>
            <w:r>
              <w:rPr>
                <w:rFonts w:ascii="Times New Roman" w:hAnsi="Times New Roman" w:cs="Times New Roman"/>
                <w:color w:val="000000"/>
                <w:sz w:val="24"/>
                <w:szCs w:val="24"/>
              </w:rPr>
              <w:t>*</w:t>
            </w:r>
          </w:p>
        </w:tc>
        <w:tc>
          <w:tcPr>
            <w:tcW w:w="1260" w:type="dxa"/>
            <w:tcBorders>
              <w:top w:val="dotted" w:sz="4" w:space="0" w:color="auto"/>
              <w:left w:val="nil"/>
              <w:right w:val="nil"/>
            </w:tcBorders>
          </w:tcPr>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50" w:type="dxa"/>
            <w:tcBorders>
              <w:top w:val="dotted" w:sz="4" w:space="0" w:color="auto"/>
              <w:left w:val="nil"/>
              <w:right w:val="nil"/>
            </w:tcBorders>
          </w:tcPr>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p w:rsidR="00155D14" w:rsidRDefault="00155D14" w:rsidP="00843C7E">
            <w:pPr>
              <w:autoSpaceDE w:val="0"/>
              <w:autoSpaceDN w:val="0"/>
              <w:adjustRightInd w:val="0"/>
              <w:spacing w:after="0" w:line="240" w:lineRule="auto"/>
              <w:jc w:val="center"/>
              <w:rPr>
                <w:rFonts w:ascii="Times New Roman" w:hAnsi="Times New Roman" w:cs="Times New Roman"/>
                <w:color w:val="000000"/>
                <w:sz w:val="24"/>
                <w:szCs w:val="24"/>
              </w:rPr>
            </w:pPr>
          </w:p>
          <w:p w:rsidR="00155D14" w:rsidRDefault="00155D14" w:rsidP="00843C7E">
            <w:pPr>
              <w:autoSpaceDE w:val="0"/>
              <w:autoSpaceDN w:val="0"/>
              <w:adjustRightInd w:val="0"/>
              <w:spacing w:after="0" w:line="240" w:lineRule="auto"/>
              <w:jc w:val="center"/>
              <w:rPr>
                <w:rFonts w:ascii="Times New Roman" w:hAnsi="Times New Roman" w:cs="Times New Roman"/>
                <w:color w:val="000000"/>
                <w:sz w:val="24"/>
                <w:szCs w:val="24"/>
              </w:rPr>
            </w:pPr>
          </w:p>
          <w:p w:rsidR="00155D14" w:rsidRDefault="00155D14" w:rsidP="00843C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Yes</w:t>
            </w:r>
          </w:p>
        </w:tc>
        <w:tc>
          <w:tcPr>
            <w:tcW w:w="6030" w:type="dxa"/>
            <w:tcBorders>
              <w:top w:val="dotted" w:sz="4" w:space="0" w:color="auto"/>
              <w:left w:val="nil"/>
              <w:bottom w:val="single" w:sz="4" w:space="0" w:color="auto"/>
              <w:right w:val="nil"/>
            </w:tcBorders>
          </w:tcPr>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Cow’s milk </w:t>
            </w:r>
            <w:proofErr w:type="gramStart"/>
            <w:r>
              <w:rPr>
                <w:rFonts w:ascii="Times New Roman" w:hAnsi="Times New Roman" w:cs="Times New Roman"/>
                <w:color w:val="000000"/>
                <w:sz w:val="24"/>
                <w:szCs w:val="24"/>
              </w:rPr>
              <w:t>is not recommended</w:t>
            </w:r>
            <w:proofErr w:type="gramEnd"/>
            <w:r>
              <w:rPr>
                <w:rFonts w:ascii="Times New Roman" w:hAnsi="Times New Roman" w:cs="Times New Roman"/>
                <w:color w:val="000000"/>
                <w:sz w:val="24"/>
                <w:szCs w:val="24"/>
              </w:rPr>
              <w:t xml:space="preserve"> for children before 12 months of age. </w:t>
            </w:r>
          </w:p>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rPr>
                <w:rFonts w:ascii="Times New Roman" w:hAnsi="Times New Roman" w:cs="Times New Roman"/>
                <w:sz w:val="24"/>
              </w:rPr>
            </w:pPr>
            <w:r w:rsidRPr="00C50164">
              <w:rPr>
                <w:rFonts w:ascii="Times New Roman" w:hAnsi="Times New Roman" w:cs="Times New Roman"/>
                <w:sz w:val="24"/>
              </w:rPr>
              <w:t xml:space="preserve">A zero score </w:t>
            </w:r>
            <w:proofErr w:type="gramStart"/>
            <w:r w:rsidRPr="00C50164">
              <w:rPr>
                <w:rFonts w:ascii="Times New Roman" w:hAnsi="Times New Roman" w:cs="Times New Roman"/>
                <w:sz w:val="24"/>
              </w:rPr>
              <w:t>was provided</w:t>
            </w:r>
            <w:proofErr w:type="gramEnd"/>
            <w:r w:rsidRPr="00C50164">
              <w:rPr>
                <w:rFonts w:ascii="Times New Roman" w:hAnsi="Times New Roman" w:cs="Times New Roman"/>
                <w:sz w:val="24"/>
              </w:rPr>
              <w:t xml:space="preserve"> for any cow’s milk</w:t>
            </w:r>
            <w:r w:rsidRPr="00C50164">
              <w:rPr>
                <w:rFonts w:ascii="Times New Roman" w:hAnsi="Times New Roman" w:cs="Times New Roman"/>
                <w:color w:val="000000"/>
                <w:sz w:val="24"/>
                <w:szCs w:val="24"/>
              </w:rPr>
              <w:t xml:space="preserve"> </w:t>
            </w:r>
            <w:r w:rsidRPr="00C50164">
              <w:rPr>
                <w:rFonts w:ascii="Times New Roman" w:hAnsi="Times New Roman" w:cs="Times New Roman"/>
                <w:sz w:val="24"/>
              </w:rPr>
              <w:t>consumption.</w:t>
            </w:r>
          </w:p>
          <w:p w:rsidR="00843C7E" w:rsidRPr="0061074A" w:rsidRDefault="00843C7E" w:rsidP="00843C7E">
            <w:pPr>
              <w:autoSpaceDE w:val="0"/>
              <w:autoSpaceDN w:val="0"/>
              <w:adjustRightInd w:val="0"/>
              <w:spacing w:after="0" w:line="240" w:lineRule="auto"/>
              <w:rPr>
                <w:rFonts w:ascii="Times New Roman" w:hAnsi="Times New Roman" w:cs="Times New Roman"/>
                <w:color w:val="000000"/>
                <w:sz w:val="24"/>
                <w:szCs w:val="24"/>
              </w:rPr>
            </w:pPr>
          </w:p>
        </w:tc>
        <w:tc>
          <w:tcPr>
            <w:tcW w:w="2066" w:type="dxa"/>
            <w:tcBorders>
              <w:top w:val="dotted" w:sz="4" w:space="0" w:color="auto"/>
              <w:left w:val="nil"/>
              <w:bottom w:val="single" w:sz="4" w:space="0" w:color="auto"/>
              <w:right w:val="nil"/>
            </w:tcBorders>
          </w:tcPr>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American Academy of Pediatrics</w:t>
            </w:r>
          </w:p>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p>
        </w:tc>
        <w:tc>
          <w:tcPr>
            <w:tcW w:w="1530" w:type="dxa"/>
            <w:tcBorders>
              <w:top w:val="dotted" w:sz="4" w:space="0" w:color="auto"/>
              <w:left w:val="nil"/>
              <w:bottom w:val="single" w:sz="4" w:space="0" w:color="auto"/>
              <w:right w:val="nil"/>
            </w:tcBorders>
          </w:tcPr>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ADDIN EN.CITE &lt;EndNote&gt;&lt;Cite&gt;&lt;Author&gt;American Academy of Pediatrics Committee on Nutrition&lt;/Author&gt;&lt;Year&gt;2014&lt;/Year&gt;&lt;RecNum&gt;821&lt;/RecNum&gt;&lt;DisplayText&gt;(5)&lt;/DisplayText&gt;&lt;record&gt;&lt;rec-number&gt;821&lt;/rec-number&gt;&lt;foreign-keys&gt;&lt;key app="EN" db-id="0rx2r0xth2d5xqeavd7xafe60r9pv0sdaxv2" timestamp="1455222234"&gt;821&lt;/key&gt;&lt;/foreign-keys&gt;&lt;ref-type name="Book Section"&gt;5&lt;/ref-type&gt;&lt;contributors&gt;&lt;authors&gt;&lt;author&gt;American Academy of Pediatrics Committee on Nutrition,&lt;/author&gt;&lt;/authors&gt;&lt;secondary-authors&gt;&lt;author&gt;Kleinman RE,&lt;/author&gt;&lt;author&gt;Greer FR,&lt;/author&gt;&lt;/secondary-authors&gt;&lt;/contributors&gt;&lt;titles&gt;&lt;title&gt;Chapter 6: Complementary feeding&lt;/title&gt;&lt;secondary-title&gt;Pediatric Nutrition&lt;/secondary-title&gt;&lt;/titles&gt;&lt;edition&gt;7th&lt;/edition&gt;&lt;section&gt;123-139&lt;/section&gt;&lt;dates&gt;&lt;year&gt;2014&lt;/year&gt;&lt;/dates&gt;&lt;pub-location&gt;Elk Grove Village, IL&lt;/pub-location&gt;&lt;publisher&gt;American Academy of Pediatrics&lt;/publisher&gt;&lt;urls&gt;&lt;/urls&gt;&lt;/record&gt;&lt;/Cite&gt;&lt;/EndNote&gt;</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(5)</w:t>
            </w:r>
            <w:r>
              <w:rPr>
                <w:rFonts w:ascii="Times New Roman" w:hAnsi="Times New Roman" w:cs="Times New Roman"/>
                <w:color w:val="000000"/>
                <w:sz w:val="24"/>
                <w:szCs w:val="24"/>
              </w:rPr>
              <w:fldChar w:fldCharType="end"/>
            </w:r>
          </w:p>
        </w:tc>
      </w:tr>
      <w:tr w:rsidR="002525C9" w:rsidRPr="00092D28" w:rsidTr="000064BF">
        <w:trPr>
          <w:trHeight w:val="395"/>
        </w:trPr>
        <w:tc>
          <w:tcPr>
            <w:tcW w:w="1800" w:type="dxa"/>
            <w:tcBorders>
              <w:left w:val="nil"/>
              <w:bottom w:val="dotted" w:sz="4" w:space="0" w:color="auto"/>
              <w:right w:val="nil"/>
            </w:tcBorders>
            <w:vAlign w:val="center"/>
          </w:tcPr>
          <w:p w:rsidR="002525C9" w:rsidRPr="00092D28" w:rsidRDefault="002525C9" w:rsidP="00843C7E">
            <w:pPr>
              <w:autoSpaceDE w:val="0"/>
              <w:autoSpaceDN w:val="0"/>
              <w:adjustRightInd w:val="0"/>
              <w:spacing w:after="0" w:line="240" w:lineRule="auto"/>
              <w:rPr>
                <w:rFonts w:ascii="Times New Roman" w:hAnsi="Times New Roman" w:cs="Times New Roman"/>
                <w:color w:val="000000"/>
                <w:sz w:val="24"/>
                <w:szCs w:val="24"/>
              </w:rPr>
            </w:pPr>
            <w:r w:rsidRPr="00092D28">
              <w:rPr>
                <w:rFonts w:ascii="Times New Roman" w:hAnsi="Times New Roman" w:cs="Times New Roman"/>
                <w:color w:val="000000"/>
                <w:sz w:val="24"/>
                <w:szCs w:val="24"/>
              </w:rPr>
              <w:t>Grains</w:t>
            </w:r>
            <w:r>
              <w:rPr>
                <w:rFonts w:ascii="Times New Roman" w:hAnsi="Times New Roman" w:cs="Times New Roman"/>
                <w:color w:val="000000"/>
                <w:sz w:val="24"/>
                <w:szCs w:val="24"/>
              </w:rPr>
              <w:t>*</w:t>
            </w:r>
          </w:p>
        </w:tc>
        <w:tc>
          <w:tcPr>
            <w:tcW w:w="8640" w:type="dxa"/>
            <w:gridSpan w:val="3"/>
            <w:tcBorders>
              <w:left w:val="nil"/>
              <w:bottom w:val="dotted" w:sz="4" w:space="0" w:color="auto"/>
              <w:right w:val="nil"/>
            </w:tcBorders>
          </w:tcPr>
          <w:p w:rsidR="002525C9" w:rsidRDefault="002525C9" w:rsidP="00843C7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The total amount of grains was</w:t>
            </w:r>
            <w:r w:rsidRPr="00EE5F35">
              <w:rPr>
                <w:rFonts w:ascii="Times New Roman" w:hAnsi="Times New Roman" w:cs="Times New Roman"/>
                <w:color w:val="000000"/>
                <w:sz w:val="24"/>
                <w:szCs w:val="24"/>
              </w:rPr>
              <w:t xml:space="preserve"> based on</w:t>
            </w:r>
            <w:r>
              <w:rPr>
                <w:rFonts w:ascii="Times New Roman" w:hAnsi="Times New Roman" w:cs="Times New Roman"/>
                <w:color w:val="000000"/>
                <w:sz w:val="24"/>
                <w:szCs w:val="24"/>
              </w:rPr>
              <w:t xml:space="preserve"> the amount of infant cereal (or breads/crackers) provided in breakfast, lunch, supper, and a snack with up to 4 Tablespoons (or 2 </w:t>
            </w:r>
            <w:proofErr w:type="spellStart"/>
            <w:r>
              <w:rPr>
                <w:rFonts w:ascii="Times New Roman" w:hAnsi="Times New Roman" w:cs="Times New Roman"/>
                <w:color w:val="000000"/>
                <w:sz w:val="24"/>
                <w:szCs w:val="24"/>
              </w:rPr>
              <w:t>oz</w:t>
            </w:r>
            <w:proofErr w:type="spellEnd"/>
            <w:r>
              <w:rPr>
                <w:rFonts w:ascii="Times New Roman" w:hAnsi="Times New Roman" w:cs="Times New Roman"/>
                <w:color w:val="000000"/>
                <w:sz w:val="24"/>
                <w:szCs w:val="24"/>
              </w:rPr>
              <w:t xml:space="preserve">) at each meal. </w:t>
            </w:r>
          </w:p>
          <w:p w:rsidR="002525C9" w:rsidRDefault="002525C9" w:rsidP="00843C7E">
            <w:pPr>
              <w:autoSpaceDE w:val="0"/>
              <w:autoSpaceDN w:val="0"/>
              <w:adjustRightInd w:val="0"/>
              <w:spacing w:after="0" w:line="240" w:lineRule="auto"/>
              <w:rPr>
                <w:rFonts w:ascii="Times New Roman" w:hAnsi="Times New Roman" w:cs="Times New Roman"/>
                <w:color w:val="000000"/>
                <w:sz w:val="24"/>
                <w:szCs w:val="24"/>
              </w:rPr>
            </w:pPr>
          </w:p>
          <w:p w:rsidR="002525C9" w:rsidRDefault="002525C9" w:rsidP="00843C7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total amount of grains was set at 2 </w:t>
            </w:r>
            <w:proofErr w:type="spellStart"/>
            <w:r>
              <w:rPr>
                <w:rFonts w:ascii="Times New Roman" w:hAnsi="Times New Roman" w:cs="Times New Roman"/>
                <w:color w:val="000000"/>
                <w:sz w:val="24"/>
                <w:szCs w:val="24"/>
              </w:rPr>
              <w:t>oz</w:t>
            </w:r>
            <w:proofErr w:type="spellEnd"/>
            <w:r>
              <w:rPr>
                <w:rFonts w:ascii="Times New Roman" w:hAnsi="Times New Roman" w:cs="Times New Roman"/>
                <w:color w:val="000000"/>
                <w:sz w:val="24"/>
                <w:szCs w:val="24"/>
              </w:rPr>
              <w:t xml:space="preserve">/d as this was the amount recommended for the next highest age group, children 1–2 years of age, in the United States Department of </w:t>
            </w:r>
            <w:r w:rsidRPr="00EE5F35">
              <w:rPr>
                <w:rFonts w:ascii="Times New Roman" w:hAnsi="Times New Roman" w:cs="Times New Roman"/>
                <w:color w:val="000000"/>
                <w:sz w:val="24"/>
                <w:szCs w:val="24"/>
              </w:rPr>
              <w:t xml:space="preserve">Agriculture’s </w:t>
            </w:r>
            <w:r w:rsidRPr="00EE5F35">
              <w:rPr>
                <w:rFonts w:ascii="Times New Roman" w:hAnsi="Times New Roman" w:cs="Times New Roman"/>
                <w:sz w:val="24"/>
                <w:szCs w:val="24"/>
              </w:rPr>
              <w:t>Ch</w:t>
            </w:r>
            <w:r>
              <w:rPr>
                <w:rFonts w:ascii="Times New Roman" w:hAnsi="Times New Roman" w:cs="Times New Roman"/>
                <w:sz w:val="24"/>
                <w:szCs w:val="24"/>
              </w:rPr>
              <w:t>ild and Adult Care Food Program children’s meal pattern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ADDIN EN.CITE &lt;EndNote&gt;&lt;Cite&gt;&lt;Author&gt;U.S. Department of Agriculture&lt;/Author&gt;&lt;Year&gt;2017&lt;/Year&gt;&lt;RecNum&gt;1007&lt;/RecNum&gt;&lt;DisplayText&gt;(6)&lt;/DisplayText&gt;&lt;record&gt;&lt;rec-number&gt;1007&lt;/rec-number&gt;&lt;foreign-keys&gt;&lt;key app="EN" db-id="0rx2r0xth2d5xqeavd7xafe60r9pv0sdaxv2" timestamp="1553712342"&gt;1007&lt;/key&gt;&lt;/foreign-keys&gt;&lt;ref-type name="Web Page"&gt;12&lt;/ref-type&gt;&lt;contributors&gt;&lt;authors&gt;&lt;author&gt;U.S. Department of Agriculture,&lt;/author&gt;&lt;/authors&gt;&lt;/contributors&gt;&lt;titles&gt;&lt;title&gt;Child and Adult Care Food Program (CACFP): One page summaries of the meal patterns - Children and Adult Meals&lt;/title&gt;&lt;/titles&gt;&lt;volume&gt;2018&lt;/volume&gt;&lt;number&gt;April 27&lt;/number&gt;&lt;dates&gt;&lt;year&gt;2017&lt;/year&gt;&lt;pub-dates&gt;&lt;date&gt;October 18, 2018&lt;/date&gt;&lt;/pub-dates&gt;&lt;/dates&gt;&lt;urls&gt;&lt;related-urls&gt;&lt;url&gt;https://fns-prod.azureedge.net/sites/default/files/cacfp/CACFP_MealBP.pdf&lt;/url&gt;&lt;/related-urls&gt;&lt;/urls&gt;&lt;/record&gt;&lt;/Cite&gt;&lt;/EndNote&gt;</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(6)</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w:t>
            </w:r>
          </w:p>
          <w:p w:rsidR="002525C9" w:rsidRDefault="002525C9" w:rsidP="00843C7E">
            <w:pPr>
              <w:autoSpaceDE w:val="0"/>
              <w:autoSpaceDN w:val="0"/>
              <w:adjustRightInd w:val="0"/>
              <w:spacing w:after="0" w:line="240" w:lineRule="auto"/>
              <w:rPr>
                <w:rFonts w:ascii="Times New Roman" w:hAnsi="Times New Roman" w:cs="Times New Roman"/>
                <w:color w:val="000000"/>
                <w:sz w:val="24"/>
                <w:szCs w:val="24"/>
              </w:rPr>
            </w:pPr>
          </w:p>
          <w:p w:rsidR="002525C9" w:rsidRPr="000E48A0" w:rsidRDefault="002525C9" w:rsidP="00843C7E">
            <w:pPr>
              <w:autoSpaceDE w:val="0"/>
              <w:autoSpaceDN w:val="0"/>
              <w:adjustRightInd w:val="0"/>
              <w:spacing w:after="0" w:line="240" w:lineRule="auto"/>
              <w:rPr>
                <w:rFonts w:ascii="Times New Roman" w:hAnsi="Times New Roman" w:cs="Times New Roman"/>
                <w:sz w:val="24"/>
                <w:szCs w:val="24"/>
              </w:rPr>
            </w:pPr>
            <w:r w:rsidRPr="000E48A0">
              <w:rPr>
                <w:rFonts w:ascii="Times New Roman" w:hAnsi="Times New Roman" w:cs="Times New Roman"/>
                <w:sz w:val="24"/>
                <w:szCs w:val="24"/>
              </w:rPr>
              <w:t xml:space="preserve">The grain subcomponent </w:t>
            </w:r>
            <w:proofErr w:type="gramStart"/>
            <w:r w:rsidRPr="000E48A0">
              <w:rPr>
                <w:rFonts w:ascii="Times New Roman" w:hAnsi="Times New Roman" w:cs="Times New Roman"/>
                <w:sz w:val="24"/>
                <w:szCs w:val="24"/>
              </w:rPr>
              <w:t>was divided</w:t>
            </w:r>
            <w:proofErr w:type="gramEnd"/>
            <w:r w:rsidRPr="000E48A0">
              <w:rPr>
                <w:rFonts w:ascii="Times New Roman" w:hAnsi="Times New Roman" w:cs="Times New Roman"/>
                <w:sz w:val="24"/>
                <w:szCs w:val="24"/>
              </w:rPr>
              <w:t xml:space="preserve"> into whole grains and refined grains and half of all grains consumed should be whole</w:t>
            </w:r>
            <w:r>
              <w:rPr>
                <w:rFonts w:ascii="Times New Roman" w:hAnsi="Times New Roman" w:cs="Times New Roman"/>
                <w:sz w:val="24"/>
                <w:szCs w:val="24"/>
              </w:rPr>
              <w:t xml:space="preserve"> grains</w:t>
            </w:r>
            <w:r w:rsidRPr="000E48A0">
              <w:rPr>
                <w:rFonts w:ascii="Times New Roman" w:hAnsi="Times New Roman" w:cs="Times New Roman"/>
                <w:sz w:val="24"/>
                <w:szCs w:val="24"/>
              </w:rPr>
              <w:t>.</w:t>
            </w:r>
          </w:p>
          <w:p w:rsidR="002525C9" w:rsidRPr="00092D28" w:rsidRDefault="002525C9" w:rsidP="00843C7E">
            <w:pPr>
              <w:autoSpaceDE w:val="0"/>
              <w:autoSpaceDN w:val="0"/>
              <w:adjustRightInd w:val="0"/>
              <w:spacing w:after="0" w:line="240" w:lineRule="auto"/>
              <w:rPr>
                <w:rFonts w:ascii="Times New Roman" w:hAnsi="Times New Roman" w:cs="Times New Roman"/>
                <w:color w:val="000000"/>
                <w:sz w:val="24"/>
                <w:szCs w:val="24"/>
              </w:rPr>
            </w:pPr>
          </w:p>
        </w:tc>
        <w:tc>
          <w:tcPr>
            <w:tcW w:w="2066" w:type="dxa"/>
            <w:tcBorders>
              <w:left w:val="nil"/>
              <w:bottom w:val="dotted" w:sz="4" w:space="0" w:color="auto"/>
              <w:right w:val="nil"/>
            </w:tcBorders>
          </w:tcPr>
          <w:p w:rsidR="002525C9" w:rsidRDefault="002525C9" w:rsidP="00843C7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United States Department of </w:t>
            </w:r>
            <w:r w:rsidRPr="00EE5F35">
              <w:rPr>
                <w:rFonts w:ascii="Times New Roman" w:hAnsi="Times New Roman" w:cs="Times New Roman"/>
                <w:color w:val="000000"/>
                <w:sz w:val="24"/>
                <w:szCs w:val="24"/>
              </w:rPr>
              <w:t xml:space="preserve">Agriculture’s </w:t>
            </w:r>
            <w:r w:rsidRPr="00EE5F35">
              <w:rPr>
                <w:rFonts w:ascii="Times New Roman" w:hAnsi="Times New Roman" w:cs="Times New Roman"/>
                <w:sz w:val="24"/>
                <w:szCs w:val="24"/>
              </w:rPr>
              <w:t>Ch</w:t>
            </w:r>
            <w:r>
              <w:rPr>
                <w:rFonts w:ascii="Times New Roman" w:hAnsi="Times New Roman" w:cs="Times New Roman"/>
                <w:sz w:val="24"/>
                <w:szCs w:val="24"/>
              </w:rPr>
              <w:t>ild and Adult Care Food Program meal pattern for infants (6–11 months)</w:t>
            </w:r>
          </w:p>
        </w:tc>
        <w:tc>
          <w:tcPr>
            <w:tcW w:w="1530" w:type="dxa"/>
            <w:tcBorders>
              <w:left w:val="nil"/>
              <w:bottom w:val="dotted" w:sz="4" w:space="0" w:color="auto"/>
              <w:right w:val="nil"/>
            </w:tcBorders>
          </w:tcPr>
          <w:p w:rsidR="002525C9" w:rsidRDefault="002525C9" w:rsidP="00843C7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ADDIN EN.CITE &lt;EndNote&gt;&lt;Cite&gt;&lt;Author&gt;U.S. Department of Agriculture&lt;/Author&gt;&lt;Year&gt;2016&lt;/Year&gt;&lt;RecNum&gt;959&lt;/RecNum&gt;&lt;DisplayText&gt;(2, 3)&lt;/DisplayText&gt;&lt;record&gt;&lt;rec-number&gt;959&lt;/rec-number&gt;&lt;foreign-keys&gt;&lt;key app="EN" db-id="0rx2r0xth2d5xqeavd7xafe60r9pv0sdaxv2" timestamp="1540913953"&gt;959&lt;/key&gt;&lt;/foreign-keys&gt;&lt;ref-type name="Legal Rule or Regulation"&gt;50&lt;/ref-type&gt;&lt;contributors&gt;&lt;authors&gt;&lt;author&gt;U.S. Department of Agriculture,&lt;/author&gt;&lt;/authors&gt;&lt;secondary-authors&gt;&lt;author&gt;Food and Nutrition Service,&lt;/author&gt;&lt;/secondary-authors&gt;&lt;/contributors&gt;&lt;titles&gt;&lt;title&gt;Child and Adult Care Food Program: Meal pattern revisions related to the Healthy Hunger-Free Kids Act of 2010 Final Rule&lt;/title&gt;&lt;secondary-title&gt;7 CFR Parts 210, 215, 220, and 226&lt;/secondary-title&gt;&lt;/titles&gt;&lt;pages&gt;24348-24383&lt;/pages&gt;&lt;dates&gt;&lt;year&gt;2016&lt;/year&gt;&lt;/dates&gt;&lt;pub-location&gt;Federal Register&lt;/pub-location&gt;&lt;urls&gt;&lt;/urls&gt;&lt;/record&gt;&lt;/Cite&gt;&lt;Cite&gt;&lt;Author&gt;U.S. Department of Agriculture&lt;/Author&gt;&lt;Year&gt;2017&lt;/Year&gt;&lt;RecNum&gt;1006&lt;/RecNum&gt;&lt;record&gt;&lt;rec-number&gt;1006&lt;/rec-number&gt;&lt;foreign-keys&gt;&lt;key app="EN" db-id="0rx2r0xth2d5xqeavd7xafe60r9pv0sdaxv2" timestamp="1553712256"&gt;1006&lt;/key&gt;&lt;/foreign-keys&gt;&lt;ref-type name="Web Page"&gt;12&lt;/ref-type&gt;&lt;contributors&gt;&lt;authors&gt;&lt;author&gt;U.S. Department of Agriculture,&lt;/author&gt;&lt;/authors&gt;&lt;/contributors&gt;&lt;titles&gt;&lt;title&gt;Child and Adult Care Food Program (CACFP): One page summaries of the meal patterns - Infants&lt;/title&gt;&lt;/titles&gt;&lt;volume&gt;2018&lt;/volume&gt;&lt;number&gt;April 27&lt;/number&gt;&lt;dates&gt;&lt;year&gt;2017&lt;/year&gt;&lt;pub-dates&gt;&lt;date&gt;October 18, 2018&lt;/date&gt;&lt;/pub-dates&gt;&lt;/dates&gt;&lt;urls&gt;&lt;related-urls&gt;&lt;url&gt;https://fns-prod.azureedge.net/sites/default/files/cacfp/CACFP_InfantMealPattern_FactSheet_V2.pdf&lt;/url&gt;&lt;/related-urls&gt;&lt;/urls&gt;&lt;/record&gt;&lt;/Cite&gt;&lt;/EndNote&gt;</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(2, 3)</w:t>
            </w:r>
            <w:r>
              <w:rPr>
                <w:rFonts w:ascii="Times New Roman" w:hAnsi="Times New Roman" w:cs="Times New Roman"/>
                <w:color w:val="000000"/>
                <w:sz w:val="24"/>
                <w:szCs w:val="24"/>
              </w:rPr>
              <w:fldChar w:fldCharType="end"/>
            </w:r>
          </w:p>
        </w:tc>
      </w:tr>
      <w:tr w:rsidR="00843C7E" w:rsidRPr="00092D28" w:rsidTr="00535307">
        <w:trPr>
          <w:trHeight w:val="236"/>
        </w:trPr>
        <w:tc>
          <w:tcPr>
            <w:tcW w:w="1800" w:type="dxa"/>
            <w:tcBorders>
              <w:top w:val="dotted" w:sz="4" w:space="0" w:color="auto"/>
              <w:left w:val="nil"/>
              <w:bottom w:val="dotted" w:sz="4" w:space="0" w:color="auto"/>
              <w:right w:val="nil"/>
            </w:tcBorders>
          </w:tcPr>
          <w:p w:rsidR="00843C7E" w:rsidRPr="00D25D8B" w:rsidRDefault="00843C7E" w:rsidP="00843C7E">
            <w:pPr>
              <w:autoSpaceDE w:val="0"/>
              <w:autoSpaceDN w:val="0"/>
              <w:adjustRightInd w:val="0"/>
              <w:spacing w:after="0" w:line="240" w:lineRule="auto"/>
              <w:jc w:val="right"/>
              <w:rPr>
                <w:rFonts w:ascii="Times New Roman" w:hAnsi="Times New Roman" w:cs="Times New Roman"/>
                <w:color w:val="000000"/>
                <w:sz w:val="24"/>
                <w:szCs w:val="24"/>
              </w:rPr>
            </w:pPr>
            <w:r w:rsidRPr="00D25D8B">
              <w:rPr>
                <w:rFonts w:ascii="Times New Roman" w:hAnsi="Times New Roman" w:cs="Times New Roman"/>
                <w:color w:val="000000"/>
                <w:sz w:val="24"/>
                <w:szCs w:val="24"/>
              </w:rPr>
              <w:t>Whole grains (</w:t>
            </w:r>
            <w:proofErr w:type="spellStart"/>
            <w:r w:rsidRPr="00D25D8B">
              <w:rPr>
                <w:rFonts w:ascii="Times New Roman" w:hAnsi="Times New Roman" w:cs="Times New Roman"/>
                <w:color w:val="000000"/>
                <w:sz w:val="24"/>
                <w:szCs w:val="24"/>
              </w:rPr>
              <w:t>oz</w:t>
            </w:r>
            <w:proofErr w:type="spellEnd"/>
            <w:r w:rsidRPr="00D25D8B">
              <w:rPr>
                <w:rFonts w:ascii="Times New Roman" w:hAnsi="Times New Roman" w:cs="Times New Roman"/>
                <w:color w:val="000000"/>
                <w:sz w:val="24"/>
                <w:szCs w:val="24"/>
              </w:rPr>
              <w:t>/d)</w:t>
            </w:r>
          </w:p>
        </w:tc>
        <w:tc>
          <w:tcPr>
            <w:tcW w:w="1260" w:type="dxa"/>
            <w:tcBorders>
              <w:top w:val="dotted" w:sz="4" w:space="0" w:color="auto"/>
              <w:left w:val="nil"/>
              <w:bottom w:val="dotted" w:sz="4" w:space="0" w:color="auto"/>
              <w:right w:val="nil"/>
            </w:tcBorders>
          </w:tcPr>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1.25</w:t>
            </w: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p w:rsidR="00843C7E" w:rsidRPr="00D25D8B"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tc>
        <w:tc>
          <w:tcPr>
            <w:tcW w:w="1350" w:type="dxa"/>
            <w:tcBorders>
              <w:top w:val="dotted" w:sz="4" w:space="0" w:color="auto"/>
              <w:left w:val="nil"/>
              <w:bottom w:val="dotted" w:sz="4" w:space="0" w:color="auto"/>
              <w:right w:val="nil"/>
            </w:tcBorders>
          </w:tcPr>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1.0–2.0</w:t>
            </w:r>
          </w:p>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r w:rsidRPr="00C15949">
              <w:rPr>
                <w:rFonts w:ascii="Times New Roman" w:hAnsi="Times New Roman" w:cs="Times New Roman"/>
                <w:color w:val="000000"/>
                <w:sz w:val="24"/>
                <w:szCs w:val="24"/>
              </w:rPr>
              <w:t>0.1–</w:t>
            </w:r>
            <w:r>
              <w:rPr>
                <w:rFonts w:ascii="Times New Roman" w:hAnsi="Times New Roman" w:cs="Times New Roman"/>
                <w:color w:val="000000"/>
                <w:sz w:val="24"/>
                <w:szCs w:val="24"/>
              </w:rPr>
              <w:t>0.9</w:t>
            </w:r>
          </w:p>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p>
          <w:p w:rsidR="00843C7E" w:rsidRPr="00843C7E" w:rsidRDefault="00155D14" w:rsidP="00843C7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0 or </w:t>
            </w:r>
            <w:r w:rsidR="00843C7E">
              <w:rPr>
                <w:rFonts w:ascii="Times New Roman" w:hAnsi="Times New Roman" w:cs="Times New Roman"/>
                <w:color w:val="000000"/>
                <w:sz w:val="24"/>
                <w:szCs w:val="24"/>
              </w:rPr>
              <w:t>&gt;2.0</w:t>
            </w:r>
          </w:p>
        </w:tc>
        <w:tc>
          <w:tcPr>
            <w:tcW w:w="6030" w:type="dxa"/>
            <w:tcBorders>
              <w:top w:val="dotted" w:sz="4" w:space="0" w:color="auto"/>
              <w:left w:val="nil"/>
              <w:bottom w:val="dotted" w:sz="4" w:space="0" w:color="auto"/>
              <w:right w:val="nil"/>
            </w:tcBorders>
          </w:tcPr>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high score </w:t>
            </w:r>
            <w:proofErr w:type="gramStart"/>
            <w:r>
              <w:rPr>
                <w:rFonts w:ascii="Times New Roman" w:hAnsi="Times New Roman" w:cs="Times New Roman"/>
                <w:color w:val="000000"/>
                <w:sz w:val="24"/>
                <w:szCs w:val="24"/>
              </w:rPr>
              <w:t>was provided</w:t>
            </w:r>
            <w:proofErr w:type="gramEnd"/>
            <w:r>
              <w:rPr>
                <w:rFonts w:ascii="Times New Roman" w:hAnsi="Times New Roman" w:cs="Times New Roman"/>
                <w:color w:val="000000"/>
                <w:sz w:val="24"/>
                <w:szCs w:val="24"/>
              </w:rPr>
              <w:t xml:space="preserve"> for consuming half of total grain consumption as whole grains or up to the total amount of grains as whole grains</w:t>
            </w:r>
            <w:r w:rsidRPr="00C15949">
              <w:rPr>
                <w:rFonts w:ascii="Times New Roman" w:hAnsi="Times New Roman" w:cs="Times New Roman"/>
                <w:color w:val="000000"/>
                <w:sz w:val="24"/>
                <w:szCs w:val="24"/>
              </w:rPr>
              <w:t xml:space="preserve">. </w:t>
            </w:r>
          </w:p>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r w:rsidRPr="00C15949">
              <w:rPr>
                <w:rFonts w:ascii="Times New Roman" w:hAnsi="Times New Roman" w:cs="Times New Roman"/>
                <w:color w:val="000000"/>
                <w:sz w:val="24"/>
                <w:szCs w:val="24"/>
              </w:rPr>
              <w:t xml:space="preserve">A medium score </w:t>
            </w:r>
            <w:proofErr w:type="gramStart"/>
            <w:r w:rsidRPr="00C15949">
              <w:rPr>
                <w:rFonts w:ascii="Times New Roman" w:hAnsi="Times New Roman" w:cs="Times New Roman"/>
                <w:color w:val="000000"/>
                <w:sz w:val="24"/>
                <w:szCs w:val="24"/>
              </w:rPr>
              <w:t>was provided</w:t>
            </w:r>
            <w:proofErr w:type="gramEnd"/>
            <w:r w:rsidRPr="00C15949">
              <w:rPr>
                <w:rFonts w:ascii="Times New Roman" w:hAnsi="Times New Roman" w:cs="Times New Roman"/>
                <w:color w:val="000000"/>
                <w:sz w:val="24"/>
                <w:szCs w:val="24"/>
              </w:rPr>
              <w:t xml:space="preserve"> for less than half of all grains being whole. </w:t>
            </w:r>
          </w:p>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p>
          <w:p w:rsidR="00843C7E" w:rsidRPr="00092D28" w:rsidRDefault="00843C7E" w:rsidP="00843C7E">
            <w:pPr>
              <w:autoSpaceDE w:val="0"/>
              <w:autoSpaceDN w:val="0"/>
              <w:adjustRightInd w:val="0"/>
              <w:spacing w:after="0" w:line="240" w:lineRule="auto"/>
              <w:rPr>
                <w:rFonts w:ascii="Times New Roman" w:hAnsi="Times New Roman" w:cs="Times New Roman"/>
                <w:color w:val="000000"/>
                <w:sz w:val="24"/>
                <w:szCs w:val="24"/>
              </w:rPr>
            </w:pPr>
            <w:r w:rsidRPr="00C15949">
              <w:rPr>
                <w:rFonts w:ascii="Times New Roman" w:hAnsi="Times New Roman" w:cs="Times New Roman"/>
                <w:color w:val="000000"/>
                <w:sz w:val="24"/>
                <w:szCs w:val="24"/>
              </w:rPr>
              <w:t>A zero score was provided</w:t>
            </w:r>
            <w:r>
              <w:rPr>
                <w:rFonts w:ascii="Times New Roman" w:hAnsi="Times New Roman" w:cs="Times New Roman"/>
                <w:color w:val="000000"/>
                <w:sz w:val="24"/>
                <w:szCs w:val="24"/>
              </w:rPr>
              <w:t xml:space="preserve"> for no whole grain consumption or for whole grain consumption in excess of the recommended 2.0 </w:t>
            </w:r>
            <w:proofErr w:type="spellStart"/>
            <w:r>
              <w:rPr>
                <w:rFonts w:ascii="Times New Roman" w:hAnsi="Times New Roman" w:cs="Times New Roman"/>
                <w:color w:val="000000"/>
                <w:sz w:val="24"/>
                <w:szCs w:val="24"/>
              </w:rPr>
              <w:t>oz</w:t>
            </w:r>
            <w:proofErr w:type="spellEnd"/>
            <w:r>
              <w:rPr>
                <w:rFonts w:ascii="Times New Roman" w:hAnsi="Times New Roman" w:cs="Times New Roman"/>
                <w:color w:val="000000"/>
                <w:sz w:val="24"/>
                <w:szCs w:val="24"/>
              </w:rPr>
              <w:t xml:space="preserve">/d. </w:t>
            </w:r>
          </w:p>
        </w:tc>
        <w:tc>
          <w:tcPr>
            <w:tcW w:w="2066" w:type="dxa"/>
            <w:tcBorders>
              <w:top w:val="dotted" w:sz="4" w:space="0" w:color="auto"/>
              <w:left w:val="nil"/>
              <w:bottom w:val="dotted" w:sz="4" w:space="0" w:color="auto"/>
              <w:right w:val="nil"/>
            </w:tcBorders>
          </w:tcPr>
          <w:p w:rsidR="00843C7E" w:rsidRPr="00843C7E" w:rsidRDefault="00843C7E" w:rsidP="00843C7E">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 xml:space="preserve">United States Department of </w:t>
            </w:r>
            <w:r w:rsidRPr="00EE5F35">
              <w:rPr>
                <w:rFonts w:ascii="Times New Roman" w:hAnsi="Times New Roman" w:cs="Times New Roman"/>
                <w:color w:val="000000"/>
                <w:sz w:val="24"/>
                <w:szCs w:val="24"/>
              </w:rPr>
              <w:t xml:space="preserve">Agriculture’s </w:t>
            </w:r>
            <w:r w:rsidRPr="00EE5F35">
              <w:rPr>
                <w:rFonts w:ascii="Times New Roman" w:hAnsi="Times New Roman" w:cs="Times New Roman"/>
                <w:sz w:val="24"/>
                <w:szCs w:val="24"/>
              </w:rPr>
              <w:t>Ch</w:t>
            </w:r>
            <w:r>
              <w:rPr>
                <w:rFonts w:ascii="Times New Roman" w:hAnsi="Times New Roman" w:cs="Times New Roman"/>
                <w:sz w:val="24"/>
                <w:szCs w:val="24"/>
              </w:rPr>
              <w:t>ild and Adult Care Food Program meal pattern for infants (6–11 months)</w:t>
            </w:r>
          </w:p>
        </w:tc>
        <w:tc>
          <w:tcPr>
            <w:tcW w:w="1530" w:type="dxa"/>
            <w:tcBorders>
              <w:top w:val="dotted" w:sz="4" w:space="0" w:color="auto"/>
              <w:left w:val="nil"/>
              <w:bottom w:val="dotted" w:sz="4" w:space="0" w:color="auto"/>
              <w:right w:val="nil"/>
            </w:tcBorders>
          </w:tcPr>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ADDIN EN.CITE &lt;EndNote&gt;&lt;Cite&gt;&lt;Author&gt;U.S. Department of Agriculture&lt;/Author&gt;&lt;Year&gt;2016&lt;/Year&gt;&lt;RecNum&gt;959&lt;/RecNum&gt;&lt;DisplayText&gt;(2, 3)&lt;/DisplayText&gt;&lt;record&gt;&lt;rec-number&gt;959&lt;/rec-number&gt;&lt;foreign-keys&gt;&lt;key app="EN" db-id="0rx2r0xth2d5xqeavd7xafe60r9pv0sdaxv2" timestamp="1540913953"&gt;959&lt;/key&gt;&lt;/foreign-keys&gt;&lt;ref-type name="Legal Rule or Regulation"&gt;50&lt;/ref-type&gt;&lt;contributors&gt;&lt;authors&gt;&lt;author&gt;U.S. Department of Agriculture,&lt;/author&gt;&lt;/authors&gt;&lt;secondary-authors&gt;&lt;author&gt;Food and Nutrition Service,&lt;/author&gt;&lt;/secondary-authors&gt;&lt;/contributors&gt;&lt;titles&gt;&lt;title&gt;Child and Adult Care Food Program: Meal pattern revisions related to the Healthy Hunger-Free Kids Act of 2010 Final Rule&lt;/title&gt;&lt;secondary-title&gt;7 CFR Parts 210, 215, 220, and 226&lt;/secondary-title&gt;&lt;/titles&gt;&lt;pages&gt;24348-24383&lt;/pages&gt;&lt;dates&gt;&lt;year&gt;2016&lt;/year&gt;&lt;/dates&gt;&lt;pub-location&gt;Federal Register&lt;/pub-location&gt;&lt;urls&gt;&lt;/urls&gt;&lt;/record&gt;&lt;/Cite&gt;&lt;Cite&gt;&lt;Author&gt;U.S. Department of Agriculture&lt;/Author&gt;&lt;Year&gt;2017&lt;/Year&gt;&lt;RecNum&gt;1006&lt;/RecNum&gt;&lt;record&gt;&lt;rec-number&gt;1006&lt;/rec-number&gt;&lt;foreign-keys&gt;&lt;key app="EN" db-id="0rx2r0xth2d5xqeavd7xafe60r9pv0sdaxv2" timestamp="1553712256"&gt;1006&lt;/key&gt;&lt;/foreign-keys&gt;&lt;ref-type name="Web Page"&gt;12&lt;/ref-type&gt;&lt;contributors&gt;&lt;authors&gt;&lt;author&gt;U.S. Department of Agriculture,&lt;/author&gt;&lt;/authors&gt;&lt;/contributors&gt;&lt;titles&gt;&lt;title&gt;Child and Adult Care Food Program (CACFP): One page summaries of the meal patterns - Infants&lt;/title&gt;&lt;/titles&gt;&lt;volume&gt;2018&lt;/volume&gt;&lt;number&gt;April 27&lt;/number&gt;&lt;dates&gt;&lt;year&gt;2017&lt;/year&gt;&lt;pub-dates&gt;&lt;date&gt;October 18, 2018&lt;/date&gt;&lt;/pub-dates&gt;&lt;/dates&gt;&lt;urls&gt;&lt;related-urls&gt;&lt;url&gt;https://fns-prod.azureedge.net/sites/default/files/cacfp/CACFP_InfantMealPattern_FactSheet_V2.pdf&lt;/url&gt;&lt;/related-urls&gt;&lt;/urls&gt;&lt;/record&gt;&lt;/Cite&gt;&lt;/EndNote&gt;</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(2, 3)</w:t>
            </w:r>
            <w:r>
              <w:rPr>
                <w:rFonts w:ascii="Times New Roman" w:hAnsi="Times New Roman" w:cs="Times New Roman"/>
                <w:color w:val="000000"/>
                <w:sz w:val="24"/>
                <w:szCs w:val="24"/>
              </w:rPr>
              <w:fldChar w:fldCharType="end"/>
            </w:r>
          </w:p>
        </w:tc>
      </w:tr>
      <w:tr w:rsidR="00843C7E" w:rsidRPr="00092D28" w:rsidTr="00535307">
        <w:trPr>
          <w:trHeight w:val="236"/>
        </w:trPr>
        <w:tc>
          <w:tcPr>
            <w:tcW w:w="1800" w:type="dxa"/>
            <w:tcBorders>
              <w:top w:val="dotted" w:sz="4" w:space="0" w:color="auto"/>
              <w:left w:val="nil"/>
              <w:bottom w:val="single" w:sz="4" w:space="0" w:color="auto"/>
              <w:right w:val="nil"/>
            </w:tcBorders>
          </w:tcPr>
          <w:p w:rsidR="00843C7E" w:rsidRPr="00D25D8B" w:rsidRDefault="00843C7E" w:rsidP="00843C7E">
            <w:pPr>
              <w:autoSpaceDE w:val="0"/>
              <w:autoSpaceDN w:val="0"/>
              <w:adjustRightInd w:val="0"/>
              <w:spacing w:after="0" w:line="240" w:lineRule="auto"/>
              <w:jc w:val="right"/>
              <w:rPr>
                <w:rFonts w:ascii="Times New Roman" w:hAnsi="Times New Roman" w:cs="Times New Roman"/>
                <w:color w:val="000000"/>
                <w:sz w:val="24"/>
                <w:szCs w:val="24"/>
              </w:rPr>
            </w:pPr>
            <w:r w:rsidRPr="00D25D8B">
              <w:rPr>
                <w:rFonts w:ascii="Times New Roman" w:hAnsi="Times New Roman" w:cs="Times New Roman"/>
                <w:color w:val="000000"/>
                <w:sz w:val="24"/>
                <w:szCs w:val="24"/>
              </w:rPr>
              <w:lastRenderedPageBreak/>
              <w:t>Refined grains (</w:t>
            </w:r>
            <w:proofErr w:type="spellStart"/>
            <w:r w:rsidRPr="00D25D8B">
              <w:rPr>
                <w:rFonts w:ascii="Times New Roman" w:hAnsi="Times New Roman" w:cs="Times New Roman"/>
                <w:color w:val="000000"/>
                <w:sz w:val="24"/>
                <w:szCs w:val="24"/>
              </w:rPr>
              <w:t>oz</w:t>
            </w:r>
            <w:proofErr w:type="spellEnd"/>
            <w:r w:rsidRPr="00D25D8B">
              <w:rPr>
                <w:rFonts w:ascii="Times New Roman" w:hAnsi="Times New Roman" w:cs="Times New Roman"/>
                <w:color w:val="000000"/>
                <w:sz w:val="24"/>
                <w:szCs w:val="24"/>
              </w:rPr>
              <w:t>/d)</w:t>
            </w:r>
          </w:p>
        </w:tc>
        <w:tc>
          <w:tcPr>
            <w:tcW w:w="1260" w:type="dxa"/>
            <w:tcBorders>
              <w:top w:val="dotted" w:sz="4" w:space="0" w:color="auto"/>
              <w:left w:val="nil"/>
              <w:bottom w:val="single" w:sz="4" w:space="0" w:color="auto"/>
              <w:right w:val="nil"/>
            </w:tcBorders>
          </w:tcPr>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1.25</w:t>
            </w: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p w:rsidR="00843C7E" w:rsidRPr="00D25D8B"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tc>
        <w:tc>
          <w:tcPr>
            <w:tcW w:w="1350" w:type="dxa"/>
            <w:tcBorders>
              <w:top w:val="dotted" w:sz="4" w:space="0" w:color="auto"/>
              <w:left w:val="nil"/>
              <w:bottom w:val="single" w:sz="4" w:space="0" w:color="auto"/>
              <w:right w:val="nil"/>
            </w:tcBorders>
          </w:tcPr>
          <w:p w:rsidR="00843C7E" w:rsidRDefault="00155D14" w:rsidP="00843C7E">
            <w:pPr>
              <w:autoSpaceDE w:val="0"/>
              <w:autoSpaceDN w:val="0"/>
              <w:adjustRightInd w:val="0"/>
              <w:spacing w:after="0" w:line="240" w:lineRule="auto"/>
              <w:jc w:val="center"/>
              <w:rPr>
                <w:rFonts w:ascii="Times New Roman" w:hAnsi="Times New Roman" w:cs="Times New Roman"/>
                <w:color w:val="000000"/>
                <w:sz w:val="24"/>
                <w:szCs w:val="24"/>
              </w:rPr>
            </w:pPr>
            <w:r w:rsidRPr="00891F66">
              <w:rPr>
                <w:rFonts w:ascii="Times New Roman" w:hAnsi="Times New Roman" w:cs="Times New Roman"/>
                <w:color w:val="000000"/>
                <w:sz w:val="24"/>
                <w:szCs w:val="24"/>
              </w:rPr>
              <w:t>0–</w:t>
            </w:r>
            <w:r>
              <w:rPr>
                <w:rFonts w:ascii="Times New Roman" w:hAnsi="Times New Roman" w:cs="Times New Roman"/>
                <w:color w:val="000000"/>
                <w:sz w:val="24"/>
                <w:szCs w:val="24"/>
              </w:rPr>
              <w:t>1.0</w:t>
            </w:r>
          </w:p>
          <w:p w:rsidR="002525C9" w:rsidRDefault="002525C9" w:rsidP="00843C7E">
            <w:pPr>
              <w:autoSpaceDE w:val="0"/>
              <w:autoSpaceDN w:val="0"/>
              <w:adjustRightInd w:val="0"/>
              <w:spacing w:after="0" w:line="240" w:lineRule="auto"/>
              <w:jc w:val="center"/>
              <w:rPr>
                <w:rFonts w:ascii="Times New Roman" w:hAnsi="Times New Roman" w:cs="Times New Roman"/>
                <w:sz w:val="24"/>
                <w:szCs w:val="24"/>
              </w:rPr>
            </w:pPr>
          </w:p>
          <w:p w:rsidR="002525C9" w:rsidRDefault="002525C9" w:rsidP="00843C7E">
            <w:pPr>
              <w:autoSpaceDE w:val="0"/>
              <w:autoSpaceDN w:val="0"/>
              <w:adjustRightInd w:val="0"/>
              <w:spacing w:after="0" w:line="240" w:lineRule="auto"/>
              <w:jc w:val="center"/>
              <w:rPr>
                <w:rFonts w:ascii="Times New Roman" w:hAnsi="Times New Roman" w:cs="Times New Roman"/>
                <w:sz w:val="24"/>
                <w:szCs w:val="24"/>
              </w:rPr>
            </w:pPr>
          </w:p>
          <w:p w:rsidR="00155D14" w:rsidRDefault="00155D14" w:rsidP="00843C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r w:rsidRPr="00C15949">
              <w:rPr>
                <w:rFonts w:ascii="Times New Roman" w:hAnsi="Times New Roman" w:cs="Times New Roman"/>
                <w:sz w:val="24"/>
                <w:szCs w:val="24"/>
              </w:rPr>
              <w:t>–</w:t>
            </w:r>
            <w:r>
              <w:rPr>
                <w:rFonts w:ascii="Times New Roman" w:hAnsi="Times New Roman" w:cs="Times New Roman"/>
                <w:sz w:val="24"/>
                <w:szCs w:val="24"/>
              </w:rPr>
              <w:t>2.0</w:t>
            </w:r>
          </w:p>
          <w:p w:rsidR="002525C9" w:rsidRDefault="002525C9" w:rsidP="00843C7E">
            <w:pPr>
              <w:autoSpaceDE w:val="0"/>
              <w:autoSpaceDN w:val="0"/>
              <w:adjustRightInd w:val="0"/>
              <w:spacing w:after="0" w:line="240" w:lineRule="auto"/>
              <w:jc w:val="center"/>
              <w:rPr>
                <w:rFonts w:ascii="Times New Roman" w:hAnsi="Times New Roman" w:cs="Times New Roman"/>
                <w:sz w:val="24"/>
                <w:szCs w:val="24"/>
              </w:rPr>
            </w:pPr>
          </w:p>
          <w:p w:rsidR="002525C9" w:rsidRDefault="002525C9" w:rsidP="00843C7E">
            <w:pPr>
              <w:autoSpaceDE w:val="0"/>
              <w:autoSpaceDN w:val="0"/>
              <w:adjustRightInd w:val="0"/>
              <w:spacing w:after="0" w:line="240" w:lineRule="auto"/>
              <w:jc w:val="center"/>
              <w:rPr>
                <w:rFonts w:ascii="Times New Roman" w:hAnsi="Times New Roman" w:cs="Times New Roman"/>
                <w:sz w:val="24"/>
                <w:szCs w:val="24"/>
              </w:rPr>
            </w:pPr>
          </w:p>
          <w:p w:rsidR="00155D14" w:rsidRPr="00D25D8B" w:rsidRDefault="00155D14" w:rsidP="00843C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&gt;2.0</w:t>
            </w:r>
          </w:p>
        </w:tc>
        <w:tc>
          <w:tcPr>
            <w:tcW w:w="6030" w:type="dxa"/>
            <w:tcBorders>
              <w:top w:val="dotted" w:sz="4" w:space="0" w:color="auto"/>
              <w:left w:val="nil"/>
              <w:bottom w:val="single" w:sz="4" w:space="0" w:color="auto"/>
              <w:right w:val="nil"/>
            </w:tcBorders>
          </w:tcPr>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high score </w:t>
            </w:r>
            <w:proofErr w:type="gramStart"/>
            <w:r>
              <w:rPr>
                <w:rFonts w:ascii="Times New Roman" w:hAnsi="Times New Roman" w:cs="Times New Roman"/>
                <w:color w:val="000000"/>
                <w:sz w:val="24"/>
                <w:szCs w:val="24"/>
              </w:rPr>
              <w:t>was provided</w:t>
            </w:r>
            <w:proofErr w:type="gramEnd"/>
            <w:r>
              <w:rPr>
                <w:rFonts w:ascii="Times New Roman" w:hAnsi="Times New Roman" w:cs="Times New Roman"/>
                <w:color w:val="000000"/>
                <w:sz w:val="24"/>
                <w:szCs w:val="24"/>
              </w:rPr>
              <w:t xml:space="preserve"> for consuming up to half of total grain consumption as refined </w:t>
            </w:r>
            <w:r w:rsidRPr="00891F66">
              <w:rPr>
                <w:rFonts w:ascii="Times New Roman" w:hAnsi="Times New Roman" w:cs="Times New Roman"/>
                <w:color w:val="000000"/>
                <w:sz w:val="24"/>
                <w:szCs w:val="24"/>
              </w:rPr>
              <w:t xml:space="preserve">grains. </w:t>
            </w:r>
          </w:p>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rPr>
                <w:rFonts w:ascii="Times New Roman" w:hAnsi="Times New Roman" w:cs="Times New Roman"/>
                <w:sz w:val="24"/>
                <w:szCs w:val="24"/>
              </w:rPr>
            </w:pPr>
            <w:r w:rsidRPr="00891F66">
              <w:rPr>
                <w:rFonts w:ascii="Times New Roman" w:hAnsi="Times New Roman" w:cs="Times New Roman"/>
                <w:color w:val="000000"/>
                <w:sz w:val="24"/>
                <w:szCs w:val="24"/>
              </w:rPr>
              <w:t>A</w:t>
            </w:r>
            <w:r w:rsidRPr="00EE5F35">
              <w:rPr>
                <w:rFonts w:ascii="Times New Roman" w:hAnsi="Times New Roman" w:cs="Times New Roman"/>
                <w:color w:val="000000"/>
                <w:sz w:val="24"/>
                <w:szCs w:val="24"/>
              </w:rPr>
              <w:t xml:space="preserve"> mediu</w:t>
            </w:r>
            <w:r>
              <w:rPr>
                <w:rFonts w:ascii="Times New Roman" w:hAnsi="Times New Roman" w:cs="Times New Roman"/>
                <w:color w:val="000000"/>
                <w:sz w:val="24"/>
                <w:szCs w:val="24"/>
              </w:rPr>
              <w:t xml:space="preserve">m score </w:t>
            </w:r>
            <w:proofErr w:type="gramStart"/>
            <w:r w:rsidRPr="008515CA">
              <w:rPr>
                <w:rFonts w:ascii="Times New Roman" w:hAnsi="Times New Roman" w:cs="Times New Roman"/>
                <w:sz w:val="24"/>
                <w:szCs w:val="24"/>
              </w:rPr>
              <w:t>was provided</w:t>
            </w:r>
            <w:proofErr w:type="gramEnd"/>
            <w:r w:rsidRPr="008515CA">
              <w:rPr>
                <w:rFonts w:ascii="Times New Roman" w:hAnsi="Times New Roman" w:cs="Times New Roman"/>
                <w:sz w:val="24"/>
                <w:szCs w:val="24"/>
              </w:rPr>
              <w:t xml:space="preserve"> for less than half </w:t>
            </w:r>
            <w:r w:rsidRPr="00C15949">
              <w:rPr>
                <w:rFonts w:ascii="Times New Roman" w:hAnsi="Times New Roman" w:cs="Times New Roman"/>
                <w:sz w:val="24"/>
                <w:szCs w:val="24"/>
              </w:rPr>
              <w:t xml:space="preserve">of grains being refined. </w:t>
            </w:r>
          </w:p>
          <w:p w:rsidR="00843C7E" w:rsidRDefault="00843C7E" w:rsidP="00843C7E">
            <w:pPr>
              <w:autoSpaceDE w:val="0"/>
              <w:autoSpaceDN w:val="0"/>
              <w:adjustRightInd w:val="0"/>
              <w:spacing w:after="0" w:line="240" w:lineRule="auto"/>
              <w:rPr>
                <w:rFonts w:ascii="Times New Roman" w:hAnsi="Times New Roman" w:cs="Times New Roman"/>
                <w:sz w:val="24"/>
                <w:szCs w:val="24"/>
              </w:rPr>
            </w:pPr>
          </w:p>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r w:rsidRPr="00C15949">
              <w:rPr>
                <w:rFonts w:ascii="Times New Roman" w:hAnsi="Times New Roman" w:cs="Times New Roman"/>
                <w:sz w:val="24"/>
                <w:szCs w:val="24"/>
              </w:rPr>
              <w:t xml:space="preserve">A zero </w:t>
            </w:r>
            <w:r w:rsidRPr="00C15949">
              <w:rPr>
                <w:rFonts w:ascii="Times New Roman" w:hAnsi="Times New Roman" w:cs="Times New Roman"/>
                <w:color w:val="000000"/>
                <w:sz w:val="24"/>
                <w:szCs w:val="24"/>
              </w:rPr>
              <w:t xml:space="preserve">score </w:t>
            </w:r>
            <w:proofErr w:type="gramStart"/>
            <w:r w:rsidRPr="00C15949">
              <w:rPr>
                <w:rFonts w:ascii="Times New Roman" w:hAnsi="Times New Roman" w:cs="Times New Roman"/>
                <w:color w:val="000000"/>
                <w:sz w:val="24"/>
                <w:szCs w:val="24"/>
              </w:rPr>
              <w:t>was provided</w:t>
            </w:r>
            <w:proofErr w:type="gramEnd"/>
            <w:r w:rsidRPr="00C15949">
              <w:rPr>
                <w:rFonts w:ascii="Times New Roman" w:hAnsi="Times New Roman" w:cs="Times New Roman"/>
                <w:color w:val="000000"/>
                <w:sz w:val="24"/>
                <w:szCs w:val="24"/>
              </w:rPr>
              <w:t xml:space="preserve"> for refined grain consumption in excess of the recommended</w:t>
            </w:r>
            <w:r>
              <w:rPr>
                <w:rFonts w:ascii="Times New Roman" w:hAnsi="Times New Roman" w:cs="Times New Roman"/>
                <w:color w:val="000000"/>
                <w:sz w:val="24"/>
                <w:szCs w:val="24"/>
              </w:rPr>
              <w:t xml:space="preserve"> 2.0</w:t>
            </w:r>
            <w:r w:rsidRPr="00C15949">
              <w:rPr>
                <w:rFonts w:ascii="Times New Roman" w:hAnsi="Times New Roman" w:cs="Times New Roman"/>
                <w:color w:val="000000"/>
                <w:sz w:val="24"/>
                <w:szCs w:val="24"/>
              </w:rPr>
              <w:t xml:space="preserve"> </w:t>
            </w:r>
            <w:proofErr w:type="spellStart"/>
            <w:r w:rsidRPr="00C15949">
              <w:rPr>
                <w:rFonts w:ascii="Times New Roman" w:hAnsi="Times New Roman" w:cs="Times New Roman"/>
                <w:color w:val="000000"/>
                <w:sz w:val="24"/>
                <w:szCs w:val="24"/>
              </w:rPr>
              <w:t>oz</w:t>
            </w:r>
            <w:proofErr w:type="spellEnd"/>
            <w:r w:rsidRPr="00C15949">
              <w:rPr>
                <w:rFonts w:ascii="Times New Roman" w:hAnsi="Times New Roman" w:cs="Times New Roman"/>
                <w:color w:val="000000"/>
                <w:sz w:val="24"/>
                <w:szCs w:val="24"/>
              </w:rPr>
              <w:t>/d</w:t>
            </w:r>
            <w:r>
              <w:rPr>
                <w:rFonts w:ascii="Times New Roman" w:hAnsi="Times New Roman" w:cs="Times New Roman"/>
                <w:color w:val="000000"/>
                <w:sz w:val="24"/>
                <w:szCs w:val="24"/>
              </w:rPr>
              <w:t xml:space="preserve">. </w:t>
            </w:r>
          </w:p>
          <w:p w:rsidR="009426C1" w:rsidRPr="00092D28" w:rsidRDefault="009426C1" w:rsidP="00843C7E">
            <w:pPr>
              <w:autoSpaceDE w:val="0"/>
              <w:autoSpaceDN w:val="0"/>
              <w:adjustRightInd w:val="0"/>
              <w:spacing w:after="0" w:line="240" w:lineRule="auto"/>
              <w:rPr>
                <w:rFonts w:ascii="Times New Roman" w:hAnsi="Times New Roman" w:cs="Times New Roman"/>
                <w:color w:val="000000"/>
                <w:sz w:val="24"/>
                <w:szCs w:val="24"/>
              </w:rPr>
            </w:pPr>
          </w:p>
        </w:tc>
        <w:tc>
          <w:tcPr>
            <w:tcW w:w="2066" w:type="dxa"/>
            <w:tcBorders>
              <w:top w:val="dotted" w:sz="4" w:space="0" w:color="auto"/>
              <w:left w:val="nil"/>
              <w:bottom w:val="single" w:sz="4" w:space="0" w:color="auto"/>
              <w:right w:val="nil"/>
            </w:tcBorders>
          </w:tcPr>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United States Department of </w:t>
            </w:r>
            <w:r w:rsidRPr="00EE5F35">
              <w:rPr>
                <w:rFonts w:ascii="Times New Roman" w:hAnsi="Times New Roman" w:cs="Times New Roman"/>
                <w:color w:val="000000"/>
                <w:sz w:val="24"/>
                <w:szCs w:val="24"/>
              </w:rPr>
              <w:t xml:space="preserve">Agriculture’s </w:t>
            </w:r>
            <w:r w:rsidRPr="00EE5F35">
              <w:rPr>
                <w:rFonts w:ascii="Times New Roman" w:hAnsi="Times New Roman" w:cs="Times New Roman"/>
                <w:sz w:val="24"/>
                <w:szCs w:val="24"/>
              </w:rPr>
              <w:t>Ch</w:t>
            </w:r>
            <w:r>
              <w:rPr>
                <w:rFonts w:ascii="Times New Roman" w:hAnsi="Times New Roman" w:cs="Times New Roman"/>
                <w:sz w:val="24"/>
                <w:szCs w:val="24"/>
              </w:rPr>
              <w:t>ild and Adult Care Food Program meal pattern for infants (6–11 months)</w:t>
            </w:r>
          </w:p>
        </w:tc>
        <w:tc>
          <w:tcPr>
            <w:tcW w:w="1530" w:type="dxa"/>
            <w:tcBorders>
              <w:top w:val="dotted" w:sz="4" w:space="0" w:color="auto"/>
              <w:left w:val="nil"/>
              <w:bottom w:val="single" w:sz="4" w:space="0" w:color="auto"/>
              <w:right w:val="nil"/>
            </w:tcBorders>
          </w:tcPr>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ADDIN EN.CITE &lt;EndNote&gt;&lt;Cite&gt;&lt;Author&gt;U.S. Department of Agriculture&lt;/Author&gt;&lt;Year&gt;2016&lt;/Year&gt;&lt;RecNum&gt;959&lt;/RecNum&gt;&lt;DisplayText&gt;(2, 3)&lt;/DisplayText&gt;&lt;record&gt;&lt;rec-number&gt;959&lt;/rec-number&gt;&lt;foreign-keys&gt;&lt;key app="EN" db-id="0rx2r0xth2d5xqeavd7xafe60r9pv0sdaxv2" timestamp="1540913953"&gt;959&lt;/key&gt;&lt;/foreign-keys&gt;&lt;ref-type name="Legal Rule or Regulation"&gt;50&lt;/ref-type&gt;&lt;contributors&gt;&lt;authors&gt;&lt;author&gt;U.S. Department of Agriculture,&lt;/author&gt;&lt;/authors&gt;&lt;secondary-authors&gt;&lt;author&gt;Food and Nutrition Service,&lt;/author&gt;&lt;/secondary-authors&gt;&lt;/contributors&gt;&lt;titles&gt;&lt;title&gt;Child and Adult Care Food Program: Meal pattern revisions related to the Healthy Hunger-Free Kids Act of 2010 Final Rule&lt;/title&gt;&lt;secondary-title&gt;7 CFR Parts 210, 215, 220, and 226&lt;/secondary-title&gt;&lt;/titles&gt;&lt;pages&gt;24348-24383&lt;/pages&gt;&lt;dates&gt;&lt;year&gt;2016&lt;/year&gt;&lt;/dates&gt;&lt;pub-location&gt;Federal Register&lt;/pub-location&gt;&lt;urls&gt;&lt;/urls&gt;&lt;/record&gt;&lt;/Cite&gt;&lt;Cite&gt;&lt;Author&gt;U.S. Department of Agriculture&lt;/Author&gt;&lt;Year&gt;2017&lt;/Year&gt;&lt;RecNum&gt;1006&lt;/RecNum&gt;&lt;record&gt;&lt;rec-number&gt;1006&lt;/rec-number&gt;&lt;foreign-keys&gt;&lt;key app="EN" db-id="0rx2r0xth2d5xqeavd7xafe60r9pv0sdaxv2" timestamp="1553712256"&gt;1006&lt;/key&gt;&lt;/foreign-keys&gt;&lt;ref-type name="Web Page"&gt;12&lt;/ref-type&gt;&lt;contributors&gt;&lt;authors&gt;&lt;author&gt;U.S. Department of Agriculture,&lt;/author&gt;&lt;/authors&gt;&lt;/contributors&gt;&lt;titles&gt;&lt;title&gt;Child and Adult Care Food Program (CACFP): One page summaries of the meal patterns - Infants&lt;/title&gt;&lt;/titles&gt;&lt;volume&gt;2018&lt;/volume&gt;&lt;number&gt;April 27&lt;/number&gt;&lt;dates&gt;&lt;year&gt;2017&lt;/year&gt;&lt;pub-dates&gt;&lt;date&gt;October 18, 2018&lt;/date&gt;&lt;/pub-dates&gt;&lt;/dates&gt;&lt;urls&gt;&lt;related-urls&gt;&lt;url&gt;https://fns-prod.azureedge.net/sites/default/files/cacfp/CACFP_InfantMealPattern_FactSheet_V2.pdf&lt;/url&gt;&lt;/related-urls&gt;&lt;/urls&gt;&lt;/record&gt;&lt;/Cite&gt;&lt;/EndNote&gt;</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(2, 3)</w:t>
            </w:r>
            <w:r>
              <w:rPr>
                <w:rFonts w:ascii="Times New Roman" w:hAnsi="Times New Roman" w:cs="Times New Roman"/>
                <w:color w:val="000000"/>
                <w:sz w:val="24"/>
                <w:szCs w:val="24"/>
              </w:rPr>
              <w:fldChar w:fldCharType="end"/>
            </w:r>
          </w:p>
        </w:tc>
      </w:tr>
      <w:tr w:rsidR="00843C7E" w:rsidRPr="00092D28" w:rsidTr="00535307">
        <w:trPr>
          <w:trHeight w:val="83"/>
        </w:trPr>
        <w:tc>
          <w:tcPr>
            <w:tcW w:w="1800" w:type="dxa"/>
            <w:tcBorders>
              <w:top w:val="single" w:sz="4" w:space="0" w:color="auto"/>
              <w:left w:val="nil"/>
              <w:bottom w:val="single" w:sz="4" w:space="0" w:color="auto"/>
              <w:right w:val="nil"/>
            </w:tcBorders>
          </w:tcPr>
          <w:p w:rsidR="00843C7E" w:rsidRPr="00D806EE" w:rsidRDefault="00843C7E" w:rsidP="00843C7E">
            <w:pPr>
              <w:autoSpaceDE w:val="0"/>
              <w:autoSpaceDN w:val="0"/>
              <w:adjustRightInd w:val="0"/>
              <w:spacing w:after="0" w:line="240" w:lineRule="auto"/>
              <w:rPr>
                <w:rFonts w:ascii="Times New Roman" w:hAnsi="Times New Roman" w:cs="Times New Roman"/>
                <w:color w:val="000000"/>
                <w:sz w:val="24"/>
                <w:szCs w:val="24"/>
              </w:rPr>
            </w:pPr>
            <w:r w:rsidRPr="00D806EE">
              <w:rPr>
                <w:rFonts w:ascii="Times New Roman" w:hAnsi="Times New Roman" w:cs="Times New Roman"/>
                <w:color w:val="000000"/>
                <w:sz w:val="24"/>
                <w:szCs w:val="24"/>
              </w:rPr>
              <w:t>Proteins (</w:t>
            </w:r>
            <w:proofErr w:type="spellStart"/>
            <w:r w:rsidRPr="00D806EE">
              <w:rPr>
                <w:rFonts w:ascii="Times New Roman" w:hAnsi="Times New Roman" w:cs="Times New Roman"/>
                <w:color w:val="000000"/>
                <w:sz w:val="24"/>
                <w:szCs w:val="24"/>
              </w:rPr>
              <w:t>oz</w:t>
            </w:r>
            <w:proofErr w:type="spellEnd"/>
            <w:r w:rsidRPr="00D806EE">
              <w:rPr>
                <w:rFonts w:ascii="Times New Roman" w:hAnsi="Times New Roman" w:cs="Times New Roman"/>
                <w:color w:val="000000"/>
                <w:sz w:val="24"/>
                <w:szCs w:val="24"/>
              </w:rPr>
              <w:t>/d)</w:t>
            </w:r>
            <w:r>
              <w:rPr>
                <w:rFonts w:ascii="Times New Roman" w:hAnsi="Times New Roman" w:cs="Times New Roman"/>
                <w:color w:val="000000"/>
                <w:sz w:val="24"/>
                <w:szCs w:val="24"/>
              </w:rPr>
              <w:t>*</w:t>
            </w:r>
          </w:p>
        </w:tc>
        <w:tc>
          <w:tcPr>
            <w:tcW w:w="1260" w:type="dxa"/>
            <w:tcBorders>
              <w:top w:val="single" w:sz="4" w:space="0" w:color="auto"/>
              <w:left w:val="nil"/>
              <w:bottom w:val="single" w:sz="4" w:space="0" w:color="auto"/>
              <w:right w:val="nil"/>
            </w:tcBorders>
          </w:tcPr>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p w:rsidR="00843C7E" w:rsidRPr="00D806E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50" w:type="dxa"/>
            <w:tcBorders>
              <w:top w:val="single" w:sz="4" w:space="0" w:color="auto"/>
              <w:left w:val="nil"/>
              <w:bottom w:val="single" w:sz="4" w:space="0" w:color="auto"/>
              <w:right w:val="nil"/>
            </w:tcBorders>
          </w:tcPr>
          <w:p w:rsidR="002525C9" w:rsidRDefault="002525C9" w:rsidP="00843C7E">
            <w:pPr>
              <w:autoSpaceDE w:val="0"/>
              <w:autoSpaceDN w:val="0"/>
              <w:adjustRightInd w:val="0"/>
              <w:spacing w:after="0" w:line="240" w:lineRule="auto"/>
              <w:jc w:val="center"/>
              <w:rPr>
                <w:rFonts w:ascii="Times New Roman" w:hAnsi="Times New Roman" w:cs="Times New Roman"/>
                <w:color w:val="000000"/>
                <w:sz w:val="24"/>
                <w:szCs w:val="24"/>
              </w:rPr>
            </w:pPr>
          </w:p>
          <w:p w:rsidR="002525C9" w:rsidRDefault="002525C9" w:rsidP="00843C7E">
            <w:pPr>
              <w:autoSpaceDE w:val="0"/>
              <w:autoSpaceDN w:val="0"/>
              <w:adjustRightInd w:val="0"/>
              <w:spacing w:after="0" w:line="240" w:lineRule="auto"/>
              <w:jc w:val="center"/>
              <w:rPr>
                <w:rFonts w:ascii="Times New Roman" w:hAnsi="Times New Roman" w:cs="Times New Roman"/>
                <w:color w:val="000000"/>
                <w:sz w:val="24"/>
                <w:szCs w:val="24"/>
              </w:rPr>
            </w:pPr>
          </w:p>
          <w:p w:rsidR="002525C9" w:rsidRDefault="002525C9" w:rsidP="00843C7E">
            <w:pPr>
              <w:autoSpaceDE w:val="0"/>
              <w:autoSpaceDN w:val="0"/>
              <w:adjustRightInd w:val="0"/>
              <w:spacing w:after="0" w:line="240" w:lineRule="auto"/>
              <w:jc w:val="center"/>
              <w:rPr>
                <w:rFonts w:ascii="Times New Roman" w:hAnsi="Times New Roman" w:cs="Times New Roman"/>
                <w:color w:val="000000"/>
                <w:sz w:val="24"/>
                <w:szCs w:val="24"/>
              </w:rPr>
            </w:pPr>
          </w:p>
          <w:p w:rsidR="002525C9" w:rsidRDefault="002525C9" w:rsidP="00843C7E">
            <w:pPr>
              <w:autoSpaceDE w:val="0"/>
              <w:autoSpaceDN w:val="0"/>
              <w:adjustRightInd w:val="0"/>
              <w:spacing w:after="0" w:line="240" w:lineRule="auto"/>
              <w:jc w:val="center"/>
              <w:rPr>
                <w:rFonts w:ascii="Times New Roman" w:hAnsi="Times New Roman" w:cs="Times New Roman"/>
                <w:color w:val="000000"/>
                <w:sz w:val="24"/>
                <w:szCs w:val="24"/>
              </w:rPr>
            </w:pPr>
          </w:p>
          <w:p w:rsidR="00843C7E" w:rsidRDefault="00155D14" w:rsidP="00843C7E">
            <w:pPr>
              <w:autoSpaceDE w:val="0"/>
              <w:autoSpaceDN w:val="0"/>
              <w:adjustRightInd w:val="0"/>
              <w:spacing w:after="0" w:line="240" w:lineRule="auto"/>
              <w:jc w:val="center"/>
              <w:rPr>
                <w:rFonts w:ascii="Times New Roman" w:hAnsi="Times New Roman" w:cs="Times New Roman"/>
                <w:color w:val="000000"/>
                <w:sz w:val="24"/>
                <w:szCs w:val="24"/>
              </w:rPr>
            </w:pPr>
            <w:r w:rsidRPr="00C15949">
              <w:rPr>
                <w:rFonts w:ascii="Times New Roman" w:hAnsi="Times New Roman" w:cs="Times New Roman"/>
                <w:color w:val="000000"/>
                <w:sz w:val="24"/>
                <w:szCs w:val="24"/>
              </w:rPr>
              <w:t>3</w:t>
            </w:r>
            <w:r>
              <w:rPr>
                <w:rFonts w:ascii="Times New Roman" w:hAnsi="Times New Roman" w:cs="Times New Roman"/>
                <w:color w:val="000000"/>
                <w:sz w:val="24"/>
                <w:szCs w:val="24"/>
              </w:rPr>
              <w:t>.0</w:t>
            </w:r>
            <w:r w:rsidRPr="00C15949">
              <w:rPr>
                <w:rFonts w:ascii="Times New Roman" w:hAnsi="Times New Roman" w:cs="Times New Roman"/>
                <w:color w:val="000000"/>
                <w:sz w:val="24"/>
                <w:szCs w:val="24"/>
              </w:rPr>
              <w:t>–6</w:t>
            </w:r>
            <w:r>
              <w:rPr>
                <w:rFonts w:ascii="Times New Roman" w:hAnsi="Times New Roman" w:cs="Times New Roman"/>
                <w:color w:val="000000"/>
                <w:sz w:val="24"/>
                <w:szCs w:val="24"/>
              </w:rPr>
              <w:t>.0</w:t>
            </w:r>
          </w:p>
          <w:p w:rsidR="002525C9" w:rsidRDefault="002525C9" w:rsidP="00843C7E">
            <w:pPr>
              <w:autoSpaceDE w:val="0"/>
              <w:autoSpaceDN w:val="0"/>
              <w:adjustRightInd w:val="0"/>
              <w:spacing w:after="0" w:line="240" w:lineRule="auto"/>
              <w:jc w:val="center"/>
              <w:rPr>
                <w:rFonts w:ascii="Times New Roman" w:hAnsi="Times New Roman" w:cs="Times New Roman"/>
                <w:color w:val="000000"/>
                <w:sz w:val="24"/>
                <w:szCs w:val="24"/>
              </w:rPr>
            </w:pPr>
          </w:p>
          <w:p w:rsidR="002525C9" w:rsidRDefault="002525C9" w:rsidP="00843C7E">
            <w:pPr>
              <w:autoSpaceDE w:val="0"/>
              <w:autoSpaceDN w:val="0"/>
              <w:adjustRightInd w:val="0"/>
              <w:spacing w:after="0" w:line="240" w:lineRule="auto"/>
              <w:jc w:val="center"/>
              <w:rPr>
                <w:rFonts w:ascii="Times New Roman" w:hAnsi="Times New Roman" w:cs="Times New Roman"/>
                <w:color w:val="000000"/>
                <w:sz w:val="24"/>
                <w:szCs w:val="24"/>
              </w:rPr>
            </w:pPr>
          </w:p>
          <w:p w:rsidR="00155D14" w:rsidRDefault="00155D14" w:rsidP="00843C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r w:rsidRPr="00C15949">
              <w:rPr>
                <w:rFonts w:ascii="Times New Roman" w:hAnsi="Times New Roman" w:cs="Times New Roman"/>
                <w:color w:val="000000"/>
                <w:sz w:val="24"/>
                <w:szCs w:val="24"/>
              </w:rPr>
              <w:t>–</w:t>
            </w:r>
            <w:r>
              <w:rPr>
                <w:rFonts w:ascii="Times New Roman" w:hAnsi="Times New Roman" w:cs="Times New Roman"/>
                <w:color w:val="000000"/>
                <w:sz w:val="24"/>
                <w:szCs w:val="24"/>
              </w:rPr>
              <w:t xml:space="preserve">2.9 </w:t>
            </w:r>
          </w:p>
          <w:p w:rsidR="002525C9" w:rsidRDefault="002525C9" w:rsidP="00843C7E">
            <w:pPr>
              <w:autoSpaceDE w:val="0"/>
              <w:autoSpaceDN w:val="0"/>
              <w:adjustRightInd w:val="0"/>
              <w:spacing w:after="0" w:line="240" w:lineRule="auto"/>
              <w:jc w:val="center"/>
              <w:rPr>
                <w:rFonts w:ascii="Times New Roman" w:hAnsi="Times New Roman" w:cs="Times New Roman"/>
                <w:color w:val="000000"/>
                <w:sz w:val="24"/>
                <w:szCs w:val="24"/>
              </w:rPr>
            </w:pPr>
          </w:p>
          <w:p w:rsidR="002525C9" w:rsidRDefault="002525C9" w:rsidP="00843C7E">
            <w:pPr>
              <w:autoSpaceDE w:val="0"/>
              <w:autoSpaceDN w:val="0"/>
              <w:adjustRightInd w:val="0"/>
              <w:spacing w:after="0" w:line="240" w:lineRule="auto"/>
              <w:jc w:val="center"/>
              <w:rPr>
                <w:rFonts w:ascii="Times New Roman" w:hAnsi="Times New Roman" w:cs="Times New Roman"/>
                <w:color w:val="000000"/>
                <w:sz w:val="24"/>
                <w:szCs w:val="24"/>
              </w:rPr>
            </w:pPr>
          </w:p>
          <w:p w:rsidR="00972D4A" w:rsidRPr="00D806EE" w:rsidRDefault="00972D4A" w:rsidP="00843C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 or &gt;6</w:t>
            </w:r>
          </w:p>
        </w:tc>
        <w:tc>
          <w:tcPr>
            <w:tcW w:w="6030" w:type="dxa"/>
            <w:tcBorders>
              <w:top w:val="single" w:sz="4" w:space="0" w:color="auto"/>
              <w:left w:val="nil"/>
              <w:bottom w:val="single" w:sz="4" w:space="0" w:color="auto"/>
              <w:right w:val="nil"/>
            </w:tcBorders>
          </w:tcPr>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The total amount of proteins </w:t>
            </w:r>
            <w:proofErr w:type="gramStart"/>
            <w:r>
              <w:rPr>
                <w:rFonts w:ascii="Times New Roman" w:hAnsi="Times New Roman" w:cs="Times New Roman"/>
                <w:sz w:val="24"/>
                <w:szCs w:val="24"/>
              </w:rPr>
              <w:t>was</w:t>
            </w:r>
            <w:r w:rsidRPr="00EE5F35">
              <w:rPr>
                <w:rFonts w:ascii="Times New Roman" w:hAnsi="Times New Roman" w:cs="Times New Roman"/>
                <w:color w:val="000000"/>
                <w:sz w:val="24"/>
                <w:szCs w:val="24"/>
              </w:rPr>
              <w:t xml:space="preserve"> based</w:t>
            </w:r>
            <w:proofErr w:type="gramEnd"/>
            <w:r w:rsidRPr="00EE5F35">
              <w:rPr>
                <w:rFonts w:ascii="Times New Roman" w:hAnsi="Times New Roman" w:cs="Times New Roman"/>
                <w:color w:val="000000"/>
                <w:sz w:val="24"/>
                <w:szCs w:val="24"/>
              </w:rPr>
              <w:t xml:space="preserve"> on</w:t>
            </w:r>
            <w:r>
              <w:rPr>
                <w:rFonts w:ascii="Times New Roman" w:hAnsi="Times New Roman" w:cs="Times New Roman"/>
                <w:color w:val="000000"/>
                <w:sz w:val="24"/>
                <w:szCs w:val="24"/>
              </w:rPr>
              <w:t xml:space="preserve"> the amount of protein-based foods provided in breakfast, lunch, supper and a snack</w:t>
            </w:r>
            <w:r w:rsidRPr="00C15949">
              <w:rPr>
                <w:rFonts w:ascii="Times New Roman" w:hAnsi="Times New Roman" w:cs="Times New Roman"/>
                <w:color w:val="000000"/>
                <w:sz w:val="24"/>
                <w:szCs w:val="24"/>
              </w:rPr>
              <w:t xml:space="preserve">. </w:t>
            </w:r>
          </w:p>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high score </w:t>
            </w:r>
            <w:proofErr w:type="gramStart"/>
            <w:r w:rsidRPr="006467D1">
              <w:rPr>
                <w:rFonts w:ascii="Times New Roman" w:hAnsi="Times New Roman" w:cs="Times New Roman"/>
                <w:sz w:val="24"/>
              </w:rPr>
              <w:t>was provided</w:t>
            </w:r>
            <w:proofErr w:type="gramEnd"/>
            <w:r w:rsidRPr="006467D1">
              <w:rPr>
                <w:rFonts w:ascii="Times New Roman" w:hAnsi="Times New Roman" w:cs="Times New Roman"/>
                <w:sz w:val="24"/>
              </w:rPr>
              <w:t xml:space="preserve"> for </w:t>
            </w:r>
            <w:r>
              <w:rPr>
                <w:rFonts w:ascii="Times New Roman" w:hAnsi="Times New Roman" w:cs="Times New Roman"/>
                <w:color w:val="000000"/>
                <w:sz w:val="24"/>
                <w:szCs w:val="24"/>
              </w:rPr>
              <w:t xml:space="preserve">protein </w:t>
            </w:r>
            <w:r w:rsidRPr="006467D1">
              <w:rPr>
                <w:rFonts w:ascii="Times New Roman" w:hAnsi="Times New Roman" w:cs="Times New Roman"/>
                <w:sz w:val="24"/>
              </w:rPr>
              <w:t>consumption</w:t>
            </w:r>
            <w:r>
              <w:rPr>
                <w:rFonts w:ascii="Times New Roman" w:hAnsi="Times New Roman" w:cs="Times New Roman"/>
                <w:sz w:val="24"/>
              </w:rPr>
              <w:t xml:space="preserve"> within recommended values</w:t>
            </w:r>
            <w:r w:rsidRPr="00D25D8B">
              <w:rPr>
                <w:rFonts w:ascii="Times New Roman" w:hAnsi="Times New Roman" w:cs="Times New Roman"/>
                <w:sz w:val="24"/>
              </w:rPr>
              <w:t>.</w:t>
            </w:r>
          </w:p>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rPr>
                <w:rFonts w:ascii="Times New Roman" w:hAnsi="Times New Roman" w:cs="Times New Roman"/>
                <w:sz w:val="24"/>
              </w:rPr>
            </w:pPr>
            <w:r w:rsidRPr="00C15949">
              <w:rPr>
                <w:rFonts w:ascii="Times New Roman" w:hAnsi="Times New Roman" w:cs="Times New Roman"/>
                <w:sz w:val="24"/>
              </w:rPr>
              <w:t>A medium</w:t>
            </w:r>
            <w:r w:rsidRPr="006467D1">
              <w:rPr>
                <w:rFonts w:ascii="Times New Roman" w:hAnsi="Times New Roman" w:cs="Times New Roman"/>
                <w:sz w:val="24"/>
              </w:rPr>
              <w:t xml:space="preserve"> score </w:t>
            </w:r>
            <w:proofErr w:type="gramStart"/>
            <w:r w:rsidRPr="006467D1">
              <w:rPr>
                <w:rFonts w:ascii="Times New Roman" w:hAnsi="Times New Roman" w:cs="Times New Roman"/>
                <w:sz w:val="24"/>
              </w:rPr>
              <w:t>was provided</w:t>
            </w:r>
            <w:proofErr w:type="gramEnd"/>
            <w:r w:rsidRPr="006467D1">
              <w:rPr>
                <w:rFonts w:ascii="Times New Roman" w:hAnsi="Times New Roman" w:cs="Times New Roman"/>
                <w:sz w:val="24"/>
              </w:rPr>
              <w:t xml:space="preserve"> for </w:t>
            </w:r>
            <w:r>
              <w:rPr>
                <w:rFonts w:ascii="Times New Roman" w:hAnsi="Times New Roman" w:cs="Times New Roman"/>
                <w:color w:val="000000"/>
                <w:sz w:val="24"/>
                <w:szCs w:val="24"/>
              </w:rPr>
              <w:t xml:space="preserve">protein </w:t>
            </w:r>
            <w:r w:rsidRPr="006467D1">
              <w:rPr>
                <w:rFonts w:ascii="Times New Roman" w:hAnsi="Times New Roman" w:cs="Times New Roman"/>
                <w:sz w:val="24"/>
              </w:rPr>
              <w:t>consumption</w:t>
            </w:r>
            <w:r>
              <w:rPr>
                <w:rFonts w:ascii="Times New Roman" w:hAnsi="Times New Roman" w:cs="Times New Roman"/>
                <w:sz w:val="24"/>
              </w:rPr>
              <w:t xml:space="preserve"> less than recommended values</w:t>
            </w:r>
            <w:r w:rsidRPr="00D25D8B">
              <w:rPr>
                <w:rFonts w:ascii="Times New Roman" w:hAnsi="Times New Roman" w:cs="Times New Roman"/>
                <w:sz w:val="24"/>
              </w:rPr>
              <w:t>.</w:t>
            </w:r>
            <w:r>
              <w:rPr>
                <w:rFonts w:ascii="Times New Roman" w:hAnsi="Times New Roman" w:cs="Times New Roman"/>
                <w:sz w:val="24"/>
              </w:rPr>
              <w:t xml:space="preserve"> </w:t>
            </w:r>
          </w:p>
          <w:p w:rsidR="00843C7E" w:rsidRDefault="00843C7E" w:rsidP="00843C7E">
            <w:pPr>
              <w:autoSpaceDE w:val="0"/>
              <w:autoSpaceDN w:val="0"/>
              <w:adjustRightInd w:val="0"/>
              <w:spacing w:after="0" w:line="240" w:lineRule="auto"/>
              <w:rPr>
                <w:rFonts w:ascii="Times New Roman" w:hAnsi="Times New Roman" w:cs="Times New Roman"/>
                <w:sz w:val="24"/>
              </w:rPr>
            </w:pPr>
          </w:p>
          <w:p w:rsidR="00843C7E" w:rsidRDefault="00843C7E" w:rsidP="00843C7E">
            <w:pPr>
              <w:autoSpaceDE w:val="0"/>
              <w:autoSpaceDN w:val="0"/>
              <w:adjustRightInd w:val="0"/>
              <w:spacing w:after="0" w:line="240" w:lineRule="auto"/>
              <w:rPr>
                <w:rFonts w:ascii="Times New Roman" w:hAnsi="Times New Roman" w:cs="Times New Roman"/>
                <w:sz w:val="24"/>
                <w:szCs w:val="24"/>
              </w:rPr>
            </w:pPr>
            <w:r w:rsidRPr="006467D1">
              <w:rPr>
                <w:rFonts w:ascii="Times New Roman" w:hAnsi="Times New Roman" w:cs="Times New Roman"/>
                <w:sz w:val="24"/>
              </w:rPr>
              <w:t xml:space="preserve">A zero score </w:t>
            </w:r>
            <w:proofErr w:type="gramStart"/>
            <w:r w:rsidRPr="006467D1">
              <w:rPr>
                <w:rFonts w:ascii="Times New Roman" w:hAnsi="Times New Roman" w:cs="Times New Roman"/>
                <w:sz w:val="24"/>
              </w:rPr>
              <w:t>was provided</w:t>
            </w:r>
            <w:proofErr w:type="gramEnd"/>
            <w:r w:rsidRPr="006467D1">
              <w:rPr>
                <w:rFonts w:ascii="Times New Roman" w:hAnsi="Times New Roman" w:cs="Times New Roman"/>
                <w:sz w:val="24"/>
              </w:rPr>
              <w:t xml:space="preserve"> for </w:t>
            </w:r>
            <w:r>
              <w:rPr>
                <w:rFonts w:ascii="Times New Roman" w:hAnsi="Times New Roman" w:cs="Times New Roman"/>
                <w:sz w:val="24"/>
              </w:rPr>
              <w:t xml:space="preserve">no protein consumption or protein consumption in excess of 6 oz. </w:t>
            </w:r>
          </w:p>
          <w:p w:rsidR="00843C7E" w:rsidRPr="00092D28" w:rsidRDefault="00843C7E" w:rsidP="00843C7E">
            <w:pPr>
              <w:autoSpaceDE w:val="0"/>
              <w:autoSpaceDN w:val="0"/>
              <w:adjustRightInd w:val="0"/>
              <w:spacing w:after="0" w:line="240" w:lineRule="auto"/>
              <w:rPr>
                <w:rFonts w:ascii="Times New Roman" w:hAnsi="Times New Roman" w:cs="Times New Roman"/>
                <w:color w:val="000000"/>
                <w:sz w:val="24"/>
                <w:szCs w:val="24"/>
              </w:rPr>
            </w:pPr>
          </w:p>
        </w:tc>
        <w:tc>
          <w:tcPr>
            <w:tcW w:w="2066" w:type="dxa"/>
            <w:tcBorders>
              <w:top w:val="single" w:sz="4" w:space="0" w:color="auto"/>
              <w:left w:val="nil"/>
              <w:bottom w:val="single" w:sz="4" w:space="0" w:color="auto"/>
              <w:right w:val="nil"/>
            </w:tcBorders>
          </w:tcPr>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United States Department of </w:t>
            </w:r>
            <w:r w:rsidRPr="00EE5F35">
              <w:rPr>
                <w:rFonts w:ascii="Times New Roman" w:hAnsi="Times New Roman" w:cs="Times New Roman"/>
                <w:color w:val="000000"/>
                <w:sz w:val="24"/>
                <w:szCs w:val="24"/>
              </w:rPr>
              <w:t xml:space="preserve">Agriculture’s </w:t>
            </w:r>
            <w:r w:rsidRPr="00EE5F35">
              <w:rPr>
                <w:rFonts w:ascii="Times New Roman" w:hAnsi="Times New Roman" w:cs="Times New Roman"/>
                <w:sz w:val="24"/>
                <w:szCs w:val="24"/>
              </w:rPr>
              <w:t>Ch</w:t>
            </w:r>
            <w:r>
              <w:rPr>
                <w:rFonts w:ascii="Times New Roman" w:hAnsi="Times New Roman" w:cs="Times New Roman"/>
                <w:sz w:val="24"/>
                <w:szCs w:val="24"/>
              </w:rPr>
              <w:t>ild and Adult Care Food Program meal pattern for infants (6–11 months)</w:t>
            </w:r>
          </w:p>
        </w:tc>
        <w:tc>
          <w:tcPr>
            <w:tcW w:w="1530" w:type="dxa"/>
            <w:tcBorders>
              <w:top w:val="single" w:sz="4" w:space="0" w:color="auto"/>
              <w:left w:val="nil"/>
              <w:bottom w:val="single" w:sz="4" w:space="0" w:color="auto"/>
              <w:right w:val="nil"/>
            </w:tcBorders>
          </w:tcPr>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ADDIN EN.CITE &lt;EndNote&gt;&lt;Cite&gt;&lt;Author&gt;U.S. Department of Agriculture&lt;/Author&gt;&lt;Year&gt;2016&lt;/Year&gt;&lt;RecNum&gt;959&lt;/RecNum&gt;&lt;DisplayText&gt;(2, 3)&lt;/DisplayText&gt;&lt;record&gt;&lt;rec-number&gt;959&lt;/rec-number&gt;&lt;foreign-keys&gt;&lt;key app="EN" db-id="0rx2r0xth2d5xqeavd7xafe60r9pv0sdaxv2" timestamp="1540913953"&gt;959&lt;/key&gt;&lt;/foreign-keys&gt;&lt;ref-type name="Legal Rule or Regulation"&gt;50&lt;/ref-type&gt;&lt;contributors&gt;&lt;authors&gt;&lt;author&gt;U.S. Department of Agriculture,&lt;/author&gt;&lt;/authors&gt;&lt;secondary-authors&gt;&lt;author&gt;Food and Nutrition Service,&lt;/author&gt;&lt;/secondary-authors&gt;&lt;/contributors&gt;&lt;titles&gt;&lt;title&gt;Child and Adult Care Food Program: Meal pattern revisions related to the Healthy Hunger-Free Kids Act of 2010 Final Rule&lt;/title&gt;&lt;secondary-title&gt;7 CFR Parts 210, 215, 220, and 226&lt;/secondary-title&gt;&lt;/titles&gt;&lt;pages&gt;24348-24383&lt;/pages&gt;&lt;dates&gt;&lt;year&gt;2016&lt;/year&gt;&lt;/dates&gt;&lt;pub-location&gt;Federal Register&lt;/pub-location&gt;&lt;urls&gt;&lt;/urls&gt;&lt;/record&gt;&lt;/Cite&gt;&lt;Cite&gt;&lt;Author&gt;U.S. Department of Agriculture&lt;/Author&gt;&lt;Year&gt;2017&lt;/Year&gt;&lt;RecNum&gt;1006&lt;/RecNum&gt;&lt;record&gt;&lt;rec-number&gt;1006&lt;/rec-number&gt;&lt;foreign-keys&gt;&lt;key app="EN" db-id="0rx2r0xth2d5xqeavd7xafe60r9pv0sdaxv2" timestamp="1553712256"&gt;1006&lt;/key&gt;&lt;/foreign-keys&gt;&lt;ref-type name="Web Page"&gt;12&lt;/ref-type&gt;&lt;contributors&gt;&lt;authors&gt;&lt;author&gt;U.S. Department of Agriculture,&lt;/author&gt;&lt;/authors&gt;&lt;/contributors&gt;&lt;titles&gt;&lt;title&gt;Child and Adult Care Food Program (CACFP): One page summaries of the meal patterns - Infants&lt;/title&gt;&lt;/titles&gt;&lt;volume&gt;2018&lt;/volume&gt;&lt;number&gt;April 27&lt;/number&gt;&lt;dates&gt;&lt;year&gt;2017&lt;/year&gt;&lt;pub-dates&gt;&lt;date&gt;October 18, 2018&lt;/date&gt;&lt;/pub-dates&gt;&lt;/dates&gt;&lt;urls&gt;&lt;related-urls&gt;&lt;url&gt;https://fns-prod.azureedge.net/sites/default/files/cacfp/CACFP_InfantMealPattern_FactSheet_V2.pdf&lt;/url&gt;&lt;/related-urls&gt;&lt;/urls&gt;&lt;/record&gt;&lt;/Cite&gt;&lt;/EndNote&gt;</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(2, 3)</w:t>
            </w:r>
            <w:r>
              <w:rPr>
                <w:rFonts w:ascii="Times New Roman" w:hAnsi="Times New Roman" w:cs="Times New Roman"/>
                <w:color w:val="000000"/>
                <w:sz w:val="24"/>
                <w:szCs w:val="24"/>
              </w:rPr>
              <w:fldChar w:fldCharType="end"/>
            </w:r>
          </w:p>
        </w:tc>
      </w:tr>
      <w:tr w:rsidR="00843C7E" w:rsidRPr="00092D28" w:rsidTr="00535307">
        <w:trPr>
          <w:trHeight w:val="83"/>
        </w:trPr>
        <w:tc>
          <w:tcPr>
            <w:tcW w:w="1800" w:type="dxa"/>
            <w:tcBorders>
              <w:left w:val="nil"/>
              <w:bottom w:val="single" w:sz="4" w:space="0" w:color="auto"/>
              <w:right w:val="nil"/>
            </w:tcBorders>
            <w:vAlign w:val="center"/>
          </w:tcPr>
          <w:p w:rsidR="00843C7E" w:rsidRPr="00092D28" w:rsidRDefault="00843C7E" w:rsidP="00843C7E">
            <w:pPr>
              <w:autoSpaceDE w:val="0"/>
              <w:autoSpaceDN w:val="0"/>
              <w:adjustRightInd w:val="0"/>
              <w:spacing w:after="0" w:line="240" w:lineRule="auto"/>
              <w:rPr>
                <w:rFonts w:ascii="Times New Roman" w:hAnsi="Times New Roman" w:cs="Times New Roman"/>
                <w:color w:val="000000"/>
                <w:sz w:val="24"/>
                <w:szCs w:val="24"/>
              </w:rPr>
            </w:pPr>
            <w:r w:rsidRPr="00092D28">
              <w:rPr>
                <w:rFonts w:ascii="Times New Roman" w:hAnsi="Times New Roman" w:cs="Times New Roman"/>
                <w:color w:val="000000"/>
                <w:sz w:val="24"/>
                <w:szCs w:val="24"/>
              </w:rPr>
              <w:t>Vegetables (</w:t>
            </w:r>
            <w:proofErr w:type="spellStart"/>
            <w:r w:rsidRPr="00092D28">
              <w:rPr>
                <w:rFonts w:ascii="Times New Roman" w:hAnsi="Times New Roman" w:cs="Times New Roman"/>
                <w:color w:val="000000"/>
                <w:sz w:val="24"/>
                <w:szCs w:val="24"/>
              </w:rPr>
              <w:t>oz</w:t>
            </w:r>
            <w:proofErr w:type="spellEnd"/>
            <w:r w:rsidRPr="00092D28">
              <w:rPr>
                <w:rFonts w:ascii="Times New Roman" w:hAnsi="Times New Roman" w:cs="Times New Roman"/>
                <w:color w:val="000000"/>
                <w:sz w:val="24"/>
                <w:szCs w:val="24"/>
              </w:rPr>
              <w:t>/d)</w:t>
            </w:r>
            <w:r>
              <w:rPr>
                <w:rFonts w:ascii="Times New Roman" w:hAnsi="Times New Roman" w:cs="Times New Roman"/>
                <w:color w:val="000000"/>
                <w:sz w:val="24"/>
                <w:szCs w:val="24"/>
              </w:rPr>
              <w:t>*</w:t>
            </w:r>
          </w:p>
        </w:tc>
        <w:tc>
          <w:tcPr>
            <w:tcW w:w="1260" w:type="dxa"/>
            <w:tcBorders>
              <w:left w:val="nil"/>
              <w:bottom w:val="single" w:sz="4" w:space="0" w:color="auto"/>
              <w:right w:val="nil"/>
            </w:tcBorders>
          </w:tcPr>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p w:rsidR="00CA2AC3" w:rsidRDefault="00CA2AC3" w:rsidP="00843C7E">
            <w:pPr>
              <w:autoSpaceDE w:val="0"/>
              <w:autoSpaceDN w:val="0"/>
              <w:adjustRightInd w:val="0"/>
              <w:spacing w:after="0" w:line="240" w:lineRule="auto"/>
              <w:jc w:val="center"/>
              <w:rPr>
                <w:rFonts w:ascii="Times New Roman" w:hAnsi="Times New Roman" w:cs="Times New Roman"/>
                <w:color w:val="000000"/>
                <w:sz w:val="24"/>
                <w:szCs w:val="24"/>
              </w:rPr>
            </w:pPr>
          </w:p>
          <w:p w:rsidR="00843C7E" w:rsidRPr="00092D28"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50" w:type="dxa"/>
            <w:tcBorders>
              <w:left w:val="nil"/>
              <w:bottom w:val="single" w:sz="4" w:space="0" w:color="auto"/>
              <w:right w:val="nil"/>
            </w:tcBorders>
          </w:tcPr>
          <w:p w:rsidR="00843C7E" w:rsidRDefault="00972D4A" w:rsidP="00843C7E">
            <w:pPr>
              <w:autoSpaceDE w:val="0"/>
              <w:autoSpaceDN w:val="0"/>
              <w:adjustRightInd w:val="0"/>
              <w:spacing w:after="0" w:line="240" w:lineRule="auto"/>
              <w:jc w:val="center"/>
              <w:rPr>
                <w:rFonts w:ascii="Times New Roman" w:hAnsi="Times New Roman" w:cs="Times New Roman"/>
                <w:color w:val="000000"/>
                <w:sz w:val="24"/>
                <w:szCs w:val="24"/>
              </w:rPr>
            </w:pPr>
            <w:r w:rsidRPr="00092D2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092D28">
              <w:rPr>
                <w:rFonts w:ascii="Times New Roman" w:hAnsi="Times New Roman" w:cs="Times New Roman"/>
                <w:color w:val="000000"/>
                <w:sz w:val="24"/>
                <w:szCs w:val="24"/>
              </w:rPr>
              <w:t>.0</w:t>
            </w:r>
          </w:p>
          <w:p w:rsidR="00CA2AC3" w:rsidRDefault="00CA2AC3" w:rsidP="00843C7E">
            <w:pPr>
              <w:autoSpaceDE w:val="0"/>
              <w:autoSpaceDN w:val="0"/>
              <w:adjustRightInd w:val="0"/>
              <w:spacing w:after="0" w:line="240" w:lineRule="auto"/>
              <w:jc w:val="center"/>
              <w:rPr>
                <w:rFonts w:ascii="Times New Roman" w:hAnsi="Times New Roman" w:cs="Times New Roman"/>
                <w:color w:val="000000"/>
                <w:sz w:val="24"/>
                <w:szCs w:val="24"/>
              </w:rPr>
            </w:pPr>
          </w:p>
          <w:p w:rsidR="00CA2AC3" w:rsidRDefault="00CA2AC3" w:rsidP="00843C7E">
            <w:pPr>
              <w:autoSpaceDE w:val="0"/>
              <w:autoSpaceDN w:val="0"/>
              <w:adjustRightInd w:val="0"/>
              <w:spacing w:after="0" w:line="240" w:lineRule="auto"/>
              <w:jc w:val="center"/>
              <w:rPr>
                <w:rFonts w:ascii="Times New Roman" w:hAnsi="Times New Roman" w:cs="Times New Roman"/>
                <w:color w:val="000000"/>
                <w:sz w:val="24"/>
                <w:szCs w:val="24"/>
              </w:rPr>
            </w:pPr>
          </w:p>
          <w:p w:rsidR="00CA2AC3" w:rsidRDefault="00CA2AC3" w:rsidP="00843C7E">
            <w:pPr>
              <w:autoSpaceDE w:val="0"/>
              <w:autoSpaceDN w:val="0"/>
              <w:adjustRightInd w:val="0"/>
              <w:spacing w:after="0" w:line="240" w:lineRule="auto"/>
              <w:jc w:val="center"/>
              <w:rPr>
                <w:rFonts w:ascii="Times New Roman" w:hAnsi="Times New Roman" w:cs="Times New Roman"/>
                <w:color w:val="000000"/>
                <w:sz w:val="24"/>
                <w:szCs w:val="24"/>
              </w:rPr>
            </w:pPr>
          </w:p>
          <w:p w:rsidR="00972D4A" w:rsidRDefault="00972D4A" w:rsidP="00843C7E">
            <w:pPr>
              <w:autoSpaceDE w:val="0"/>
              <w:autoSpaceDN w:val="0"/>
              <w:adjustRightInd w:val="0"/>
              <w:spacing w:after="0" w:line="240" w:lineRule="auto"/>
              <w:jc w:val="center"/>
              <w:rPr>
                <w:rFonts w:ascii="Times New Roman" w:hAnsi="Times New Roman" w:cs="Times New Roman"/>
                <w:color w:val="000000"/>
                <w:sz w:val="24"/>
                <w:szCs w:val="24"/>
              </w:rPr>
            </w:pPr>
            <w:r w:rsidRPr="00092D28">
              <w:rPr>
                <w:rFonts w:ascii="Times New Roman" w:hAnsi="Times New Roman" w:cs="Times New Roman"/>
                <w:color w:val="000000"/>
                <w:sz w:val="24"/>
                <w:szCs w:val="24"/>
              </w:rPr>
              <w:t>0.1–</w:t>
            </w:r>
            <w:r>
              <w:rPr>
                <w:rFonts w:ascii="Times New Roman" w:hAnsi="Times New Roman" w:cs="Times New Roman"/>
                <w:color w:val="000000"/>
                <w:sz w:val="24"/>
                <w:szCs w:val="24"/>
              </w:rPr>
              <w:t>3</w:t>
            </w:r>
            <w:r w:rsidRPr="00092D28">
              <w:rPr>
                <w:rFonts w:ascii="Times New Roman" w:hAnsi="Times New Roman" w:cs="Times New Roman"/>
                <w:color w:val="000000"/>
                <w:sz w:val="24"/>
                <w:szCs w:val="24"/>
              </w:rPr>
              <w:t>.9</w:t>
            </w:r>
          </w:p>
          <w:p w:rsidR="00CA2AC3" w:rsidRDefault="00CA2AC3" w:rsidP="00843C7E">
            <w:pPr>
              <w:autoSpaceDE w:val="0"/>
              <w:autoSpaceDN w:val="0"/>
              <w:adjustRightInd w:val="0"/>
              <w:spacing w:after="0" w:line="240" w:lineRule="auto"/>
              <w:jc w:val="center"/>
              <w:rPr>
                <w:rFonts w:ascii="Times New Roman" w:hAnsi="Times New Roman" w:cs="Times New Roman"/>
                <w:color w:val="000000"/>
                <w:sz w:val="24"/>
                <w:szCs w:val="24"/>
              </w:rPr>
            </w:pPr>
          </w:p>
          <w:p w:rsidR="00CA2AC3" w:rsidRDefault="00CA2AC3" w:rsidP="00843C7E">
            <w:pPr>
              <w:autoSpaceDE w:val="0"/>
              <w:autoSpaceDN w:val="0"/>
              <w:adjustRightInd w:val="0"/>
              <w:spacing w:after="0" w:line="240" w:lineRule="auto"/>
              <w:jc w:val="center"/>
              <w:rPr>
                <w:rFonts w:ascii="Times New Roman" w:hAnsi="Times New Roman" w:cs="Times New Roman"/>
                <w:color w:val="000000"/>
                <w:sz w:val="24"/>
                <w:szCs w:val="24"/>
              </w:rPr>
            </w:pPr>
          </w:p>
          <w:p w:rsidR="00972D4A" w:rsidRPr="00092D28" w:rsidRDefault="00972D4A" w:rsidP="00843C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030" w:type="dxa"/>
            <w:tcBorders>
              <w:top w:val="nil"/>
              <w:left w:val="nil"/>
              <w:bottom w:val="single" w:sz="4" w:space="0" w:color="auto"/>
              <w:right w:val="nil"/>
            </w:tcBorders>
          </w:tcPr>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r w:rsidRPr="00EE5F35">
              <w:rPr>
                <w:rFonts w:ascii="Times New Roman" w:hAnsi="Times New Roman" w:cs="Times New Roman"/>
                <w:color w:val="000000"/>
                <w:sz w:val="24"/>
                <w:szCs w:val="24"/>
              </w:rPr>
              <w:t xml:space="preserve">A high score </w:t>
            </w:r>
            <w:proofErr w:type="gramStart"/>
            <w:r w:rsidRPr="00EE5F35">
              <w:rPr>
                <w:rFonts w:ascii="Times New Roman" w:hAnsi="Times New Roman" w:cs="Times New Roman"/>
                <w:color w:val="000000"/>
                <w:sz w:val="24"/>
                <w:szCs w:val="24"/>
              </w:rPr>
              <w:t>was based</w:t>
            </w:r>
            <w:proofErr w:type="gramEnd"/>
            <w:r w:rsidRPr="00EE5F35">
              <w:rPr>
                <w:rFonts w:ascii="Times New Roman" w:hAnsi="Times New Roman" w:cs="Times New Roman"/>
                <w:color w:val="000000"/>
                <w:sz w:val="24"/>
                <w:szCs w:val="24"/>
              </w:rPr>
              <w:t xml:space="preserve"> on</w:t>
            </w:r>
            <w:r>
              <w:rPr>
                <w:rFonts w:ascii="Times New Roman" w:hAnsi="Times New Roman" w:cs="Times New Roman"/>
                <w:color w:val="000000"/>
                <w:sz w:val="24"/>
                <w:szCs w:val="24"/>
              </w:rPr>
              <w:t xml:space="preserve"> consuming vegetables at or above the highest amount of vegetables recommended for</w:t>
            </w:r>
            <w:r w:rsidRPr="00EE5F3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breakfast, lunch, supper and a snack. </w:t>
            </w:r>
          </w:p>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r w:rsidRPr="00EE5F35">
              <w:rPr>
                <w:rFonts w:ascii="Times New Roman" w:hAnsi="Times New Roman" w:cs="Times New Roman"/>
                <w:color w:val="000000"/>
                <w:sz w:val="24"/>
                <w:szCs w:val="24"/>
              </w:rPr>
              <w:t>A mediu</w:t>
            </w:r>
            <w:r>
              <w:rPr>
                <w:rFonts w:ascii="Times New Roman" w:hAnsi="Times New Roman" w:cs="Times New Roman"/>
                <w:color w:val="000000"/>
                <w:sz w:val="24"/>
                <w:szCs w:val="24"/>
              </w:rPr>
              <w:t xml:space="preserve">m score </w:t>
            </w:r>
            <w:proofErr w:type="gramStart"/>
            <w:r>
              <w:rPr>
                <w:rFonts w:ascii="Times New Roman" w:hAnsi="Times New Roman" w:cs="Times New Roman"/>
                <w:color w:val="000000"/>
                <w:sz w:val="24"/>
                <w:szCs w:val="24"/>
              </w:rPr>
              <w:t>was provided</w:t>
            </w:r>
            <w:proofErr w:type="gramEnd"/>
            <w:r>
              <w:rPr>
                <w:rFonts w:ascii="Times New Roman" w:hAnsi="Times New Roman" w:cs="Times New Roman"/>
                <w:color w:val="000000"/>
                <w:sz w:val="24"/>
                <w:szCs w:val="24"/>
              </w:rPr>
              <w:t xml:space="preserve"> </w:t>
            </w:r>
            <w:r w:rsidRPr="00E816FE">
              <w:rPr>
                <w:rFonts w:ascii="Times New Roman" w:hAnsi="Times New Roman" w:cs="Times New Roman"/>
                <w:color w:val="000000"/>
                <w:sz w:val="24"/>
                <w:szCs w:val="24"/>
              </w:rPr>
              <w:t xml:space="preserve">for </w:t>
            </w:r>
            <w:r w:rsidR="002525C9">
              <w:rPr>
                <w:rFonts w:ascii="Times New Roman" w:hAnsi="Times New Roman" w:cs="Times New Roman"/>
                <w:color w:val="000000"/>
                <w:sz w:val="24"/>
                <w:szCs w:val="24"/>
              </w:rPr>
              <w:t>vegetable consumption less than recommended values</w:t>
            </w:r>
            <w:r w:rsidRPr="00E816FE">
              <w:rPr>
                <w:rFonts w:ascii="Times New Roman" w:hAnsi="Times New Roman" w:cs="Times New Roman"/>
                <w:color w:val="000000"/>
                <w:sz w:val="24"/>
                <w:szCs w:val="24"/>
              </w:rPr>
              <w:t xml:space="preserve">. </w:t>
            </w:r>
          </w:p>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r w:rsidRPr="00E816FE">
              <w:rPr>
                <w:rFonts w:ascii="Times New Roman" w:hAnsi="Times New Roman" w:cs="Times New Roman"/>
                <w:color w:val="000000"/>
                <w:sz w:val="24"/>
                <w:szCs w:val="24"/>
              </w:rPr>
              <w:t>A zero score</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was provided</w:t>
            </w:r>
            <w:proofErr w:type="gramEnd"/>
            <w:r>
              <w:rPr>
                <w:rFonts w:ascii="Times New Roman" w:hAnsi="Times New Roman" w:cs="Times New Roman"/>
                <w:color w:val="000000"/>
                <w:sz w:val="24"/>
                <w:szCs w:val="24"/>
              </w:rPr>
              <w:t xml:space="preserve"> for no vegetable consumption. </w:t>
            </w:r>
          </w:p>
          <w:p w:rsidR="00843C7E" w:rsidRPr="00092D28"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tc>
        <w:tc>
          <w:tcPr>
            <w:tcW w:w="2066" w:type="dxa"/>
            <w:tcBorders>
              <w:top w:val="nil"/>
              <w:left w:val="nil"/>
              <w:bottom w:val="single" w:sz="4" w:space="0" w:color="auto"/>
              <w:right w:val="nil"/>
            </w:tcBorders>
          </w:tcPr>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United States Department of </w:t>
            </w:r>
            <w:r w:rsidRPr="00EE5F35">
              <w:rPr>
                <w:rFonts w:ascii="Times New Roman" w:hAnsi="Times New Roman" w:cs="Times New Roman"/>
                <w:color w:val="000000"/>
                <w:sz w:val="24"/>
                <w:szCs w:val="24"/>
              </w:rPr>
              <w:t xml:space="preserve">Agriculture’s </w:t>
            </w:r>
            <w:r w:rsidRPr="00EE5F35">
              <w:rPr>
                <w:rFonts w:ascii="Times New Roman" w:hAnsi="Times New Roman" w:cs="Times New Roman"/>
                <w:sz w:val="24"/>
                <w:szCs w:val="24"/>
              </w:rPr>
              <w:t>Ch</w:t>
            </w:r>
            <w:r>
              <w:rPr>
                <w:rFonts w:ascii="Times New Roman" w:hAnsi="Times New Roman" w:cs="Times New Roman"/>
                <w:sz w:val="24"/>
                <w:szCs w:val="24"/>
              </w:rPr>
              <w:t>ild and Adult Care Food Program meal pattern for infants (6–11 months)</w:t>
            </w:r>
          </w:p>
        </w:tc>
        <w:tc>
          <w:tcPr>
            <w:tcW w:w="1530" w:type="dxa"/>
            <w:tcBorders>
              <w:top w:val="nil"/>
              <w:left w:val="nil"/>
              <w:bottom w:val="single" w:sz="4" w:space="0" w:color="auto"/>
              <w:right w:val="nil"/>
            </w:tcBorders>
          </w:tcPr>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ADDIN EN.CITE &lt;EndNote&gt;&lt;Cite&gt;&lt;Author&gt;U.S. Department of Agriculture&lt;/Author&gt;&lt;Year&gt;2016&lt;/Year&gt;&lt;RecNum&gt;959&lt;/RecNum&gt;&lt;DisplayText&gt;(2, 3)&lt;/DisplayText&gt;&lt;record&gt;&lt;rec-number&gt;959&lt;/rec-number&gt;&lt;foreign-keys&gt;&lt;key app="EN" db-id="0rx2r0xth2d5xqeavd7xafe60r9pv0sdaxv2" timestamp="1540913953"&gt;959&lt;/key&gt;&lt;/foreign-keys&gt;&lt;ref-type name="Legal Rule or Regulation"&gt;50&lt;/ref-type&gt;&lt;contributors&gt;&lt;authors&gt;&lt;author&gt;U.S. Department of Agriculture,&lt;/author&gt;&lt;/authors&gt;&lt;secondary-authors&gt;&lt;author&gt;Food and Nutrition Service,&lt;/author&gt;&lt;/secondary-authors&gt;&lt;/contributors&gt;&lt;titles&gt;&lt;title&gt;Child and Adult Care Food Program: Meal pattern revisions related to the Healthy Hunger-Free Kids Act of 2010 Final Rule&lt;/title&gt;&lt;secondary-title&gt;7 CFR Parts 210, 215, 220, and 226&lt;/secondary-title&gt;&lt;/titles&gt;&lt;pages&gt;24348-24383&lt;/pages&gt;&lt;dates&gt;&lt;year&gt;2016&lt;/year&gt;&lt;/dates&gt;&lt;pub-location&gt;Federal Register&lt;/pub-location&gt;&lt;urls&gt;&lt;/urls&gt;&lt;/record&gt;&lt;/Cite&gt;&lt;Cite&gt;&lt;Author&gt;U.S. Department of Agriculture&lt;/Author&gt;&lt;Year&gt;2017&lt;/Year&gt;&lt;RecNum&gt;1006&lt;/RecNum&gt;&lt;record&gt;&lt;rec-number&gt;1006&lt;/rec-number&gt;&lt;foreign-keys&gt;&lt;key app="EN" db-id="0rx2r0xth2d5xqeavd7xafe60r9pv0sdaxv2" timestamp="1553712256"&gt;1006&lt;/key&gt;&lt;/foreign-keys&gt;&lt;ref-type name="Web Page"&gt;12&lt;/ref-type&gt;&lt;contributors&gt;&lt;authors&gt;&lt;author&gt;U.S. Department of Agriculture,&lt;/author&gt;&lt;/authors&gt;&lt;/contributors&gt;&lt;titles&gt;&lt;title&gt;Child and Adult Care Food Program (CACFP): One page summaries of the meal patterns - Infants&lt;/title&gt;&lt;/titles&gt;&lt;volume&gt;2018&lt;/volume&gt;&lt;number&gt;April 27&lt;/number&gt;&lt;dates&gt;&lt;year&gt;2017&lt;/year&gt;&lt;pub-dates&gt;&lt;date&gt;October 18, 2018&lt;/date&gt;&lt;/pub-dates&gt;&lt;/dates&gt;&lt;urls&gt;&lt;related-urls&gt;&lt;url&gt;https://fns-prod.azureedge.net/sites/default/files/cacfp/CACFP_InfantMealPattern_FactSheet_V2.pdf&lt;/url&gt;&lt;/related-urls&gt;&lt;/urls&gt;&lt;/record&gt;&lt;/Cite&gt;&lt;/EndNote&gt;</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(2, 3)</w:t>
            </w:r>
            <w:r>
              <w:rPr>
                <w:rFonts w:ascii="Times New Roman" w:hAnsi="Times New Roman" w:cs="Times New Roman"/>
                <w:color w:val="000000"/>
                <w:sz w:val="24"/>
                <w:szCs w:val="24"/>
              </w:rPr>
              <w:fldChar w:fldCharType="end"/>
            </w:r>
          </w:p>
        </w:tc>
      </w:tr>
      <w:tr w:rsidR="00843C7E" w:rsidRPr="00092D28" w:rsidTr="00535307">
        <w:trPr>
          <w:trHeight w:val="83"/>
        </w:trPr>
        <w:tc>
          <w:tcPr>
            <w:tcW w:w="1800" w:type="dxa"/>
            <w:tcBorders>
              <w:left w:val="nil"/>
              <w:bottom w:val="single" w:sz="4" w:space="0" w:color="auto"/>
              <w:right w:val="nil"/>
            </w:tcBorders>
            <w:vAlign w:val="center"/>
          </w:tcPr>
          <w:p w:rsidR="00843C7E" w:rsidRPr="00092D28" w:rsidRDefault="00843C7E" w:rsidP="00843C7E">
            <w:pPr>
              <w:autoSpaceDE w:val="0"/>
              <w:autoSpaceDN w:val="0"/>
              <w:adjustRightInd w:val="0"/>
              <w:spacing w:after="0" w:line="240" w:lineRule="auto"/>
              <w:rPr>
                <w:rFonts w:ascii="Times New Roman" w:hAnsi="Times New Roman" w:cs="Times New Roman"/>
                <w:color w:val="000000"/>
                <w:sz w:val="24"/>
                <w:szCs w:val="24"/>
              </w:rPr>
            </w:pPr>
            <w:r w:rsidRPr="00092D28">
              <w:rPr>
                <w:rFonts w:ascii="Times New Roman" w:hAnsi="Times New Roman" w:cs="Times New Roman"/>
                <w:color w:val="000000"/>
                <w:sz w:val="24"/>
                <w:szCs w:val="24"/>
              </w:rPr>
              <w:lastRenderedPageBreak/>
              <w:t>Fruits (</w:t>
            </w:r>
            <w:proofErr w:type="spellStart"/>
            <w:r w:rsidRPr="00092D28">
              <w:rPr>
                <w:rFonts w:ascii="Times New Roman" w:hAnsi="Times New Roman" w:cs="Times New Roman"/>
                <w:color w:val="000000"/>
                <w:sz w:val="24"/>
                <w:szCs w:val="24"/>
              </w:rPr>
              <w:t>oz</w:t>
            </w:r>
            <w:proofErr w:type="spellEnd"/>
            <w:r w:rsidRPr="00092D28">
              <w:rPr>
                <w:rFonts w:ascii="Times New Roman" w:hAnsi="Times New Roman" w:cs="Times New Roman"/>
                <w:color w:val="000000"/>
                <w:sz w:val="24"/>
                <w:szCs w:val="24"/>
              </w:rPr>
              <w:t>/d)</w:t>
            </w:r>
            <w:r>
              <w:rPr>
                <w:rFonts w:ascii="Times New Roman" w:hAnsi="Times New Roman" w:cs="Times New Roman"/>
                <w:color w:val="000000"/>
                <w:sz w:val="24"/>
                <w:szCs w:val="24"/>
              </w:rPr>
              <w:t>*</w:t>
            </w:r>
          </w:p>
        </w:tc>
        <w:tc>
          <w:tcPr>
            <w:tcW w:w="1260" w:type="dxa"/>
            <w:tcBorders>
              <w:left w:val="nil"/>
              <w:bottom w:val="single" w:sz="4" w:space="0" w:color="auto"/>
              <w:right w:val="nil"/>
            </w:tcBorders>
          </w:tcPr>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p w:rsidR="00CA2AC3" w:rsidRDefault="00CA2AC3" w:rsidP="00843C7E">
            <w:pPr>
              <w:autoSpaceDE w:val="0"/>
              <w:autoSpaceDN w:val="0"/>
              <w:adjustRightInd w:val="0"/>
              <w:spacing w:after="0" w:line="240" w:lineRule="auto"/>
              <w:jc w:val="center"/>
              <w:rPr>
                <w:rFonts w:ascii="Times New Roman" w:hAnsi="Times New Roman" w:cs="Times New Roman"/>
                <w:color w:val="000000"/>
                <w:sz w:val="24"/>
                <w:szCs w:val="24"/>
              </w:rPr>
            </w:pPr>
          </w:p>
          <w:p w:rsidR="00843C7E" w:rsidRPr="00092D28"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50" w:type="dxa"/>
            <w:tcBorders>
              <w:left w:val="nil"/>
              <w:bottom w:val="single" w:sz="4" w:space="0" w:color="auto"/>
              <w:right w:val="nil"/>
            </w:tcBorders>
          </w:tcPr>
          <w:p w:rsidR="00972D4A" w:rsidRDefault="00972D4A" w:rsidP="00972D4A">
            <w:pPr>
              <w:autoSpaceDE w:val="0"/>
              <w:autoSpaceDN w:val="0"/>
              <w:adjustRightInd w:val="0"/>
              <w:spacing w:after="0" w:line="240" w:lineRule="auto"/>
              <w:jc w:val="center"/>
              <w:rPr>
                <w:rFonts w:ascii="Times New Roman" w:hAnsi="Times New Roman" w:cs="Times New Roman"/>
                <w:color w:val="000000"/>
                <w:sz w:val="24"/>
                <w:szCs w:val="24"/>
              </w:rPr>
            </w:pPr>
            <w:r w:rsidRPr="00092D2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092D28">
              <w:rPr>
                <w:rFonts w:ascii="Times New Roman" w:hAnsi="Times New Roman" w:cs="Times New Roman"/>
                <w:color w:val="000000"/>
                <w:sz w:val="24"/>
                <w:szCs w:val="24"/>
              </w:rPr>
              <w:t>.0</w:t>
            </w:r>
          </w:p>
          <w:p w:rsidR="00CA2AC3" w:rsidRDefault="00CA2AC3" w:rsidP="00972D4A">
            <w:pPr>
              <w:autoSpaceDE w:val="0"/>
              <w:autoSpaceDN w:val="0"/>
              <w:adjustRightInd w:val="0"/>
              <w:spacing w:after="0" w:line="240" w:lineRule="auto"/>
              <w:jc w:val="center"/>
              <w:rPr>
                <w:rFonts w:ascii="Times New Roman" w:hAnsi="Times New Roman" w:cs="Times New Roman"/>
                <w:color w:val="000000"/>
                <w:sz w:val="24"/>
                <w:szCs w:val="24"/>
              </w:rPr>
            </w:pPr>
          </w:p>
          <w:p w:rsidR="00CA2AC3" w:rsidRDefault="00CA2AC3" w:rsidP="00972D4A">
            <w:pPr>
              <w:autoSpaceDE w:val="0"/>
              <w:autoSpaceDN w:val="0"/>
              <w:adjustRightInd w:val="0"/>
              <w:spacing w:after="0" w:line="240" w:lineRule="auto"/>
              <w:jc w:val="center"/>
              <w:rPr>
                <w:rFonts w:ascii="Times New Roman" w:hAnsi="Times New Roman" w:cs="Times New Roman"/>
                <w:color w:val="000000"/>
                <w:sz w:val="24"/>
                <w:szCs w:val="24"/>
              </w:rPr>
            </w:pPr>
          </w:p>
          <w:p w:rsidR="00CA2AC3" w:rsidRDefault="00CA2AC3" w:rsidP="00972D4A">
            <w:pPr>
              <w:autoSpaceDE w:val="0"/>
              <w:autoSpaceDN w:val="0"/>
              <w:adjustRightInd w:val="0"/>
              <w:spacing w:after="0" w:line="240" w:lineRule="auto"/>
              <w:jc w:val="center"/>
              <w:rPr>
                <w:rFonts w:ascii="Times New Roman" w:hAnsi="Times New Roman" w:cs="Times New Roman"/>
                <w:color w:val="000000"/>
                <w:sz w:val="24"/>
                <w:szCs w:val="24"/>
              </w:rPr>
            </w:pPr>
          </w:p>
          <w:p w:rsidR="00972D4A" w:rsidRDefault="00972D4A" w:rsidP="00972D4A">
            <w:pPr>
              <w:autoSpaceDE w:val="0"/>
              <w:autoSpaceDN w:val="0"/>
              <w:adjustRightInd w:val="0"/>
              <w:spacing w:after="0" w:line="240" w:lineRule="auto"/>
              <w:jc w:val="center"/>
              <w:rPr>
                <w:rFonts w:ascii="Times New Roman" w:hAnsi="Times New Roman" w:cs="Times New Roman"/>
                <w:color w:val="000000"/>
                <w:sz w:val="24"/>
                <w:szCs w:val="24"/>
              </w:rPr>
            </w:pPr>
            <w:r w:rsidRPr="00092D28">
              <w:rPr>
                <w:rFonts w:ascii="Times New Roman" w:hAnsi="Times New Roman" w:cs="Times New Roman"/>
                <w:color w:val="000000"/>
                <w:sz w:val="24"/>
                <w:szCs w:val="24"/>
              </w:rPr>
              <w:t>0.1–</w:t>
            </w:r>
            <w:r>
              <w:rPr>
                <w:rFonts w:ascii="Times New Roman" w:hAnsi="Times New Roman" w:cs="Times New Roman"/>
                <w:color w:val="000000"/>
                <w:sz w:val="24"/>
                <w:szCs w:val="24"/>
              </w:rPr>
              <w:t>3</w:t>
            </w:r>
            <w:r w:rsidRPr="00092D28">
              <w:rPr>
                <w:rFonts w:ascii="Times New Roman" w:hAnsi="Times New Roman" w:cs="Times New Roman"/>
                <w:color w:val="000000"/>
                <w:sz w:val="24"/>
                <w:szCs w:val="24"/>
              </w:rPr>
              <w:t>.9</w:t>
            </w:r>
          </w:p>
          <w:p w:rsidR="00CA2AC3" w:rsidRDefault="00CA2AC3" w:rsidP="00972D4A">
            <w:pPr>
              <w:autoSpaceDE w:val="0"/>
              <w:autoSpaceDN w:val="0"/>
              <w:adjustRightInd w:val="0"/>
              <w:spacing w:after="0" w:line="240" w:lineRule="auto"/>
              <w:jc w:val="center"/>
              <w:rPr>
                <w:rFonts w:ascii="Times New Roman" w:hAnsi="Times New Roman" w:cs="Times New Roman"/>
                <w:color w:val="000000"/>
                <w:sz w:val="24"/>
                <w:szCs w:val="24"/>
              </w:rPr>
            </w:pPr>
          </w:p>
          <w:p w:rsidR="00CA2AC3" w:rsidRDefault="00CA2AC3" w:rsidP="00972D4A">
            <w:pPr>
              <w:autoSpaceDE w:val="0"/>
              <w:autoSpaceDN w:val="0"/>
              <w:adjustRightInd w:val="0"/>
              <w:spacing w:after="0" w:line="240" w:lineRule="auto"/>
              <w:jc w:val="center"/>
              <w:rPr>
                <w:rFonts w:ascii="Times New Roman" w:hAnsi="Times New Roman" w:cs="Times New Roman"/>
                <w:color w:val="000000"/>
                <w:sz w:val="24"/>
                <w:szCs w:val="24"/>
              </w:rPr>
            </w:pPr>
          </w:p>
          <w:p w:rsidR="00843C7E" w:rsidRPr="00092D28" w:rsidRDefault="00972D4A" w:rsidP="00972D4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030" w:type="dxa"/>
            <w:tcBorders>
              <w:top w:val="nil"/>
              <w:left w:val="nil"/>
              <w:bottom w:val="single" w:sz="4" w:space="0" w:color="auto"/>
              <w:right w:val="nil"/>
            </w:tcBorders>
          </w:tcPr>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r w:rsidRPr="00EE5F35">
              <w:rPr>
                <w:rFonts w:ascii="Times New Roman" w:hAnsi="Times New Roman" w:cs="Times New Roman"/>
                <w:color w:val="000000"/>
                <w:sz w:val="24"/>
                <w:szCs w:val="24"/>
              </w:rPr>
              <w:t xml:space="preserve">A high score </w:t>
            </w:r>
            <w:proofErr w:type="gramStart"/>
            <w:r w:rsidRPr="00EE5F35">
              <w:rPr>
                <w:rFonts w:ascii="Times New Roman" w:hAnsi="Times New Roman" w:cs="Times New Roman"/>
                <w:color w:val="000000"/>
                <w:sz w:val="24"/>
                <w:szCs w:val="24"/>
              </w:rPr>
              <w:t>was based</w:t>
            </w:r>
            <w:proofErr w:type="gramEnd"/>
            <w:r w:rsidRPr="00EE5F35">
              <w:rPr>
                <w:rFonts w:ascii="Times New Roman" w:hAnsi="Times New Roman" w:cs="Times New Roman"/>
                <w:color w:val="000000"/>
                <w:sz w:val="24"/>
                <w:szCs w:val="24"/>
              </w:rPr>
              <w:t xml:space="preserve"> on</w:t>
            </w:r>
            <w:r>
              <w:rPr>
                <w:rFonts w:ascii="Times New Roman" w:hAnsi="Times New Roman" w:cs="Times New Roman"/>
                <w:color w:val="000000"/>
                <w:sz w:val="24"/>
                <w:szCs w:val="24"/>
              </w:rPr>
              <w:t xml:space="preserve"> consuming fruit at or above the highest amount of</w:t>
            </w:r>
            <w:r w:rsidRPr="00EE5F3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fruit recommended for breakfast, lunch, supper and a snack. </w:t>
            </w:r>
          </w:p>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r w:rsidRPr="00EE5F35">
              <w:rPr>
                <w:rFonts w:ascii="Times New Roman" w:hAnsi="Times New Roman" w:cs="Times New Roman"/>
                <w:color w:val="000000"/>
                <w:sz w:val="24"/>
                <w:szCs w:val="24"/>
              </w:rPr>
              <w:t>A mediu</w:t>
            </w:r>
            <w:r>
              <w:rPr>
                <w:rFonts w:ascii="Times New Roman" w:hAnsi="Times New Roman" w:cs="Times New Roman"/>
                <w:color w:val="000000"/>
                <w:sz w:val="24"/>
                <w:szCs w:val="24"/>
              </w:rPr>
              <w:t xml:space="preserve">m score </w:t>
            </w:r>
            <w:proofErr w:type="gramStart"/>
            <w:r>
              <w:rPr>
                <w:rFonts w:ascii="Times New Roman" w:hAnsi="Times New Roman" w:cs="Times New Roman"/>
                <w:color w:val="000000"/>
                <w:sz w:val="24"/>
                <w:szCs w:val="24"/>
              </w:rPr>
              <w:t>was provided</w:t>
            </w:r>
            <w:proofErr w:type="gramEnd"/>
            <w:r>
              <w:rPr>
                <w:rFonts w:ascii="Times New Roman" w:hAnsi="Times New Roman" w:cs="Times New Roman"/>
                <w:color w:val="000000"/>
                <w:sz w:val="24"/>
                <w:szCs w:val="24"/>
              </w:rPr>
              <w:t xml:space="preserve"> </w:t>
            </w:r>
            <w:r w:rsidRPr="00E816FE">
              <w:rPr>
                <w:rFonts w:ascii="Times New Roman" w:hAnsi="Times New Roman" w:cs="Times New Roman"/>
                <w:color w:val="000000"/>
                <w:sz w:val="24"/>
                <w:szCs w:val="24"/>
              </w:rPr>
              <w:t xml:space="preserve">for </w:t>
            </w:r>
            <w:r w:rsidR="00CA2AC3">
              <w:rPr>
                <w:rFonts w:ascii="Times New Roman" w:hAnsi="Times New Roman" w:cs="Times New Roman"/>
                <w:color w:val="000000"/>
                <w:sz w:val="24"/>
                <w:szCs w:val="24"/>
              </w:rPr>
              <w:t>fruit consumption less than recommended values</w:t>
            </w:r>
            <w:r w:rsidRPr="00E816FE">
              <w:rPr>
                <w:rFonts w:ascii="Times New Roman" w:hAnsi="Times New Roman" w:cs="Times New Roman"/>
                <w:color w:val="000000"/>
                <w:sz w:val="24"/>
                <w:szCs w:val="24"/>
              </w:rPr>
              <w:t xml:space="preserve">. </w:t>
            </w:r>
          </w:p>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r w:rsidRPr="00E816FE">
              <w:rPr>
                <w:rFonts w:ascii="Times New Roman" w:hAnsi="Times New Roman" w:cs="Times New Roman"/>
                <w:color w:val="000000"/>
                <w:sz w:val="24"/>
                <w:szCs w:val="24"/>
              </w:rPr>
              <w:t>A zero score</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was provided</w:t>
            </w:r>
            <w:proofErr w:type="gramEnd"/>
            <w:r>
              <w:rPr>
                <w:rFonts w:ascii="Times New Roman" w:hAnsi="Times New Roman" w:cs="Times New Roman"/>
                <w:color w:val="000000"/>
                <w:sz w:val="24"/>
                <w:szCs w:val="24"/>
              </w:rPr>
              <w:t xml:space="preserve"> for no fruit consumption. </w:t>
            </w:r>
          </w:p>
          <w:p w:rsidR="00843C7E" w:rsidRPr="00092D28" w:rsidRDefault="00843C7E" w:rsidP="00843C7E">
            <w:pPr>
              <w:autoSpaceDE w:val="0"/>
              <w:autoSpaceDN w:val="0"/>
              <w:adjustRightInd w:val="0"/>
              <w:spacing w:after="0" w:line="240" w:lineRule="auto"/>
              <w:rPr>
                <w:rFonts w:ascii="Times New Roman" w:hAnsi="Times New Roman" w:cs="Times New Roman"/>
                <w:color w:val="000000"/>
                <w:sz w:val="24"/>
                <w:szCs w:val="24"/>
              </w:rPr>
            </w:pPr>
          </w:p>
        </w:tc>
        <w:tc>
          <w:tcPr>
            <w:tcW w:w="2066" w:type="dxa"/>
            <w:tcBorders>
              <w:top w:val="nil"/>
              <w:left w:val="nil"/>
              <w:bottom w:val="single" w:sz="4" w:space="0" w:color="auto"/>
              <w:right w:val="nil"/>
            </w:tcBorders>
          </w:tcPr>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United States Department of </w:t>
            </w:r>
            <w:r w:rsidRPr="00EE5F35">
              <w:rPr>
                <w:rFonts w:ascii="Times New Roman" w:hAnsi="Times New Roman" w:cs="Times New Roman"/>
                <w:color w:val="000000"/>
                <w:sz w:val="24"/>
                <w:szCs w:val="24"/>
              </w:rPr>
              <w:t xml:space="preserve">Agriculture’s </w:t>
            </w:r>
            <w:r w:rsidRPr="00EE5F35">
              <w:rPr>
                <w:rFonts w:ascii="Times New Roman" w:hAnsi="Times New Roman" w:cs="Times New Roman"/>
                <w:sz w:val="24"/>
                <w:szCs w:val="24"/>
              </w:rPr>
              <w:t>Ch</w:t>
            </w:r>
            <w:r>
              <w:rPr>
                <w:rFonts w:ascii="Times New Roman" w:hAnsi="Times New Roman" w:cs="Times New Roman"/>
                <w:sz w:val="24"/>
                <w:szCs w:val="24"/>
              </w:rPr>
              <w:t>ild and Adult Care Food Program meal pattern for infants (6–11 months)</w:t>
            </w:r>
          </w:p>
        </w:tc>
        <w:tc>
          <w:tcPr>
            <w:tcW w:w="1530" w:type="dxa"/>
            <w:tcBorders>
              <w:top w:val="nil"/>
              <w:left w:val="nil"/>
              <w:bottom w:val="single" w:sz="4" w:space="0" w:color="auto"/>
              <w:right w:val="nil"/>
            </w:tcBorders>
          </w:tcPr>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ADDIN EN.CITE &lt;EndNote&gt;&lt;Cite&gt;&lt;Author&gt;U.S. Department of Agriculture&lt;/Author&gt;&lt;Year&gt;2016&lt;/Year&gt;&lt;RecNum&gt;959&lt;/RecNum&gt;&lt;DisplayText&gt;(2, 3)&lt;/DisplayText&gt;&lt;record&gt;&lt;rec-number&gt;959&lt;/rec-number&gt;&lt;foreign-keys&gt;&lt;key app="EN" db-id="0rx2r0xth2d5xqeavd7xafe60r9pv0sdaxv2" timestamp="1540913953"&gt;959&lt;/key&gt;&lt;/foreign-keys&gt;&lt;ref-type name="Legal Rule or Regulation"&gt;50&lt;/ref-type&gt;&lt;contributors&gt;&lt;authors&gt;&lt;author&gt;U.S. Department of Agriculture,&lt;/author&gt;&lt;/authors&gt;&lt;secondary-authors&gt;&lt;author&gt;Food and Nutrition Service,&lt;/author&gt;&lt;/secondary-authors&gt;&lt;/contributors&gt;&lt;titles&gt;&lt;title&gt;Child and Adult Care Food Program: Meal pattern revisions related to the Healthy Hunger-Free Kids Act of 2010 Final Rule&lt;/title&gt;&lt;secondary-title&gt;7 CFR Parts 210, 215, 220, and 226&lt;/secondary-title&gt;&lt;/titles&gt;&lt;pages&gt;24348-24383&lt;/pages&gt;&lt;dates&gt;&lt;year&gt;2016&lt;/year&gt;&lt;/dates&gt;&lt;pub-location&gt;Federal Register&lt;/pub-location&gt;&lt;urls&gt;&lt;/urls&gt;&lt;/record&gt;&lt;/Cite&gt;&lt;Cite&gt;&lt;Author&gt;U.S. Department of Agriculture&lt;/Author&gt;&lt;Year&gt;2017&lt;/Year&gt;&lt;RecNum&gt;1006&lt;/RecNum&gt;&lt;record&gt;&lt;rec-number&gt;1006&lt;/rec-number&gt;&lt;foreign-keys&gt;&lt;key app="EN" db-id="0rx2r0xth2d5xqeavd7xafe60r9pv0sdaxv2" timestamp="1553712256"&gt;1006&lt;/key&gt;&lt;/foreign-keys&gt;&lt;ref-type name="Web Page"&gt;12&lt;/ref-type&gt;&lt;contributors&gt;&lt;authors&gt;&lt;author&gt;U.S. Department of Agriculture,&lt;/author&gt;&lt;/authors&gt;&lt;/contributors&gt;&lt;titles&gt;&lt;title&gt;Child and Adult Care Food Program (CACFP): One page summaries of the meal patterns - Infants&lt;/title&gt;&lt;/titles&gt;&lt;volume&gt;2018&lt;/volume&gt;&lt;number&gt;April 27&lt;/number&gt;&lt;dates&gt;&lt;year&gt;2017&lt;/year&gt;&lt;pub-dates&gt;&lt;date&gt;October 18, 2018&lt;/date&gt;&lt;/pub-dates&gt;&lt;/dates&gt;&lt;urls&gt;&lt;related-urls&gt;&lt;url&gt;https://fns-prod.azureedge.net/sites/default/files/cacfp/CACFP_InfantMealPattern_FactSheet_V2.pdf&lt;/url&gt;&lt;/related-urls&gt;&lt;/urls&gt;&lt;/record&gt;&lt;/Cite&gt;&lt;/EndNote&gt;</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(2, 3)</w:t>
            </w:r>
            <w:r>
              <w:rPr>
                <w:rFonts w:ascii="Times New Roman" w:hAnsi="Times New Roman" w:cs="Times New Roman"/>
                <w:color w:val="000000"/>
                <w:sz w:val="24"/>
                <w:szCs w:val="24"/>
              </w:rPr>
              <w:fldChar w:fldCharType="end"/>
            </w:r>
          </w:p>
        </w:tc>
      </w:tr>
      <w:tr w:rsidR="00843C7E" w:rsidRPr="00092D28" w:rsidTr="00535307">
        <w:trPr>
          <w:trHeight w:val="83"/>
        </w:trPr>
        <w:tc>
          <w:tcPr>
            <w:tcW w:w="1800" w:type="dxa"/>
            <w:tcBorders>
              <w:left w:val="nil"/>
              <w:bottom w:val="single" w:sz="4" w:space="0" w:color="auto"/>
              <w:right w:val="nil"/>
            </w:tcBorders>
          </w:tcPr>
          <w:p w:rsidR="00843C7E" w:rsidRPr="00523EF9" w:rsidRDefault="00843C7E" w:rsidP="00843C7E">
            <w:pPr>
              <w:autoSpaceDE w:val="0"/>
              <w:autoSpaceDN w:val="0"/>
              <w:adjustRightInd w:val="0"/>
              <w:spacing w:after="0" w:line="240" w:lineRule="auto"/>
              <w:rPr>
                <w:rFonts w:ascii="Times New Roman" w:hAnsi="Times New Roman" w:cs="Times New Roman"/>
                <w:color w:val="000000"/>
                <w:sz w:val="24"/>
                <w:szCs w:val="24"/>
                <w:lang w:val="es-GT"/>
              </w:rPr>
            </w:pPr>
            <w:r w:rsidRPr="00523EF9">
              <w:rPr>
                <w:rFonts w:ascii="Times New Roman" w:hAnsi="Times New Roman" w:cs="Times New Roman"/>
                <w:color w:val="000000"/>
                <w:sz w:val="24"/>
                <w:szCs w:val="24"/>
                <w:lang w:val="es-GT"/>
              </w:rPr>
              <w:t xml:space="preserve">100% </w:t>
            </w:r>
            <w:proofErr w:type="spellStart"/>
            <w:r w:rsidRPr="00523EF9">
              <w:rPr>
                <w:rFonts w:ascii="Times New Roman" w:hAnsi="Times New Roman" w:cs="Times New Roman"/>
                <w:color w:val="000000"/>
                <w:sz w:val="24"/>
                <w:szCs w:val="24"/>
                <w:lang w:val="es-GT"/>
              </w:rPr>
              <w:t>fruit</w:t>
            </w:r>
            <w:proofErr w:type="spellEnd"/>
            <w:r w:rsidRPr="00523EF9">
              <w:rPr>
                <w:rFonts w:ascii="Times New Roman" w:hAnsi="Times New Roman" w:cs="Times New Roman"/>
                <w:color w:val="000000"/>
                <w:sz w:val="24"/>
                <w:szCs w:val="24"/>
                <w:lang w:val="es-GT"/>
              </w:rPr>
              <w:t xml:space="preserve"> </w:t>
            </w:r>
            <w:proofErr w:type="spellStart"/>
            <w:r w:rsidRPr="00523EF9">
              <w:rPr>
                <w:rFonts w:ascii="Times New Roman" w:hAnsi="Times New Roman" w:cs="Times New Roman"/>
                <w:color w:val="000000"/>
                <w:sz w:val="24"/>
                <w:szCs w:val="24"/>
                <w:lang w:val="es-GT"/>
              </w:rPr>
              <w:t>juices</w:t>
            </w:r>
            <w:proofErr w:type="spellEnd"/>
            <w:r>
              <w:rPr>
                <w:rFonts w:ascii="Times New Roman" w:hAnsi="Times New Roman" w:cs="Times New Roman"/>
                <w:color w:val="000000"/>
                <w:sz w:val="24"/>
                <w:szCs w:val="24"/>
                <w:vertAlign w:val="superscript"/>
                <w:lang w:val="es-GT"/>
              </w:rPr>
              <w:t xml:space="preserve"> </w:t>
            </w:r>
            <w:r w:rsidRPr="00523EF9">
              <w:rPr>
                <w:rFonts w:ascii="Times New Roman" w:hAnsi="Times New Roman" w:cs="Times New Roman"/>
                <w:color w:val="000000"/>
                <w:sz w:val="24"/>
                <w:szCs w:val="24"/>
                <w:lang w:val="es-GT"/>
              </w:rPr>
              <w:t>(</w:t>
            </w:r>
            <w:proofErr w:type="spellStart"/>
            <w:r w:rsidRPr="00523EF9">
              <w:rPr>
                <w:rFonts w:ascii="Times New Roman" w:hAnsi="Times New Roman" w:cs="Times New Roman"/>
                <w:color w:val="000000"/>
                <w:sz w:val="24"/>
                <w:szCs w:val="24"/>
                <w:lang w:val="es-GT"/>
              </w:rPr>
              <w:t>fl</w:t>
            </w:r>
            <w:proofErr w:type="spellEnd"/>
            <w:r w:rsidRPr="00523EF9">
              <w:rPr>
                <w:rFonts w:ascii="Times New Roman" w:hAnsi="Times New Roman" w:cs="Times New Roman"/>
                <w:color w:val="000000"/>
                <w:sz w:val="24"/>
                <w:szCs w:val="24"/>
                <w:lang w:val="es-GT"/>
              </w:rPr>
              <w:t xml:space="preserve"> oz/d)</w:t>
            </w:r>
            <w:r>
              <w:rPr>
                <w:rFonts w:ascii="Times New Roman" w:hAnsi="Times New Roman" w:cs="Times New Roman"/>
                <w:color w:val="000000"/>
                <w:sz w:val="24"/>
                <w:szCs w:val="24"/>
                <w:lang w:val="es-GT"/>
              </w:rPr>
              <w:t>*</w:t>
            </w:r>
          </w:p>
        </w:tc>
        <w:tc>
          <w:tcPr>
            <w:tcW w:w="1260" w:type="dxa"/>
            <w:tcBorders>
              <w:left w:val="nil"/>
              <w:bottom w:val="single" w:sz="4" w:space="0" w:color="auto"/>
              <w:right w:val="nil"/>
            </w:tcBorders>
          </w:tcPr>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p w:rsidR="00CA2AC3" w:rsidRDefault="00CA2AC3" w:rsidP="00843C7E">
            <w:pPr>
              <w:autoSpaceDE w:val="0"/>
              <w:autoSpaceDN w:val="0"/>
              <w:adjustRightInd w:val="0"/>
              <w:spacing w:after="0" w:line="240" w:lineRule="auto"/>
              <w:jc w:val="center"/>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p w:rsidR="00843C7E" w:rsidRPr="00523EF9" w:rsidRDefault="00843C7E" w:rsidP="00843C7E">
            <w:pPr>
              <w:autoSpaceDE w:val="0"/>
              <w:autoSpaceDN w:val="0"/>
              <w:adjustRightInd w:val="0"/>
              <w:spacing w:after="0" w:line="240" w:lineRule="auto"/>
              <w:jc w:val="center"/>
              <w:rPr>
                <w:rFonts w:ascii="Times New Roman" w:hAnsi="Times New Roman" w:cs="Times New Roman"/>
                <w:color w:val="000000"/>
                <w:sz w:val="24"/>
                <w:szCs w:val="24"/>
                <w:lang w:val="es-GT"/>
              </w:rPr>
            </w:pPr>
            <w:r>
              <w:rPr>
                <w:rFonts w:ascii="Times New Roman" w:hAnsi="Times New Roman" w:cs="Times New Roman"/>
                <w:color w:val="000000"/>
                <w:sz w:val="24"/>
                <w:szCs w:val="24"/>
              </w:rPr>
              <w:t>0</w:t>
            </w:r>
          </w:p>
        </w:tc>
        <w:tc>
          <w:tcPr>
            <w:tcW w:w="1350" w:type="dxa"/>
            <w:tcBorders>
              <w:left w:val="nil"/>
              <w:bottom w:val="single" w:sz="4" w:space="0" w:color="auto"/>
              <w:right w:val="nil"/>
            </w:tcBorders>
          </w:tcPr>
          <w:p w:rsidR="00CA2AC3" w:rsidRDefault="00CA2AC3" w:rsidP="00843C7E">
            <w:pPr>
              <w:autoSpaceDE w:val="0"/>
              <w:autoSpaceDN w:val="0"/>
              <w:adjustRightInd w:val="0"/>
              <w:spacing w:after="0" w:line="240" w:lineRule="auto"/>
              <w:jc w:val="center"/>
              <w:rPr>
                <w:rFonts w:ascii="Times New Roman" w:hAnsi="Times New Roman" w:cs="Times New Roman"/>
                <w:color w:val="000000"/>
                <w:sz w:val="24"/>
                <w:szCs w:val="24"/>
                <w:lang w:val="es-GT"/>
              </w:rPr>
            </w:pPr>
          </w:p>
          <w:p w:rsidR="00CA2AC3" w:rsidRDefault="00CA2AC3" w:rsidP="00843C7E">
            <w:pPr>
              <w:autoSpaceDE w:val="0"/>
              <w:autoSpaceDN w:val="0"/>
              <w:adjustRightInd w:val="0"/>
              <w:spacing w:after="0" w:line="240" w:lineRule="auto"/>
              <w:jc w:val="center"/>
              <w:rPr>
                <w:rFonts w:ascii="Times New Roman" w:hAnsi="Times New Roman" w:cs="Times New Roman"/>
                <w:color w:val="000000"/>
                <w:sz w:val="24"/>
                <w:szCs w:val="24"/>
                <w:lang w:val="es-GT"/>
              </w:rPr>
            </w:pPr>
          </w:p>
          <w:p w:rsidR="00CA2AC3" w:rsidRDefault="00CA2AC3" w:rsidP="00843C7E">
            <w:pPr>
              <w:autoSpaceDE w:val="0"/>
              <w:autoSpaceDN w:val="0"/>
              <w:adjustRightInd w:val="0"/>
              <w:spacing w:after="0" w:line="240" w:lineRule="auto"/>
              <w:jc w:val="center"/>
              <w:rPr>
                <w:rFonts w:ascii="Times New Roman" w:hAnsi="Times New Roman" w:cs="Times New Roman"/>
                <w:color w:val="000000"/>
                <w:sz w:val="24"/>
                <w:szCs w:val="24"/>
                <w:lang w:val="es-GT"/>
              </w:rPr>
            </w:pPr>
          </w:p>
          <w:p w:rsidR="00843C7E" w:rsidRDefault="00972D4A" w:rsidP="00843C7E">
            <w:pPr>
              <w:autoSpaceDE w:val="0"/>
              <w:autoSpaceDN w:val="0"/>
              <w:adjustRightInd w:val="0"/>
              <w:spacing w:after="0" w:line="240" w:lineRule="auto"/>
              <w:jc w:val="center"/>
              <w:rPr>
                <w:rFonts w:ascii="Times New Roman" w:hAnsi="Times New Roman" w:cs="Times New Roman"/>
                <w:color w:val="000000"/>
                <w:sz w:val="24"/>
                <w:szCs w:val="24"/>
                <w:lang w:val="es-GT"/>
              </w:rPr>
            </w:pPr>
            <w:r>
              <w:rPr>
                <w:rFonts w:ascii="Times New Roman" w:hAnsi="Times New Roman" w:cs="Times New Roman"/>
                <w:color w:val="000000"/>
                <w:sz w:val="24"/>
                <w:szCs w:val="24"/>
                <w:lang w:val="es-GT"/>
              </w:rPr>
              <w:t>0</w:t>
            </w:r>
          </w:p>
          <w:p w:rsidR="00CA2AC3" w:rsidRDefault="00CA2AC3" w:rsidP="00972D4A">
            <w:pPr>
              <w:autoSpaceDE w:val="0"/>
              <w:autoSpaceDN w:val="0"/>
              <w:adjustRightInd w:val="0"/>
              <w:spacing w:after="0" w:line="240" w:lineRule="auto"/>
              <w:rPr>
                <w:rFonts w:ascii="Times New Roman" w:hAnsi="Times New Roman" w:cs="Times New Roman"/>
                <w:sz w:val="24"/>
              </w:rPr>
            </w:pPr>
          </w:p>
          <w:p w:rsidR="00CA2AC3" w:rsidRDefault="00CA2AC3" w:rsidP="00972D4A">
            <w:pPr>
              <w:autoSpaceDE w:val="0"/>
              <w:autoSpaceDN w:val="0"/>
              <w:adjustRightInd w:val="0"/>
              <w:spacing w:after="0" w:line="240" w:lineRule="auto"/>
              <w:rPr>
                <w:rFonts w:ascii="Times New Roman" w:hAnsi="Times New Roman" w:cs="Times New Roman"/>
                <w:sz w:val="24"/>
              </w:rPr>
            </w:pPr>
          </w:p>
          <w:p w:rsidR="00972D4A" w:rsidRPr="00972D4A" w:rsidRDefault="00972D4A" w:rsidP="00972D4A">
            <w:pPr>
              <w:autoSpaceDE w:val="0"/>
              <w:autoSpaceDN w:val="0"/>
              <w:adjustRightInd w:val="0"/>
              <w:spacing w:after="0" w:line="240" w:lineRule="auto"/>
              <w:rPr>
                <w:rFonts w:ascii="Times New Roman" w:hAnsi="Times New Roman" w:cs="Times New Roman"/>
                <w:color w:val="000000"/>
                <w:sz w:val="24"/>
                <w:szCs w:val="24"/>
                <w:lang w:val="es-GT"/>
              </w:rPr>
            </w:pPr>
            <w:r>
              <w:rPr>
                <w:rFonts w:ascii="Times New Roman" w:hAnsi="Times New Roman" w:cs="Times New Roman"/>
                <w:sz w:val="24"/>
              </w:rPr>
              <w:t>0.1–4</w:t>
            </w:r>
            <w:r w:rsidR="00CA2AC3">
              <w:rPr>
                <w:rFonts w:ascii="Times New Roman" w:hAnsi="Times New Roman" w:cs="Times New Roman"/>
                <w:sz w:val="24"/>
              </w:rPr>
              <w:t>.0</w:t>
            </w:r>
          </w:p>
          <w:p w:rsidR="00CA2AC3" w:rsidRDefault="00CA2AC3" w:rsidP="00972D4A">
            <w:pPr>
              <w:autoSpaceDE w:val="0"/>
              <w:autoSpaceDN w:val="0"/>
              <w:adjustRightInd w:val="0"/>
              <w:spacing w:after="0" w:line="240" w:lineRule="auto"/>
              <w:jc w:val="center"/>
              <w:rPr>
                <w:rFonts w:ascii="Times New Roman" w:hAnsi="Times New Roman" w:cs="Times New Roman"/>
                <w:color w:val="000000"/>
                <w:sz w:val="24"/>
                <w:szCs w:val="24"/>
                <w:lang w:val="es-GT"/>
              </w:rPr>
            </w:pPr>
          </w:p>
          <w:p w:rsidR="00CA2AC3" w:rsidRDefault="00CA2AC3" w:rsidP="00972D4A">
            <w:pPr>
              <w:autoSpaceDE w:val="0"/>
              <w:autoSpaceDN w:val="0"/>
              <w:adjustRightInd w:val="0"/>
              <w:spacing w:after="0" w:line="240" w:lineRule="auto"/>
              <w:jc w:val="center"/>
              <w:rPr>
                <w:rFonts w:ascii="Times New Roman" w:hAnsi="Times New Roman" w:cs="Times New Roman"/>
                <w:color w:val="000000"/>
                <w:sz w:val="24"/>
                <w:szCs w:val="24"/>
                <w:lang w:val="es-GT"/>
              </w:rPr>
            </w:pPr>
          </w:p>
          <w:p w:rsidR="00CA2AC3" w:rsidRDefault="00CA2AC3" w:rsidP="00972D4A">
            <w:pPr>
              <w:autoSpaceDE w:val="0"/>
              <w:autoSpaceDN w:val="0"/>
              <w:adjustRightInd w:val="0"/>
              <w:spacing w:after="0" w:line="240" w:lineRule="auto"/>
              <w:jc w:val="center"/>
              <w:rPr>
                <w:rFonts w:ascii="Times New Roman" w:hAnsi="Times New Roman" w:cs="Times New Roman"/>
                <w:color w:val="000000"/>
                <w:sz w:val="24"/>
                <w:szCs w:val="24"/>
                <w:lang w:val="es-GT"/>
              </w:rPr>
            </w:pPr>
          </w:p>
          <w:p w:rsidR="00972D4A" w:rsidRPr="00972D4A" w:rsidRDefault="00972D4A" w:rsidP="00972D4A">
            <w:pPr>
              <w:autoSpaceDE w:val="0"/>
              <w:autoSpaceDN w:val="0"/>
              <w:adjustRightInd w:val="0"/>
              <w:spacing w:after="0" w:line="240" w:lineRule="auto"/>
              <w:jc w:val="center"/>
              <w:rPr>
                <w:rFonts w:ascii="Times New Roman" w:hAnsi="Times New Roman" w:cs="Times New Roman"/>
                <w:color w:val="000000"/>
                <w:sz w:val="24"/>
                <w:szCs w:val="24"/>
                <w:lang w:val="es-GT"/>
              </w:rPr>
            </w:pPr>
            <w:r w:rsidRPr="00972D4A">
              <w:rPr>
                <w:rFonts w:ascii="Times New Roman" w:hAnsi="Times New Roman" w:cs="Times New Roman"/>
                <w:color w:val="000000"/>
                <w:sz w:val="24"/>
                <w:szCs w:val="24"/>
                <w:lang w:val="es-GT"/>
              </w:rPr>
              <w:t>&gt;4.0</w:t>
            </w:r>
          </w:p>
        </w:tc>
        <w:tc>
          <w:tcPr>
            <w:tcW w:w="6030" w:type="dxa"/>
            <w:tcBorders>
              <w:top w:val="nil"/>
              <w:left w:val="nil"/>
              <w:bottom w:val="single" w:sz="4" w:space="0" w:color="auto"/>
              <w:right w:val="nil"/>
            </w:tcBorders>
          </w:tcPr>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100% fruit juice </w:t>
            </w:r>
            <w:proofErr w:type="gramStart"/>
            <w:r>
              <w:rPr>
                <w:rFonts w:ascii="Times New Roman" w:hAnsi="Times New Roman" w:cs="Times New Roman"/>
                <w:color w:val="000000"/>
                <w:sz w:val="24"/>
                <w:szCs w:val="24"/>
              </w:rPr>
              <w:t>is not recommended</w:t>
            </w:r>
            <w:proofErr w:type="gramEnd"/>
            <w:r>
              <w:rPr>
                <w:rFonts w:ascii="Times New Roman" w:hAnsi="Times New Roman" w:cs="Times New Roman"/>
                <w:color w:val="000000"/>
                <w:sz w:val="24"/>
                <w:szCs w:val="24"/>
              </w:rPr>
              <w:t xml:space="preserve"> for children before 12 months of age unless clinically indicated. </w:t>
            </w:r>
          </w:p>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high score </w:t>
            </w:r>
            <w:proofErr w:type="gramStart"/>
            <w:r>
              <w:rPr>
                <w:rFonts w:ascii="Times New Roman" w:hAnsi="Times New Roman" w:cs="Times New Roman"/>
                <w:color w:val="000000"/>
                <w:sz w:val="24"/>
                <w:szCs w:val="24"/>
              </w:rPr>
              <w:t>was based</w:t>
            </w:r>
            <w:proofErr w:type="gramEnd"/>
            <w:r>
              <w:rPr>
                <w:rFonts w:ascii="Times New Roman" w:hAnsi="Times New Roman" w:cs="Times New Roman"/>
                <w:color w:val="000000"/>
                <w:sz w:val="24"/>
                <w:szCs w:val="24"/>
              </w:rPr>
              <w:t xml:space="preserve"> on no 100% fruit juice consumption. </w:t>
            </w:r>
          </w:p>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rPr>
                <w:rFonts w:ascii="Times New Roman" w:hAnsi="Times New Roman" w:cs="Times New Roman"/>
                <w:sz w:val="24"/>
              </w:rPr>
            </w:pPr>
            <w:r w:rsidRPr="006467D1">
              <w:rPr>
                <w:rFonts w:ascii="Times New Roman" w:hAnsi="Times New Roman" w:cs="Times New Roman"/>
                <w:sz w:val="24"/>
              </w:rPr>
              <w:t xml:space="preserve">A medium score </w:t>
            </w:r>
            <w:proofErr w:type="gramStart"/>
            <w:r w:rsidRPr="006467D1">
              <w:rPr>
                <w:rFonts w:ascii="Times New Roman" w:hAnsi="Times New Roman" w:cs="Times New Roman"/>
                <w:sz w:val="24"/>
              </w:rPr>
              <w:t>was provided</w:t>
            </w:r>
            <w:proofErr w:type="gramEnd"/>
            <w:r w:rsidRPr="006467D1">
              <w:rPr>
                <w:rFonts w:ascii="Times New Roman" w:hAnsi="Times New Roman" w:cs="Times New Roman"/>
                <w:sz w:val="24"/>
              </w:rPr>
              <w:t xml:space="preserve"> for </w:t>
            </w:r>
            <w:r>
              <w:rPr>
                <w:rFonts w:ascii="Times New Roman" w:hAnsi="Times New Roman" w:cs="Times New Roman"/>
                <w:color w:val="000000"/>
                <w:sz w:val="24"/>
                <w:szCs w:val="24"/>
              </w:rPr>
              <w:t xml:space="preserve">100% fruit juice </w:t>
            </w:r>
            <w:r w:rsidRPr="006467D1">
              <w:rPr>
                <w:rFonts w:ascii="Times New Roman" w:hAnsi="Times New Roman" w:cs="Times New Roman"/>
                <w:sz w:val="24"/>
              </w:rPr>
              <w:t>consumption</w:t>
            </w:r>
            <w:r>
              <w:rPr>
                <w:rFonts w:ascii="Times New Roman" w:hAnsi="Times New Roman" w:cs="Times New Roman"/>
                <w:sz w:val="24"/>
              </w:rPr>
              <w:t xml:space="preserve"> values that were recommended for children 1–3 years of age. </w:t>
            </w:r>
          </w:p>
          <w:p w:rsidR="00843C7E" w:rsidRDefault="00843C7E" w:rsidP="00843C7E">
            <w:pPr>
              <w:autoSpaceDE w:val="0"/>
              <w:autoSpaceDN w:val="0"/>
              <w:adjustRightInd w:val="0"/>
              <w:spacing w:after="0" w:line="240" w:lineRule="auto"/>
              <w:rPr>
                <w:rFonts w:ascii="Times New Roman" w:hAnsi="Times New Roman" w:cs="Times New Roman"/>
                <w:sz w:val="24"/>
              </w:rPr>
            </w:pPr>
          </w:p>
          <w:p w:rsidR="00843C7E" w:rsidRDefault="00843C7E" w:rsidP="00843C7E">
            <w:pPr>
              <w:autoSpaceDE w:val="0"/>
              <w:autoSpaceDN w:val="0"/>
              <w:adjustRightInd w:val="0"/>
              <w:spacing w:after="0" w:line="240" w:lineRule="auto"/>
              <w:rPr>
                <w:rFonts w:ascii="Times New Roman" w:hAnsi="Times New Roman" w:cs="Times New Roman"/>
                <w:sz w:val="24"/>
              </w:rPr>
            </w:pPr>
            <w:r w:rsidRPr="006467D1">
              <w:rPr>
                <w:rFonts w:ascii="Times New Roman" w:hAnsi="Times New Roman" w:cs="Times New Roman"/>
                <w:sz w:val="24"/>
              </w:rPr>
              <w:t xml:space="preserve">A zero score </w:t>
            </w:r>
            <w:proofErr w:type="gramStart"/>
            <w:r w:rsidRPr="006467D1">
              <w:rPr>
                <w:rFonts w:ascii="Times New Roman" w:hAnsi="Times New Roman" w:cs="Times New Roman"/>
                <w:sz w:val="24"/>
              </w:rPr>
              <w:t>was provided</w:t>
            </w:r>
            <w:proofErr w:type="gramEnd"/>
            <w:r w:rsidRPr="006467D1">
              <w:rPr>
                <w:rFonts w:ascii="Times New Roman" w:hAnsi="Times New Roman" w:cs="Times New Roman"/>
                <w:sz w:val="24"/>
              </w:rPr>
              <w:t xml:space="preserve"> for </w:t>
            </w:r>
            <w:r>
              <w:rPr>
                <w:rFonts w:ascii="Times New Roman" w:hAnsi="Times New Roman" w:cs="Times New Roman"/>
                <w:color w:val="000000"/>
                <w:sz w:val="24"/>
                <w:szCs w:val="24"/>
              </w:rPr>
              <w:t xml:space="preserve">100% fruit juice </w:t>
            </w:r>
            <w:r w:rsidRPr="006467D1">
              <w:rPr>
                <w:rFonts w:ascii="Times New Roman" w:hAnsi="Times New Roman" w:cs="Times New Roman"/>
                <w:sz w:val="24"/>
              </w:rPr>
              <w:t xml:space="preserve">consumption </w:t>
            </w:r>
            <w:r w:rsidR="00CA2AC3">
              <w:rPr>
                <w:rFonts w:ascii="Times New Roman" w:hAnsi="Times New Roman" w:cs="Times New Roman"/>
                <w:sz w:val="24"/>
              </w:rPr>
              <w:t>above recommended values</w:t>
            </w:r>
            <w:r w:rsidRPr="006467D1">
              <w:rPr>
                <w:rFonts w:ascii="Times New Roman" w:hAnsi="Times New Roman" w:cs="Times New Roman"/>
                <w:sz w:val="24"/>
              </w:rPr>
              <w:t>.</w:t>
            </w:r>
            <w:r>
              <w:rPr>
                <w:rFonts w:ascii="Times New Roman" w:hAnsi="Times New Roman" w:cs="Times New Roman"/>
                <w:sz w:val="24"/>
              </w:rPr>
              <w:t xml:space="preserve"> </w:t>
            </w:r>
          </w:p>
          <w:p w:rsidR="00843C7E" w:rsidRPr="00092D28" w:rsidRDefault="00843C7E" w:rsidP="00843C7E">
            <w:pPr>
              <w:autoSpaceDE w:val="0"/>
              <w:autoSpaceDN w:val="0"/>
              <w:adjustRightInd w:val="0"/>
              <w:spacing w:after="0" w:line="240" w:lineRule="auto"/>
              <w:jc w:val="center"/>
              <w:rPr>
                <w:rFonts w:ascii="Times New Roman" w:hAnsi="Times New Roman" w:cs="Times New Roman"/>
                <w:color w:val="000000"/>
                <w:sz w:val="24"/>
                <w:szCs w:val="24"/>
                <w:highlight w:val="yellow"/>
              </w:rPr>
            </w:pPr>
          </w:p>
        </w:tc>
        <w:tc>
          <w:tcPr>
            <w:tcW w:w="2066" w:type="dxa"/>
            <w:tcBorders>
              <w:top w:val="nil"/>
              <w:left w:val="nil"/>
              <w:bottom w:val="single" w:sz="4" w:space="0" w:color="auto"/>
              <w:right w:val="nil"/>
            </w:tcBorders>
          </w:tcPr>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American Academy of Pediatrics</w:t>
            </w:r>
          </w:p>
        </w:tc>
        <w:tc>
          <w:tcPr>
            <w:tcW w:w="1530" w:type="dxa"/>
            <w:tcBorders>
              <w:top w:val="nil"/>
              <w:left w:val="nil"/>
              <w:bottom w:val="single" w:sz="4" w:space="0" w:color="auto"/>
              <w:right w:val="nil"/>
            </w:tcBorders>
          </w:tcPr>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ADDIN EN.CITE &lt;EndNote&gt;&lt;Cite&gt;&lt;Author&gt;Heyman MB&lt;/Author&gt;&lt;Year&gt;2017&lt;/Year&gt;&lt;RecNum&gt;931&lt;/RecNum&gt;&lt;DisplayText&gt;(7)&lt;/DisplayText&gt;&lt;record&gt;&lt;rec-number&gt;931&lt;/rec-number&gt;&lt;foreign-keys&gt;&lt;key app="EN" db-id="0rx2r0xth2d5xqeavd7xafe60r9pv0sdaxv2" timestamp="1511277132"&gt;931&lt;/key&gt;&lt;/foreign-keys&gt;&lt;ref-type name="Journal Article"&gt;17&lt;/ref-type&gt;&lt;contributors&gt;&lt;authors&gt;&lt;author&gt;Heyman MB,&lt;/author&gt;&lt;author&gt;Abrams SA,&lt;/author&gt;&lt;author&gt;AAP Section on Gastroenterology Hepatology and Nutrition,&lt;/author&gt;&lt;author&gt;AAP Committee on Nutrition,&lt;/author&gt;&lt;/authors&gt;&lt;/contributors&gt;&lt;titles&gt;&lt;title&gt;Fruit juice in infants, children, and adolescents: current recommendations&lt;/title&gt;&lt;secondary-title&gt;Pediatrics&lt;/secondary-title&gt;&lt;/titles&gt;&lt;periodical&gt;&lt;full-title&gt;Pediatrics&lt;/full-title&gt;&lt;abbr-1&gt;Pediatrics&lt;/abbr-1&gt;&lt;/periodical&gt;&lt;pages&gt;e20170967&lt;/pages&gt;&lt;volume&gt;139&lt;/volume&gt;&lt;number&gt;6&lt;/number&gt;&lt;dates&gt;&lt;year&gt;2017&lt;/year&gt;&lt;/dates&gt;&lt;urls&gt;&lt;/urls&gt;&lt;/record&gt;&lt;/Cite&gt;&lt;/EndNote&gt;</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(7)</w:t>
            </w:r>
            <w:r>
              <w:rPr>
                <w:rFonts w:ascii="Times New Roman" w:hAnsi="Times New Roman" w:cs="Times New Roman"/>
                <w:color w:val="000000"/>
                <w:sz w:val="24"/>
                <w:szCs w:val="24"/>
              </w:rPr>
              <w:fldChar w:fldCharType="end"/>
            </w:r>
          </w:p>
        </w:tc>
      </w:tr>
      <w:tr w:rsidR="00843C7E" w:rsidRPr="00092D28" w:rsidTr="00535307">
        <w:trPr>
          <w:trHeight w:val="83"/>
        </w:trPr>
        <w:tc>
          <w:tcPr>
            <w:tcW w:w="1800" w:type="dxa"/>
            <w:tcBorders>
              <w:left w:val="nil"/>
              <w:bottom w:val="single" w:sz="4" w:space="0" w:color="auto"/>
              <w:right w:val="nil"/>
            </w:tcBorders>
          </w:tcPr>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Sugar sweetened</w:t>
            </w:r>
            <w:r w:rsidRPr="00092D28">
              <w:rPr>
                <w:rFonts w:ascii="Times New Roman" w:hAnsi="Times New Roman" w:cs="Times New Roman"/>
                <w:color w:val="000000"/>
                <w:sz w:val="24"/>
                <w:szCs w:val="24"/>
              </w:rPr>
              <w:t xml:space="preserve"> beverages (</w:t>
            </w:r>
            <w:proofErr w:type="spellStart"/>
            <w:r w:rsidRPr="00092D28">
              <w:rPr>
                <w:rFonts w:ascii="Times New Roman" w:hAnsi="Times New Roman" w:cs="Times New Roman"/>
                <w:color w:val="000000"/>
                <w:sz w:val="24"/>
                <w:szCs w:val="24"/>
              </w:rPr>
              <w:t>fl</w:t>
            </w:r>
            <w:proofErr w:type="spellEnd"/>
            <w:r>
              <w:rPr>
                <w:rFonts w:ascii="Times New Roman" w:hAnsi="Times New Roman" w:cs="Times New Roman"/>
                <w:color w:val="000000"/>
                <w:sz w:val="24"/>
                <w:szCs w:val="24"/>
              </w:rPr>
              <w:t xml:space="preserve"> </w:t>
            </w:r>
            <w:proofErr w:type="spellStart"/>
            <w:r w:rsidRPr="00092D28">
              <w:rPr>
                <w:rFonts w:ascii="Times New Roman" w:hAnsi="Times New Roman" w:cs="Times New Roman"/>
                <w:color w:val="000000"/>
                <w:sz w:val="24"/>
                <w:szCs w:val="24"/>
              </w:rPr>
              <w:t>oz</w:t>
            </w:r>
            <w:proofErr w:type="spellEnd"/>
            <w:r w:rsidRPr="00092D28">
              <w:rPr>
                <w:rFonts w:ascii="Times New Roman" w:hAnsi="Times New Roman" w:cs="Times New Roman"/>
                <w:color w:val="000000"/>
                <w:sz w:val="24"/>
                <w:szCs w:val="24"/>
              </w:rPr>
              <w:t>/d)</w:t>
            </w:r>
          </w:p>
        </w:tc>
        <w:tc>
          <w:tcPr>
            <w:tcW w:w="1260" w:type="dxa"/>
            <w:tcBorders>
              <w:left w:val="nil"/>
              <w:bottom w:val="single" w:sz="4" w:space="0" w:color="auto"/>
              <w:right w:val="nil"/>
            </w:tcBorders>
          </w:tcPr>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p w:rsidR="00843C7E" w:rsidRPr="00092D28"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50" w:type="dxa"/>
            <w:tcBorders>
              <w:left w:val="nil"/>
              <w:bottom w:val="single" w:sz="4" w:space="0" w:color="auto"/>
              <w:right w:val="nil"/>
            </w:tcBorders>
          </w:tcPr>
          <w:p w:rsidR="00CA2AC3" w:rsidRDefault="00CA2AC3" w:rsidP="00843C7E">
            <w:pPr>
              <w:autoSpaceDE w:val="0"/>
              <w:autoSpaceDN w:val="0"/>
              <w:adjustRightInd w:val="0"/>
              <w:spacing w:after="0" w:line="240" w:lineRule="auto"/>
              <w:jc w:val="center"/>
              <w:rPr>
                <w:rFonts w:ascii="Times New Roman" w:hAnsi="Times New Roman" w:cs="Times New Roman"/>
                <w:color w:val="000000"/>
                <w:sz w:val="24"/>
                <w:szCs w:val="24"/>
              </w:rPr>
            </w:pPr>
          </w:p>
          <w:p w:rsidR="00CA2AC3" w:rsidRDefault="00CA2AC3" w:rsidP="00843C7E">
            <w:pPr>
              <w:autoSpaceDE w:val="0"/>
              <w:autoSpaceDN w:val="0"/>
              <w:adjustRightInd w:val="0"/>
              <w:spacing w:after="0" w:line="240" w:lineRule="auto"/>
              <w:jc w:val="center"/>
              <w:rPr>
                <w:rFonts w:ascii="Times New Roman" w:hAnsi="Times New Roman" w:cs="Times New Roman"/>
                <w:color w:val="000000"/>
                <w:sz w:val="24"/>
                <w:szCs w:val="24"/>
              </w:rPr>
            </w:pPr>
          </w:p>
          <w:p w:rsidR="00CA2AC3" w:rsidRDefault="00CA2AC3" w:rsidP="00843C7E">
            <w:pPr>
              <w:autoSpaceDE w:val="0"/>
              <w:autoSpaceDN w:val="0"/>
              <w:adjustRightInd w:val="0"/>
              <w:spacing w:after="0" w:line="240" w:lineRule="auto"/>
              <w:jc w:val="center"/>
              <w:rPr>
                <w:rFonts w:ascii="Times New Roman" w:hAnsi="Times New Roman" w:cs="Times New Roman"/>
                <w:color w:val="000000"/>
                <w:sz w:val="24"/>
                <w:szCs w:val="24"/>
              </w:rPr>
            </w:pPr>
          </w:p>
          <w:p w:rsidR="00843C7E" w:rsidRDefault="000555F0" w:rsidP="00843C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p w:rsidR="00CA2AC3" w:rsidRDefault="00CA2AC3" w:rsidP="006F5AAC">
            <w:pPr>
              <w:autoSpaceDE w:val="0"/>
              <w:autoSpaceDN w:val="0"/>
              <w:adjustRightInd w:val="0"/>
              <w:spacing w:after="0" w:line="240" w:lineRule="auto"/>
              <w:rPr>
                <w:rFonts w:ascii="Times New Roman" w:hAnsi="Times New Roman" w:cs="Times New Roman"/>
                <w:color w:val="000000"/>
                <w:sz w:val="24"/>
                <w:szCs w:val="24"/>
              </w:rPr>
            </w:pPr>
          </w:p>
          <w:p w:rsidR="00CA2AC3" w:rsidRDefault="00CA2AC3" w:rsidP="006F5AAC">
            <w:pPr>
              <w:autoSpaceDE w:val="0"/>
              <w:autoSpaceDN w:val="0"/>
              <w:adjustRightInd w:val="0"/>
              <w:spacing w:after="0" w:line="240" w:lineRule="auto"/>
              <w:rPr>
                <w:rFonts w:ascii="Times New Roman" w:hAnsi="Times New Roman" w:cs="Times New Roman"/>
                <w:color w:val="000000"/>
                <w:sz w:val="24"/>
                <w:szCs w:val="24"/>
              </w:rPr>
            </w:pPr>
          </w:p>
          <w:p w:rsidR="000555F0" w:rsidRPr="006F5AAC" w:rsidRDefault="000555F0" w:rsidP="006F5A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0.1</w:t>
            </w:r>
            <w:r w:rsidRPr="006F5AAC">
              <w:rPr>
                <w:rFonts w:ascii="Times New Roman" w:hAnsi="Times New Roman" w:cs="Times New Roman"/>
                <w:color w:val="000000"/>
                <w:sz w:val="24"/>
                <w:szCs w:val="24"/>
              </w:rPr>
              <w:t>–4.0</w:t>
            </w:r>
          </w:p>
          <w:p w:rsidR="00CA2AC3" w:rsidRDefault="00CA2AC3" w:rsidP="000555F0">
            <w:pPr>
              <w:autoSpaceDE w:val="0"/>
              <w:autoSpaceDN w:val="0"/>
              <w:adjustRightInd w:val="0"/>
              <w:spacing w:after="0" w:line="240" w:lineRule="auto"/>
              <w:jc w:val="center"/>
              <w:rPr>
                <w:rFonts w:ascii="Times New Roman" w:hAnsi="Times New Roman" w:cs="Times New Roman"/>
                <w:color w:val="000000"/>
                <w:sz w:val="24"/>
                <w:szCs w:val="24"/>
              </w:rPr>
            </w:pPr>
          </w:p>
          <w:p w:rsidR="00CA2AC3" w:rsidRDefault="00CA2AC3" w:rsidP="000555F0">
            <w:pPr>
              <w:autoSpaceDE w:val="0"/>
              <w:autoSpaceDN w:val="0"/>
              <w:adjustRightInd w:val="0"/>
              <w:spacing w:after="0" w:line="240" w:lineRule="auto"/>
              <w:jc w:val="center"/>
              <w:rPr>
                <w:rFonts w:ascii="Times New Roman" w:hAnsi="Times New Roman" w:cs="Times New Roman"/>
                <w:color w:val="000000"/>
                <w:sz w:val="24"/>
                <w:szCs w:val="24"/>
              </w:rPr>
            </w:pPr>
          </w:p>
          <w:p w:rsidR="000555F0" w:rsidRPr="006F5AAC" w:rsidRDefault="000555F0" w:rsidP="000555F0">
            <w:pPr>
              <w:autoSpaceDE w:val="0"/>
              <w:autoSpaceDN w:val="0"/>
              <w:adjustRightInd w:val="0"/>
              <w:spacing w:after="0" w:line="240" w:lineRule="auto"/>
              <w:jc w:val="center"/>
              <w:rPr>
                <w:rFonts w:ascii="Times New Roman" w:hAnsi="Times New Roman" w:cs="Times New Roman"/>
                <w:color w:val="000000"/>
                <w:sz w:val="24"/>
                <w:szCs w:val="24"/>
              </w:rPr>
            </w:pPr>
            <w:r w:rsidRPr="006F5AAC">
              <w:rPr>
                <w:rFonts w:ascii="Times New Roman" w:hAnsi="Times New Roman" w:cs="Times New Roman"/>
                <w:color w:val="000000"/>
                <w:sz w:val="24"/>
                <w:szCs w:val="24"/>
              </w:rPr>
              <w:t>&gt;4</w:t>
            </w:r>
          </w:p>
        </w:tc>
        <w:tc>
          <w:tcPr>
            <w:tcW w:w="6030" w:type="dxa"/>
            <w:tcBorders>
              <w:top w:val="nil"/>
              <w:left w:val="nil"/>
              <w:bottom w:val="single" w:sz="4" w:space="0" w:color="auto"/>
              <w:right w:val="nil"/>
            </w:tcBorders>
          </w:tcPr>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Foods with limited added sugars are encouraged and scores are consistent with Rios et al. original scoring values. </w:t>
            </w:r>
          </w:p>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high score </w:t>
            </w:r>
            <w:proofErr w:type="gramStart"/>
            <w:r>
              <w:rPr>
                <w:rFonts w:ascii="Times New Roman" w:hAnsi="Times New Roman" w:cs="Times New Roman"/>
                <w:color w:val="000000"/>
                <w:sz w:val="24"/>
                <w:szCs w:val="24"/>
              </w:rPr>
              <w:t>was based</w:t>
            </w:r>
            <w:proofErr w:type="gramEnd"/>
            <w:r>
              <w:rPr>
                <w:rFonts w:ascii="Times New Roman" w:hAnsi="Times New Roman" w:cs="Times New Roman"/>
                <w:color w:val="000000"/>
                <w:sz w:val="24"/>
                <w:szCs w:val="24"/>
              </w:rPr>
              <w:t xml:space="preserve"> on no sugar sweetened beverage consumption. </w:t>
            </w:r>
          </w:p>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medium score was provided for </w:t>
            </w:r>
            <w:proofErr w:type="gramStart"/>
            <w:r>
              <w:rPr>
                <w:rFonts w:ascii="Times New Roman" w:hAnsi="Times New Roman" w:cs="Times New Roman"/>
                <w:color w:val="000000"/>
                <w:sz w:val="24"/>
                <w:szCs w:val="24"/>
              </w:rPr>
              <w:t>sugar sweetened</w:t>
            </w:r>
            <w:proofErr w:type="gramEnd"/>
            <w:r>
              <w:rPr>
                <w:rFonts w:ascii="Times New Roman" w:hAnsi="Times New Roman" w:cs="Times New Roman"/>
                <w:color w:val="000000"/>
                <w:sz w:val="24"/>
                <w:szCs w:val="24"/>
              </w:rPr>
              <w:t xml:space="preserve"> beverage for up to 4 </w:t>
            </w:r>
            <w:proofErr w:type="spellStart"/>
            <w:r>
              <w:rPr>
                <w:rFonts w:ascii="Times New Roman" w:hAnsi="Times New Roman" w:cs="Times New Roman"/>
                <w:color w:val="000000"/>
                <w:sz w:val="24"/>
                <w:szCs w:val="24"/>
              </w:rPr>
              <w:t>oz</w:t>
            </w:r>
            <w:proofErr w:type="spellEnd"/>
            <w:r>
              <w:rPr>
                <w:rFonts w:ascii="Times New Roman" w:hAnsi="Times New Roman" w:cs="Times New Roman"/>
                <w:color w:val="000000"/>
                <w:sz w:val="24"/>
                <w:szCs w:val="24"/>
              </w:rPr>
              <w:t xml:space="preserve">/ day. </w:t>
            </w:r>
          </w:p>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zero score was provided for consumption &gt; 4.0 </w:t>
            </w:r>
            <w:proofErr w:type="spellStart"/>
            <w:r>
              <w:rPr>
                <w:rFonts w:ascii="Times New Roman" w:hAnsi="Times New Roman" w:cs="Times New Roman"/>
                <w:color w:val="000000"/>
                <w:sz w:val="24"/>
                <w:szCs w:val="24"/>
              </w:rPr>
              <w:t>fl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oz</w:t>
            </w:r>
            <w:proofErr w:type="spellEnd"/>
            <w:r>
              <w:rPr>
                <w:rFonts w:ascii="Times New Roman" w:hAnsi="Times New Roman" w:cs="Times New Roman"/>
                <w:color w:val="000000"/>
                <w:sz w:val="24"/>
                <w:szCs w:val="24"/>
              </w:rPr>
              <w:t xml:space="preserve">/day.  </w:t>
            </w:r>
          </w:p>
          <w:p w:rsidR="00843C7E" w:rsidRPr="00092D28"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tc>
        <w:tc>
          <w:tcPr>
            <w:tcW w:w="2066" w:type="dxa"/>
            <w:tcBorders>
              <w:top w:val="nil"/>
              <w:left w:val="nil"/>
              <w:bottom w:val="single" w:sz="4" w:space="0" w:color="auto"/>
              <w:right w:val="nil"/>
            </w:tcBorders>
          </w:tcPr>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American Academy of Pediatrics</w:t>
            </w:r>
          </w:p>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Rios et al. </w:t>
            </w:r>
          </w:p>
        </w:tc>
        <w:tc>
          <w:tcPr>
            <w:tcW w:w="1530" w:type="dxa"/>
            <w:tcBorders>
              <w:top w:val="nil"/>
              <w:left w:val="nil"/>
              <w:bottom w:val="single" w:sz="4" w:space="0" w:color="auto"/>
              <w:right w:val="nil"/>
            </w:tcBorders>
          </w:tcPr>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ADDIN EN.CITE &lt;EndNote&gt;&lt;Cite&gt;&lt;Author&gt;Rios EM&lt;/Author&gt;&lt;Year&gt;2016&lt;/Year&gt;&lt;RecNum&gt;977&lt;/RecNum&gt;&lt;DisplayText&gt;(4, 5)&lt;/DisplayText&gt;&lt;record&gt;&lt;rec-number&gt;977&lt;/rec-number&gt;&lt;foreign-keys&gt;&lt;key app="EN" db-id="0rx2r0xth2d5xqeavd7xafe60r9pv0sdaxv2" timestamp="1543954721"&gt;977&lt;/key&gt;&lt;/foreign-keys&gt;&lt;ref-type name="Journal Article"&gt;17&lt;/ref-type&gt;&lt;contributors&gt;&lt;authors&gt;&lt;author&gt;Rios EM,&lt;/author&gt;&lt;author&gt;Sinigaglia O,&lt;/author&gt;&lt;author&gt;Biaz B,&lt;/author&gt;&lt;author&gt;Campos M,&lt;/author&gt;&lt;author&gt;Palacios C,&lt;/author&gt;&lt;/authors&gt;&lt;/contributors&gt;&lt;titles&gt;&lt;title&gt;Development of a diet quality score for infants and toddlers and its association with weight&lt;/title&gt;&lt;secondary-title&gt;J Nutrit Health Food Sci&lt;/secondary-title&gt;&lt;/titles&gt;&lt;periodical&gt;&lt;full-title&gt;J Nutrit Health Food Sci&lt;/full-title&gt;&lt;/periodical&gt;&lt;volume&gt;4&lt;/volume&gt;&lt;number&gt;4&lt;/number&gt;&lt;dates&gt;&lt;year&gt;2016&lt;/year&gt;&lt;/dates&gt;&lt;urls&gt;&lt;/urls&gt;&lt;/record&gt;&lt;/Cite&gt;&lt;Cite&gt;&lt;Author&gt;American Academy of Pediatrics Committee on Nutrition&lt;/Author&gt;&lt;Year&gt;2014&lt;/Year&gt;&lt;RecNum&gt;821&lt;/RecNum&gt;&lt;record&gt;&lt;rec-number&gt;821&lt;/rec-number&gt;&lt;foreign-keys&gt;&lt;key app="EN" db-id="0rx2r0xth2d5xqeavd7xafe60r9pv0sdaxv2" timestamp="1455222234"&gt;821&lt;/key&gt;&lt;/foreign-keys&gt;&lt;ref-type name="Book Section"&gt;5&lt;/ref-type&gt;&lt;contributors&gt;&lt;authors&gt;&lt;author&gt;American Academy of Pediatrics Committee on Nutrition,&lt;/author&gt;&lt;/authors&gt;&lt;secondary-authors&gt;&lt;author&gt;Kleinman RE,&lt;/author&gt;&lt;author&gt;Greer FR,&lt;/author&gt;&lt;/secondary-authors&gt;&lt;/contributors&gt;&lt;titles&gt;&lt;title&gt;Chapter 6: Complementary feeding&lt;/title&gt;&lt;secondary-title&gt;Pediatric Nutrition&lt;/secondary-title&gt;&lt;/titles&gt;&lt;edition&gt;7th&lt;/edition&gt;&lt;section&gt;123-139&lt;/section&gt;&lt;dates&gt;&lt;year&gt;2014&lt;/year&gt;&lt;/dates&gt;&lt;pub-location&gt;Elk Grove Village, IL&lt;/pub-location&gt;&lt;publisher&gt;American Academy of Pediatrics&lt;/publisher&gt;&lt;urls&gt;&lt;/urls&gt;&lt;/record&gt;&lt;/Cite&gt;&lt;/EndNote&gt;</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(4, 5)</w:t>
            </w:r>
            <w:r>
              <w:rPr>
                <w:rFonts w:ascii="Times New Roman" w:hAnsi="Times New Roman" w:cs="Times New Roman"/>
                <w:color w:val="000000"/>
                <w:sz w:val="24"/>
                <w:szCs w:val="24"/>
              </w:rPr>
              <w:fldChar w:fldCharType="end"/>
            </w:r>
          </w:p>
        </w:tc>
      </w:tr>
      <w:tr w:rsidR="00843C7E" w:rsidRPr="00092D28" w:rsidTr="00535307">
        <w:trPr>
          <w:trHeight w:val="83"/>
        </w:trPr>
        <w:tc>
          <w:tcPr>
            <w:tcW w:w="1800" w:type="dxa"/>
            <w:tcBorders>
              <w:left w:val="nil"/>
              <w:bottom w:val="single" w:sz="4" w:space="0" w:color="auto"/>
              <w:right w:val="nil"/>
            </w:tcBorders>
          </w:tcPr>
          <w:p w:rsidR="00843C7E" w:rsidRPr="00092D28" w:rsidRDefault="00843C7E" w:rsidP="00843C7E">
            <w:pPr>
              <w:autoSpaceDE w:val="0"/>
              <w:autoSpaceDN w:val="0"/>
              <w:adjustRightInd w:val="0"/>
              <w:spacing w:after="0" w:line="240" w:lineRule="auto"/>
              <w:rPr>
                <w:rFonts w:ascii="Times New Roman" w:hAnsi="Times New Roman" w:cs="Times New Roman"/>
                <w:color w:val="000000"/>
                <w:sz w:val="24"/>
                <w:szCs w:val="24"/>
              </w:rPr>
            </w:pPr>
            <w:r w:rsidRPr="00092D28">
              <w:rPr>
                <w:rFonts w:ascii="Times New Roman" w:hAnsi="Times New Roman" w:cs="Times New Roman"/>
                <w:color w:val="000000"/>
                <w:sz w:val="24"/>
                <w:szCs w:val="24"/>
              </w:rPr>
              <w:t>Other added sugars</w:t>
            </w:r>
            <w:r>
              <w:rPr>
                <w:rFonts w:ascii="Times New Roman" w:hAnsi="Times New Roman" w:cs="Times New Roman"/>
                <w:color w:val="000000"/>
                <w:sz w:val="24"/>
                <w:szCs w:val="24"/>
                <w:vertAlign w:val="superscript"/>
              </w:rPr>
              <w:t xml:space="preserve"> </w:t>
            </w:r>
            <w:r w:rsidRPr="00092D28">
              <w:rPr>
                <w:rFonts w:ascii="Times New Roman" w:hAnsi="Times New Roman" w:cs="Times New Roman"/>
                <w:color w:val="000000"/>
                <w:sz w:val="24"/>
                <w:szCs w:val="24"/>
              </w:rPr>
              <w:t>(tsp/d)</w:t>
            </w:r>
            <w:r>
              <w:rPr>
                <w:rFonts w:ascii="Times New Roman" w:hAnsi="Times New Roman" w:cs="Times New Roman"/>
                <w:color w:val="000000"/>
                <w:sz w:val="24"/>
                <w:szCs w:val="24"/>
              </w:rPr>
              <w:t>*</w:t>
            </w:r>
          </w:p>
        </w:tc>
        <w:tc>
          <w:tcPr>
            <w:tcW w:w="1260" w:type="dxa"/>
            <w:tcBorders>
              <w:left w:val="nil"/>
              <w:bottom w:val="single" w:sz="4" w:space="0" w:color="auto"/>
              <w:right w:val="nil"/>
            </w:tcBorders>
          </w:tcPr>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p w:rsidR="00843C7E" w:rsidRPr="00092D28"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50" w:type="dxa"/>
            <w:tcBorders>
              <w:left w:val="nil"/>
              <w:bottom w:val="single" w:sz="4" w:space="0" w:color="auto"/>
              <w:right w:val="nil"/>
            </w:tcBorders>
          </w:tcPr>
          <w:p w:rsidR="00494290" w:rsidRDefault="00494290" w:rsidP="00843C7E">
            <w:pPr>
              <w:autoSpaceDE w:val="0"/>
              <w:autoSpaceDN w:val="0"/>
              <w:adjustRightInd w:val="0"/>
              <w:spacing w:after="0" w:line="240" w:lineRule="auto"/>
              <w:jc w:val="center"/>
              <w:rPr>
                <w:rFonts w:ascii="Times New Roman" w:hAnsi="Times New Roman" w:cs="Times New Roman"/>
                <w:color w:val="000000"/>
                <w:sz w:val="24"/>
                <w:szCs w:val="24"/>
              </w:rPr>
            </w:pPr>
          </w:p>
          <w:p w:rsidR="00494290" w:rsidRDefault="00494290" w:rsidP="00843C7E">
            <w:pPr>
              <w:autoSpaceDE w:val="0"/>
              <w:autoSpaceDN w:val="0"/>
              <w:adjustRightInd w:val="0"/>
              <w:spacing w:after="0" w:line="240" w:lineRule="auto"/>
              <w:jc w:val="center"/>
              <w:rPr>
                <w:rFonts w:ascii="Times New Roman" w:hAnsi="Times New Roman" w:cs="Times New Roman"/>
                <w:color w:val="000000"/>
                <w:sz w:val="24"/>
                <w:szCs w:val="24"/>
              </w:rPr>
            </w:pPr>
          </w:p>
          <w:p w:rsidR="00843C7E" w:rsidRDefault="00F1507E" w:rsidP="00843C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p w:rsidR="00494290" w:rsidRDefault="00494290" w:rsidP="00843C7E">
            <w:pPr>
              <w:autoSpaceDE w:val="0"/>
              <w:autoSpaceDN w:val="0"/>
              <w:adjustRightInd w:val="0"/>
              <w:spacing w:after="0" w:line="240" w:lineRule="auto"/>
              <w:jc w:val="center"/>
              <w:rPr>
                <w:rFonts w:ascii="Times New Roman" w:hAnsi="Times New Roman" w:cs="Times New Roman"/>
                <w:color w:val="000000"/>
                <w:sz w:val="24"/>
                <w:szCs w:val="24"/>
              </w:rPr>
            </w:pPr>
          </w:p>
          <w:p w:rsidR="00F1507E" w:rsidRDefault="00F1507E" w:rsidP="00843C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0.1–6.0</w:t>
            </w:r>
          </w:p>
          <w:p w:rsidR="00494290" w:rsidRDefault="00494290" w:rsidP="00843C7E">
            <w:pPr>
              <w:autoSpaceDE w:val="0"/>
              <w:autoSpaceDN w:val="0"/>
              <w:adjustRightInd w:val="0"/>
              <w:spacing w:after="0" w:line="240" w:lineRule="auto"/>
              <w:jc w:val="center"/>
              <w:rPr>
                <w:rFonts w:ascii="Times New Roman" w:hAnsi="Times New Roman" w:cs="Times New Roman"/>
                <w:color w:val="000000"/>
                <w:sz w:val="24"/>
                <w:szCs w:val="24"/>
              </w:rPr>
            </w:pPr>
          </w:p>
          <w:p w:rsidR="00494290" w:rsidRDefault="00494290" w:rsidP="00843C7E">
            <w:pPr>
              <w:autoSpaceDE w:val="0"/>
              <w:autoSpaceDN w:val="0"/>
              <w:adjustRightInd w:val="0"/>
              <w:spacing w:after="0" w:line="240" w:lineRule="auto"/>
              <w:jc w:val="center"/>
              <w:rPr>
                <w:rFonts w:ascii="Times New Roman" w:hAnsi="Times New Roman" w:cs="Times New Roman"/>
                <w:color w:val="000000"/>
                <w:sz w:val="24"/>
                <w:szCs w:val="24"/>
              </w:rPr>
            </w:pPr>
          </w:p>
          <w:p w:rsidR="00494290" w:rsidRDefault="00494290" w:rsidP="00843C7E">
            <w:pPr>
              <w:autoSpaceDE w:val="0"/>
              <w:autoSpaceDN w:val="0"/>
              <w:adjustRightInd w:val="0"/>
              <w:spacing w:after="0" w:line="240" w:lineRule="auto"/>
              <w:jc w:val="center"/>
              <w:rPr>
                <w:rFonts w:ascii="Times New Roman" w:hAnsi="Times New Roman" w:cs="Times New Roman"/>
                <w:color w:val="000000"/>
                <w:sz w:val="24"/>
                <w:szCs w:val="24"/>
              </w:rPr>
            </w:pPr>
          </w:p>
          <w:p w:rsidR="00F1507E" w:rsidRPr="00092D28" w:rsidRDefault="00F1507E" w:rsidP="00843C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&gt;6.0</w:t>
            </w:r>
          </w:p>
        </w:tc>
        <w:tc>
          <w:tcPr>
            <w:tcW w:w="6030" w:type="dxa"/>
            <w:tcBorders>
              <w:top w:val="nil"/>
              <w:left w:val="nil"/>
              <w:bottom w:val="single" w:sz="4" w:space="0" w:color="auto"/>
              <w:right w:val="nil"/>
            </w:tcBorders>
          </w:tcPr>
          <w:p w:rsidR="00843C7E" w:rsidRDefault="00843C7E" w:rsidP="00843C7E">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C</w:t>
            </w:r>
            <w:r w:rsidRPr="006467D1">
              <w:rPr>
                <w:rFonts w:ascii="Times New Roman" w:hAnsi="Times New Roman" w:cs="Times New Roman"/>
                <w:sz w:val="24"/>
              </w:rPr>
              <w:t>hildren &lt; 2 years o</w:t>
            </w:r>
            <w:r>
              <w:rPr>
                <w:rFonts w:ascii="Times New Roman" w:hAnsi="Times New Roman" w:cs="Times New Roman"/>
                <w:sz w:val="24"/>
              </w:rPr>
              <w:t>f age should avoid added sugars.</w:t>
            </w:r>
            <w:r w:rsidRPr="006467D1">
              <w:rPr>
                <w:rFonts w:ascii="Times New Roman" w:hAnsi="Times New Roman" w:cs="Times New Roman"/>
                <w:sz w:val="24"/>
              </w:rPr>
              <w:t xml:space="preserve"> </w:t>
            </w:r>
          </w:p>
          <w:p w:rsidR="00843C7E" w:rsidRDefault="00843C7E" w:rsidP="00843C7E">
            <w:pPr>
              <w:autoSpaceDE w:val="0"/>
              <w:autoSpaceDN w:val="0"/>
              <w:adjustRightInd w:val="0"/>
              <w:spacing w:after="0" w:line="240" w:lineRule="auto"/>
              <w:rPr>
                <w:rFonts w:ascii="Times New Roman" w:hAnsi="Times New Roman" w:cs="Times New Roman"/>
                <w:sz w:val="24"/>
              </w:rPr>
            </w:pPr>
          </w:p>
          <w:p w:rsidR="00843C7E" w:rsidRDefault="00843C7E" w:rsidP="00843C7E">
            <w:pPr>
              <w:autoSpaceDE w:val="0"/>
              <w:autoSpaceDN w:val="0"/>
              <w:adjustRightInd w:val="0"/>
              <w:spacing w:after="0" w:line="240" w:lineRule="auto"/>
              <w:rPr>
                <w:rFonts w:ascii="Times New Roman" w:hAnsi="Times New Roman" w:cs="Times New Roman"/>
                <w:sz w:val="24"/>
              </w:rPr>
            </w:pPr>
            <w:r w:rsidRPr="006467D1">
              <w:rPr>
                <w:rFonts w:ascii="Times New Roman" w:hAnsi="Times New Roman" w:cs="Times New Roman"/>
                <w:sz w:val="24"/>
              </w:rPr>
              <w:t xml:space="preserve">A high score </w:t>
            </w:r>
            <w:proofErr w:type="gramStart"/>
            <w:r w:rsidRPr="006467D1">
              <w:rPr>
                <w:rFonts w:ascii="Times New Roman" w:hAnsi="Times New Roman" w:cs="Times New Roman"/>
                <w:sz w:val="24"/>
              </w:rPr>
              <w:t>was provided</w:t>
            </w:r>
            <w:proofErr w:type="gramEnd"/>
            <w:r w:rsidRPr="006467D1">
              <w:rPr>
                <w:rFonts w:ascii="Times New Roman" w:hAnsi="Times New Roman" w:cs="Times New Roman"/>
                <w:sz w:val="24"/>
              </w:rPr>
              <w:t xml:space="preserve"> for no added sugar consumption. </w:t>
            </w:r>
          </w:p>
          <w:p w:rsidR="00843C7E" w:rsidRDefault="00843C7E" w:rsidP="00843C7E">
            <w:pPr>
              <w:autoSpaceDE w:val="0"/>
              <w:autoSpaceDN w:val="0"/>
              <w:adjustRightInd w:val="0"/>
              <w:spacing w:after="0" w:line="240" w:lineRule="auto"/>
              <w:rPr>
                <w:rFonts w:ascii="Times New Roman" w:hAnsi="Times New Roman" w:cs="Times New Roman"/>
                <w:sz w:val="24"/>
              </w:rPr>
            </w:pPr>
          </w:p>
          <w:p w:rsidR="00843C7E" w:rsidRDefault="00843C7E" w:rsidP="00843C7E">
            <w:pPr>
              <w:autoSpaceDE w:val="0"/>
              <w:autoSpaceDN w:val="0"/>
              <w:adjustRightInd w:val="0"/>
              <w:spacing w:after="0" w:line="240" w:lineRule="auto"/>
              <w:rPr>
                <w:rFonts w:ascii="Times New Roman" w:hAnsi="Times New Roman" w:cs="Times New Roman"/>
                <w:sz w:val="24"/>
              </w:rPr>
            </w:pPr>
            <w:r w:rsidRPr="006467D1">
              <w:rPr>
                <w:rFonts w:ascii="Times New Roman" w:hAnsi="Times New Roman" w:cs="Times New Roman"/>
                <w:sz w:val="24"/>
              </w:rPr>
              <w:t xml:space="preserve">A medium score </w:t>
            </w:r>
            <w:proofErr w:type="gramStart"/>
            <w:r w:rsidRPr="006467D1">
              <w:rPr>
                <w:rFonts w:ascii="Times New Roman" w:hAnsi="Times New Roman" w:cs="Times New Roman"/>
                <w:sz w:val="24"/>
              </w:rPr>
              <w:t>was provided</w:t>
            </w:r>
            <w:proofErr w:type="gramEnd"/>
            <w:r w:rsidRPr="006467D1">
              <w:rPr>
                <w:rFonts w:ascii="Times New Roman" w:hAnsi="Times New Roman" w:cs="Times New Roman"/>
                <w:sz w:val="24"/>
              </w:rPr>
              <w:t xml:space="preserve"> for added sugar consumption</w:t>
            </w:r>
            <w:r>
              <w:rPr>
                <w:rFonts w:ascii="Times New Roman" w:hAnsi="Times New Roman" w:cs="Times New Roman"/>
                <w:sz w:val="24"/>
              </w:rPr>
              <w:t xml:space="preserve"> values that were</w:t>
            </w:r>
            <w:r w:rsidRPr="006467D1">
              <w:rPr>
                <w:rFonts w:ascii="Times New Roman" w:hAnsi="Times New Roman" w:cs="Times New Roman"/>
                <w:sz w:val="24"/>
              </w:rPr>
              <w:t xml:space="preserve"> </w:t>
            </w:r>
            <w:r>
              <w:rPr>
                <w:rFonts w:ascii="Times New Roman" w:hAnsi="Times New Roman" w:cs="Times New Roman"/>
                <w:sz w:val="24"/>
              </w:rPr>
              <w:t xml:space="preserve">up to </w:t>
            </w:r>
            <w:r w:rsidRPr="006467D1">
              <w:rPr>
                <w:rFonts w:ascii="Times New Roman" w:hAnsi="Times New Roman" w:cs="Times New Roman"/>
                <w:sz w:val="24"/>
              </w:rPr>
              <w:t>recommended</w:t>
            </w:r>
            <w:r>
              <w:rPr>
                <w:rFonts w:ascii="Times New Roman" w:hAnsi="Times New Roman" w:cs="Times New Roman"/>
                <w:sz w:val="24"/>
              </w:rPr>
              <w:t xml:space="preserve"> values</w:t>
            </w:r>
            <w:r w:rsidRPr="006467D1">
              <w:rPr>
                <w:rFonts w:ascii="Times New Roman" w:hAnsi="Times New Roman" w:cs="Times New Roman"/>
                <w:sz w:val="24"/>
              </w:rPr>
              <w:t xml:space="preserve"> for children older than 2 years. </w:t>
            </w:r>
          </w:p>
          <w:p w:rsidR="00843C7E" w:rsidRDefault="00843C7E" w:rsidP="00843C7E">
            <w:pPr>
              <w:autoSpaceDE w:val="0"/>
              <w:autoSpaceDN w:val="0"/>
              <w:adjustRightInd w:val="0"/>
              <w:spacing w:after="0" w:line="240" w:lineRule="auto"/>
              <w:rPr>
                <w:rFonts w:ascii="Times New Roman" w:hAnsi="Times New Roman" w:cs="Times New Roman"/>
                <w:sz w:val="24"/>
              </w:rPr>
            </w:pPr>
          </w:p>
          <w:p w:rsidR="00843C7E" w:rsidRDefault="00843C7E" w:rsidP="00843C7E">
            <w:pPr>
              <w:autoSpaceDE w:val="0"/>
              <w:autoSpaceDN w:val="0"/>
              <w:adjustRightInd w:val="0"/>
              <w:spacing w:after="0" w:line="240" w:lineRule="auto"/>
              <w:rPr>
                <w:rFonts w:ascii="Times New Roman" w:hAnsi="Times New Roman" w:cs="Times New Roman"/>
                <w:sz w:val="24"/>
              </w:rPr>
            </w:pPr>
            <w:r w:rsidRPr="006467D1">
              <w:rPr>
                <w:rFonts w:ascii="Times New Roman" w:hAnsi="Times New Roman" w:cs="Times New Roman"/>
                <w:sz w:val="24"/>
              </w:rPr>
              <w:t xml:space="preserve">A zero score </w:t>
            </w:r>
            <w:proofErr w:type="gramStart"/>
            <w:r w:rsidRPr="006467D1">
              <w:rPr>
                <w:rFonts w:ascii="Times New Roman" w:hAnsi="Times New Roman" w:cs="Times New Roman"/>
                <w:sz w:val="24"/>
              </w:rPr>
              <w:t>was provided</w:t>
            </w:r>
            <w:proofErr w:type="gramEnd"/>
            <w:r w:rsidRPr="006467D1">
              <w:rPr>
                <w:rFonts w:ascii="Times New Roman" w:hAnsi="Times New Roman" w:cs="Times New Roman"/>
                <w:sz w:val="24"/>
              </w:rPr>
              <w:t xml:space="preserve"> for added sugar consumption</w:t>
            </w:r>
            <w:r w:rsidR="00494290">
              <w:rPr>
                <w:rFonts w:ascii="Times New Roman" w:hAnsi="Times New Roman" w:cs="Times New Roman"/>
                <w:sz w:val="24"/>
              </w:rPr>
              <w:t xml:space="preserve"> above</w:t>
            </w:r>
            <w:r w:rsidR="00494290" w:rsidRPr="006467D1">
              <w:rPr>
                <w:rFonts w:ascii="Times New Roman" w:hAnsi="Times New Roman" w:cs="Times New Roman"/>
                <w:sz w:val="24"/>
              </w:rPr>
              <w:t xml:space="preserve"> recommended</w:t>
            </w:r>
            <w:r w:rsidR="00494290">
              <w:rPr>
                <w:rFonts w:ascii="Times New Roman" w:hAnsi="Times New Roman" w:cs="Times New Roman"/>
                <w:sz w:val="24"/>
              </w:rPr>
              <w:t xml:space="preserve"> values</w:t>
            </w:r>
            <w:r w:rsidR="00494290" w:rsidRPr="006467D1">
              <w:rPr>
                <w:rFonts w:ascii="Times New Roman" w:hAnsi="Times New Roman" w:cs="Times New Roman"/>
                <w:sz w:val="24"/>
              </w:rPr>
              <w:t xml:space="preserve"> for children older than 2 years</w:t>
            </w:r>
            <w:r w:rsidRPr="006467D1">
              <w:rPr>
                <w:rFonts w:ascii="Times New Roman" w:hAnsi="Times New Roman" w:cs="Times New Roman"/>
                <w:sz w:val="24"/>
              </w:rPr>
              <w:t>.</w:t>
            </w:r>
          </w:p>
          <w:p w:rsidR="00843C7E" w:rsidRPr="00092D28" w:rsidRDefault="00843C7E" w:rsidP="00843C7E">
            <w:pPr>
              <w:autoSpaceDE w:val="0"/>
              <w:autoSpaceDN w:val="0"/>
              <w:adjustRightInd w:val="0"/>
              <w:spacing w:after="0" w:line="240" w:lineRule="auto"/>
              <w:rPr>
                <w:rFonts w:ascii="Times New Roman" w:hAnsi="Times New Roman" w:cs="Times New Roman"/>
                <w:color w:val="000000"/>
                <w:sz w:val="24"/>
                <w:szCs w:val="24"/>
              </w:rPr>
            </w:pPr>
          </w:p>
        </w:tc>
        <w:tc>
          <w:tcPr>
            <w:tcW w:w="2066" w:type="dxa"/>
            <w:tcBorders>
              <w:top w:val="nil"/>
              <w:left w:val="nil"/>
              <w:bottom w:val="single" w:sz="4" w:space="0" w:color="auto"/>
              <w:right w:val="nil"/>
            </w:tcBorders>
          </w:tcPr>
          <w:p w:rsidR="00843C7E" w:rsidRPr="006467D1" w:rsidRDefault="00843C7E" w:rsidP="00843C7E">
            <w:pPr>
              <w:autoSpaceDE w:val="0"/>
              <w:autoSpaceDN w:val="0"/>
              <w:adjustRightInd w:val="0"/>
              <w:spacing w:after="0" w:line="240" w:lineRule="auto"/>
              <w:rPr>
                <w:rFonts w:ascii="Times New Roman" w:hAnsi="Times New Roman" w:cs="Times New Roman"/>
                <w:sz w:val="24"/>
              </w:rPr>
            </w:pPr>
            <w:r w:rsidRPr="006467D1">
              <w:rPr>
                <w:rFonts w:ascii="Times New Roman" w:hAnsi="Times New Roman" w:cs="Times New Roman"/>
                <w:sz w:val="24"/>
              </w:rPr>
              <w:t>American Heart Association</w:t>
            </w:r>
          </w:p>
        </w:tc>
        <w:tc>
          <w:tcPr>
            <w:tcW w:w="1530" w:type="dxa"/>
            <w:tcBorders>
              <w:top w:val="nil"/>
              <w:left w:val="nil"/>
              <w:bottom w:val="single" w:sz="4" w:space="0" w:color="auto"/>
              <w:right w:val="nil"/>
            </w:tcBorders>
          </w:tcPr>
          <w:p w:rsidR="00843C7E" w:rsidRPr="006467D1" w:rsidRDefault="00843C7E" w:rsidP="00843C7E">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ADDIN EN.CITE &lt;EndNote&gt;&lt;Cite&gt;&lt;Author&gt;Vos MB&lt;/Author&gt;&lt;Year&gt;2016&lt;/Year&gt;&lt;RecNum&gt;893&lt;/RecNum&gt;&lt;DisplayText&gt;(8)&lt;/DisplayText&gt;&lt;record&gt;&lt;rec-number&gt;893&lt;/rec-number&gt;&lt;foreign-keys&gt;&lt;key app="EN" db-id="0rx2r0xth2d5xqeavd7xafe60r9pv0sdaxv2" timestamp="1477661319"&gt;893&lt;/key&gt;&lt;/foreign-keys&gt;&lt;ref-type name="Journal Article"&gt;17&lt;/ref-type&gt;&lt;contributors&gt;&lt;authors&gt;&lt;author&gt;Vos MB,&lt;/author&gt;&lt;author&gt;Kaar JL,&lt;/author&gt;&lt;author&gt;Welsh JA,&lt;/author&gt;&lt;author&gt;Van Horn LV,&lt;/author&gt;&lt;author&gt;Feig DI,&lt;/author&gt;&lt;author&gt;Anderson CAM,&lt;/author&gt;&lt;author&gt;Patel MJ,&lt;/author&gt;&lt;author&gt;Cruz Munos J,&lt;/author&gt;&lt;author&gt;Krebs NF,&lt;/author&gt;&lt;author&gt;Xanthakos SA,&lt;/author&gt;&lt;author&gt;Johnson RK,&lt;/author&gt;&lt;/authors&gt;&lt;/contributors&gt;&lt;titles&gt;&lt;title&gt;Added sugars and cardiovascular disease risk in children: a scientific statement from the American Heart Association&lt;/title&gt;&lt;secondary-title&gt;Circulation&lt;/secondary-title&gt;&lt;/titles&gt;&lt;periodical&gt;&lt;full-title&gt;Circulation&lt;/full-title&gt;&lt;/periodical&gt;&lt;volume&gt;134&lt;/volume&gt;&lt;number&gt;17&lt;/number&gt;&lt;dates&gt;&lt;year&gt;2016&lt;/year&gt;&lt;/dates&gt;&lt;urls&gt;&lt;/urls&gt;&lt;/record&gt;&lt;/Cite&gt;&lt;/EndNote&gt;</w:instrText>
            </w:r>
            <w:r>
              <w:rPr>
                <w:rFonts w:ascii="Times New Roman" w:hAnsi="Times New Roman" w:cs="Times New Roman"/>
                <w:sz w:val="24"/>
              </w:rPr>
              <w:fldChar w:fldCharType="separate"/>
            </w:r>
            <w:r>
              <w:rPr>
                <w:rFonts w:ascii="Times New Roman" w:hAnsi="Times New Roman" w:cs="Times New Roman"/>
                <w:noProof/>
                <w:sz w:val="24"/>
              </w:rPr>
              <w:t>(8)</w:t>
            </w:r>
            <w:r>
              <w:rPr>
                <w:rFonts w:ascii="Times New Roman" w:hAnsi="Times New Roman" w:cs="Times New Roman"/>
                <w:sz w:val="24"/>
              </w:rPr>
              <w:fldChar w:fldCharType="end"/>
            </w:r>
          </w:p>
        </w:tc>
      </w:tr>
      <w:tr w:rsidR="00843C7E" w:rsidRPr="00092D28" w:rsidTr="00535307">
        <w:trPr>
          <w:trHeight w:val="83"/>
        </w:trPr>
        <w:tc>
          <w:tcPr>
            <w:tcW w:w="1800" w:type="dxa"/>
            <w:tcBorders>
              <w:left w:val="nil"/>
              <w:bottom w:val="single" w:sz="4" w:space="0" w:color="auto"/>
              <w:right w:val="nil"/>
            </w:tcBorders>
            <w:vAlign w:val="center"/>
          </w:tcPr>
          <w:p w:rsidR="00843C7E" w:rsidRPr="00092D28" w:rsidRDefault="00843C7E" w:rsidP="00843C7E">
            <w:pPr>
              <w:autoSpaceDE w:val="0"/>
              <w:autoSpaceDN w:val="0"/>
              <w:adjustRightInd w:val="0"/>
              <w:spacing w:after="0" w:line="240" w:lineRule="auto"/>
              <w:rPr>
                <w:rFonts w:ascii="Times New Roman" w:hAnsi="Times New Roman" w:cs="Times New Roman"/>
                <w:color w:val="000000"/>
                <w:sz w:val="24"/>
                <w:szCs w:val="24"/>
              </w:rPr>
            </w:pPr>
            <w:r w:rsidRPr="00092D28">
              <w:rPr>
                <w:rFonts w:ascii="Times New Roman" w:hAnsi="Times New Roman" w:cs="Times New Roman"/>
                <w:color w:val="000000"/>
                <w:sz w:val="24"/>
                <w:szCs w:val="24"/>
              </w:rPr>
              <w:t xml:space="preserve">Salty </w:t>
            </w:r>
            <w:proofErr w:type="spellStart"/>
            <w:r w:rsidRPr="00092D28">
              <w:rPr>
                <w:rFonts w:ascii="Times New Roman" w:hAnsi="Times New Roman" w:cs="Times New Roman"/>
                <w:color w:val="000000"/>
                <w:sz w:val="24"/>
                <w:szCs w:val="24"/>
              </w:rPr>
              <w:t>snacks</w:t>
            </w:r>
            <w:r>
              <w:rPr>
                <w:rFonts w:ascii="Times New Roman" w:hAnsi="Times New Roman" w:cs="Times New Roman"/>
                <w:color w:val="000000"/>
                <w:sz w:val="24"/>
                <w:szCs w:val="24"/>
                <w:vertAlign w:val="superscript"/>
              </w:rPr>
              <w:t>l</w:t>
            </w:r>
            <w:proofErr w:type="spellEnd"/>
            <w:r w:rsidRPr="00092D28">
              <w:rPr>
                <w:rFonts w:ascii="Times New Roman" w:hAnsi="Times New Roman" w:cs="Times New Roman"/>
                <w:color w:val="000000"/>
                <w:sz w:val="24"/>
                <w:szCs w:val="24"/>
              </w:rPr>
              <w:t xml:space="preserve"> (</w:t>
            </w:r>
            <w:proofErr w:type="spellStart"/>
            <w:r w:rsidRPr="00092D28">
              <w:rPr>
                <w:rFonts w:ascii="Times New Roman" w:hAnsi="Times New Roman" w:cs="Times New Roman"/>
                <w:color w:val="000000"/>
                <w:sz w:val="24"/>
                <w:szCs w:val="24"/>
              </w:rPr>
              <w:t>oz</w:t>
            </w:r>
            <w:proofErr w:type="spellEnd"/>
            <w:r w:rsidRPr="00092D28">
              <w:rPr>
                <w:rFonts w:ascii="Times New Roman" w:hAnsi="Times New Roman" w:cs="Times New Roman"/>
                <w:color w:val="000000"/>
                <w:sz w:val="24"/>
                <w:szCs w:val="24"/>
              </w:rPr>
              <w:t>/d)</w:t>
            </w:r>
          </w:p>
        </w:tc>
        <w:tc>
          <w:tcPr>
            <w:tcW w:w="1260" w:type="dxa"/>
            <w:tcBorders>
              <w:left w:val="nil"/>
              <w:bottom w:val="single" w:sz="4" w:space="0" w:color="auto"/>
              <w:right w:val="nil"/>
            </w:tcBorders>
          </w:tcPr>
          <w:p w:rsidR="00843C7E" w:rsidRDefault="00843C7E" w:rsidP="00843C7E">
            <w:pPr>
              <w:autoSpaceDE w:val="0"/>
              <w:autoSpaceDN w:val="0"/>
              <w:adjustRightInd w:val="0"/>
              <w:spacing w:after="0" w:line="240" w:lineRule="auto"/>
              <w:jc w:val="center"/>
              <w:rPr>
                <w:rFonts w:ascii="Times New Roman" w:hAnsi="Times New Roman" w:cs="Times New Roman"/>
                <w:color w:val="000000"/>
                <w:sz w:val="24"/>
                <w:szCs w:val="24"/>
              </w:rPr>
            </w:pPr>
          </w:p>
          <w:p w:rsidR="00494290" w:rsidRDefault="00494290" w:rsidP="00F1507E">
            <w:pPr>
              <w:autoSpaceDE w:val="0"/>
              <w:autoSpaceDN w:val="0"/>
              <w:adjustRightInd w:val="0"/>
              <w:spacing w:after="0" w:line="240" w:lineRule="auto"/>
              <w:jc w:val="center"/>
              <w:rPr>
                <w:rFonts w:ascii="Times New Roman" w:hAnsi="Times New Roman" w:cs="Times New Roman"/>
                <w:color w:val="000000"/>
                <w:sz w:val="24"/>
                <w:szCs w:val="24"/>
              </w:rPr>
            </w:pPr>
          </w:p>
          <w:p w:rsidR="00494290" w:rsidRDefault="00494290" w:rsidP="00F1507E">
            <w:pPr>
              <w:autoSpaceDE w:val="0"/>
              <w:autoSpaceDN w:val="0"/>
              <w:adjustRightInd w:val="0"/>
              <w:spacing w:after="0" w:line="240" w:lineRule="auto"/>
              <w:jc w:val="center"/>
              <w:rPr>
                <w:rFonts w:ascii="Times New Roman" w:hAnsi="Times New Roman" w:cs="Times New Roman"/>
                <w:color w:val="000000"/>
                <w:sz w:val="24"/>
                <w:szCs w:val="24"/>
              </w:rPr>
            </w:pPr>
          </w:p>
          <w:p w:rsidR="00F1507E" w:rsidRDefault="00F1507E" w:rsidP="00F150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p w:rsidR="00494290" w:rsidRDefault="00494290" w:rsidP="00F1507E">
            <w:pPr>
              <w:autoSpaceDE w:val="0"/>
              <w:autoSpaceDN w:val="0"/>
              <w:adjustRightInd w:val="0"/>
              <w:spacing w:after="0" w:line="240" w:lineRule="auto"/>
              <w:jc w:val="center"/>
              <w:rPr>
                <w:rFonts w:ascii="Times New Roman" w:hAnsi="Times New Roman" w:cs="Times New Roman"/>
                <w:color w:val="000000"/>
                <w:sz w:val="24"/>
                <w:szCs w:val="24"/>
              </w:rPr>
            </w:pPr>
          </w:p>
          <w:p w:rsidR="00F1507E" w:rsidRDefault="00F1507E" w:rsidP="00F150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p w:rsidR="00494290" w:rsidRDefault="00494290" w:rsidP="00F1507E">
            <w:pPr>
              <w:autoSpaceDE w:val="0"/>
              <w:autoSpaceDN w:val="0"/>
              <w:adjustRightInd w:val="0"/>
              <w:spacing w:after="0" w:line="240" w:lineRule="auto"/>
              <w:jc w:val="center"/>
              <w:rPr>
                <w:rFonts w:ascii="Times New Roman" w:hAnsi="Times New Roman" w:cs="Times New Roman"/>
                <w:color w:val="000000"/>
                <w:sz w:val="24"/>
                <w:szCs w:val="24"/>
              </w:rPr>
            </w:pPr>
          </w:p>
          <w:p w:rsidR="00494290" w:rsidRDefault="00494290" w:rsidP="00F1507E">
            <w:pPr>
              <w:autoSpaceDE w:val="0"/>
              <w:autoSpaceDN w:val="0"/>
              <w:adjustRightInd w:val="0"/>
              <w:spacing w:after="0" w:line="240" w:lineRule="auto"/>
              <w:jc w:val="center"/>
              <w:rPr>
                <w:rFonts w:ascii="Times New Roman" w:hAnsi="Times New Roman" w:cs="Times New Roman"/>
                <w:color w:val="000000"/>
                <w:sz w:val="24"/>
                <w:szCs w:val="24"/>
              </w:rPr>
            </w:pPr>
          </w:p>
          <w:p w:rsidR="00F1507E" w:rsidRDefault="00F1507E" w:rsidP="00F150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p w:rsidR="00843C7E" w:rsidRPr="00092D28" w:rsidRDefault="00843C7E" w:rsidP="009426C1">
            <w:pPr>
              <w:autoSpaceDE w:val="0"/>
              <w:autoSpaceDN w:val="0"/>
              <w:adjustRightInd w:val="0"/>
              <w:spacing w:after="0" w:line="240" w:lineRule="auto"/>
              <w:rPr>
                <w:rFonts w:ascii="Times New Roman" w:hAnsi="Times New Roman" w:cs="Times New Roman"/>
                <w:color w:val="000000"/>
                <w:sz w:val="24"/>
                <w:szCs w:val="24"/>
              </w:rPr>
            </w:pPr>
          </w:p>
        </w:tc>
        <w:tc>
          <w:tcPr>
            <w:tcW w:w="1350" w:type="dxa"/>
            <w:tcBorders>
              <w:left w:val="nil"/>
              <w:bottom w:val="single" w:sz="4" w:space="0" w:color="auto"/>
              <w:right w:val="nil"/>
            </w:tcBorders>
          </w:tcPr>
          <w:p w:rsidR="00494290" w:rsidRDefault="00494290" w:rsidP="00F1507E">
            <w:pPr>
              <w:autoSpaceDE w:val="0"/>
              <w:autoSpaceDN w:val="0"/>
              <w:adjustRightInd w:val="0"/>
              <w:spacing w:after="0" w:line="240" w:lineRule="auto"/>
              <w:jc w:val="center"/>
              <w:rPr>
                <w:rFonts w:ascii="Times New Roman" w:hAnsi="Times New Roman" w:cs="Times New Roman"/>
                <w:color w:val="000000"/>
                <w:sz w:val="24"/>
                <w:szCs w:val="24"/>
              </w:rPr>
            </w:pPr>
          </w:p>
          <w:p w:rsidR="00494290" w:rsidRDefault="00494290" w:rsidP="00F1507E">
            <w:pPr>
              <w:autoSpaceDE w:val="0"/>
              <w:autoSpaceDN w:val="0"/>
              <w:adjustRightInd w:val="0"/>
              <w:spacing w:after="0" w:line="240" w:lineRule="auto"/>
              <w:jc w:val="center"/>
              <w:rPr>
                <w:rFonts w:ascii="Times New Roman" w:hAnsi="Times New Roman" w:cs="Times New Roman"/>
                <w:color w:val="000000"/>
                <w:sz w:val="24"/>
                <w:szCs w:val="24"/>
              </w:rPr>
            </w:pPr>
          </w:p>
          <w:p w:rsidR="00494290" w:rsidRDefault="00494290" w:rsidP="00F1507E">
            <w:pPr>
              <w:autoSpaceDE w:val="0"/>
              <w:autoSpaceDN w:val="0"/>
              <w:adjustRightInd w:val="0"/>
              <w:spacing w:after="0" w:line="240" w:lineRule="auto"/>
              <w:jc w:val="center"/>
              <w:rPr>
                <w:rFonts w:ascii="Times New Roman" w:hAnsi="Times New Roman" w:cs="Times New Roman"/>
                <w:color w:val="000000"/>
                <w:sz w:val="24"/>
                <w:szCs w:val="24"/>
              </w:rPr>
            </w:pPr>
          </w:p>
          <w:p w:rsidR="00F1507E" w:rsidRDefault="00F1507E" w:rsidP="00F150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p w:rsidR="00494290" w:rsidRDefault="00494290" w:rsidP="00F1507E">
            <w:pPr>
              <w:autoSpaceDE w:val="0"/>
              <w:autoSpaceDN w:val="0"/>
              <w:adjustRightInd w:val="0"/>
              <w:spacing w:after="0" w:line="240" w:lineRule="auto"/>
              <w:jc w:val="center"/>
              <w:rPr>
                <w:rFonts w:ascii="Times New Roman" w:hAnsi="Times New Roman" w:cs="Times New Roman"/>
                <w:color w:val="000000"/>
                <w:sz w:val="24"/>
                <w:szCs w:val="24"/>
              </w:rPr>
            </w:pPr>
          </w:p>
          <w:p w:rsidR="00F1507E" w:rsidRDefault="00F1507E" w:rsidP="00F150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r>
              <w:rPr>
                <w:rFonts w:ascii="Times New Roman" w:hAnsi="Times New Roman" w:cs="Times New Roman"/>
                <w:sz w:val="24"/>
              </w:rPr>
              <w:t>–</w:t>
            </w:r>
            <w:r>
              <w:rPr>
                <w:rFonts w:ascii="Times New Roman" w:hAnsi="Times New Roman" w:cs="Times New Roman"/>
                <w:color w:val="000000"/>
                <w:sz w:val="24"/>
                <w:szCs w:val="24"/>
              </w:rPr>
              <w:t>1.0</w:t>
            </w:r>
          </w:p>
          <w:p w:rsidR="00494290" w:rsidRDefault="00494290" w:rsidP="00F1507E">
            <w:pPr>
              <w:autoSpaceDE w:val="0"/>
              <w:autoSpaceDN w:val="0"/>
              <w:adjustRightInd w:val="0"/>
              <w:spacing w:after="0" w:line="240" w:lineRule="auto"/>
              <w:jc w:val="center"/>
              <w:rPr>
                <w:rFonts w:ascii="Times New Roman" w:hAnsi="Times New Roman" w:cs="Times New Roman"/>
                <w:color w:val="000000"/>
                <w:sz w:val="24"/>
                <w:szCs w:val="24"/>
              </w:rPr>
            </w:pPr>
          </w:p>
          <w:p w:rsidR="00494290" w:rsidRDefault="00494290" w:rsidP="00F1507E">
            <w:pPr>
              <w:autoSpaceDE w:val="0"/>
              <w:autoSpaceDN w:val="0"/>
              <w:adjustRightInd w:val="0"/>
              <w:spacing w:after="0" w:line="240" w:lineRule="auto"/>
              <w:jc w:val="center"/>
              <w:rPr>
                <w:rFonts w:ascii="Times New Roman" w:hAnsi="Times New Roman" w:cs="Times New Roman"/>
                <w:color w:val="000000"/>
                <w:sz w:val="24"/>
                <w:szCs w:val="24"/>
              </w:rPr>
            </w:pPr>
          </w:p>
          <w:p w:rsidR="006F5AAC" w:rsidRPr="00092D28" w:rsidRDefault="00F1507E" w:rsidP="009426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&gt;1.0</w:t>
            </w:r>
          </w:p>
        </w:tc>
        <w:tc>
          <w:tcPr>
            <w:tcW w:w="6030" w:type="dxa"/>
            <w:tcBorders>
              <w:top w:val="nil"/>
              <w:left w:val="nil"/>
              <w:bottom w:val="single" w:sz="4" w:space="0" w:color="auto"/>
              <w:right w:val="nil"/>
            </w:tcBorders>
          </w:tcPr>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Foods with no added salt are encouraged and scores are consistent with Rios et al. original scoring values. </w:t>
            </w:r>
          </w:p>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high score </w:t>
            </w:r>
            <w:proofErr w:type="gramStart"/>
            <w:r>
              <w:rPr>
                <w:rFonts w:ascii="Times New Roman" w:hAnsi="Times New Roman" w:cs="Times New Roman"/>
                <w:color w:val="000000"/>
                <w:sz w:val="24"/>
                <w:szCs w:val="24"/>
              </w:rPr>
              <w:t>was based</w:t>
            </w:r>
            <w:proofErr w:type="gramEnd"/>
            <w:r>
              <w:rPr>
                <w:rFonts w:ascii="Times New Roman" w:hAnsi="Times New Roman" w:cs="Times New Roman"/>
                <w:color w:val="000000"/>
                <w:sz w:val="24"/>
                <w:szCs w:val="24"/>
              </w:rPr>
              <w:t xml:space="preserve"> on no salty snack consumption. </w:t>
            </w:r>
          </w:p>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medium score </w:t>
            </w:r>
            <w:proofErr w:type="gramStart"/>
            <w:r>
              <w:rPr>
                <w:rFonts w:ascii="Times New Roman" w:hAnsi="Times New Roman" w:cs="Times New Roman"/>
                <w:color w:val="000000"/>
                <w:sz w:val="24"/>
                <w:szCs w:val="24"/>
              </w:rPr>
              <w:t>was provided</w:t>
            </w:r>
            <w:proofErr w:type="gramEnd"/>
            <w:r>
              <w:rPr>
                <w:rFonts w:ascii="Times New Roman" w:hAnsi="Times New Roman" w:cs="Times New Roman"/>
                <w:color w:val="000000"/>
                <w:sz w:val="24"/>
                <w:szCs w:val="24"/>
              </w:rPr>
              <w:t xml:space="preserve"> for salty snacks for up to 1 </w:t>
            </w:r>
            <w:proofErr w:type="spellStart"/>
            <w:r>
              <w:rPr>
                <w:rFonts w:ascii="Times New Roman" w:hAnsi="Times New Roman" w:cs="Times New Roman"/>
                <w:color w:val="000000"/>
                <w:sz w:val="24"/>
                <w:szCs w:val="24"/>
              </w:rPr>
              <w:t>oz</w:t>
            </w:r>
            <w:proofErr w:type="spellEnd"/>
            <w:r>
              <w:rPr>
                <w:rFonts w:ascii="Times New Roman" w:hAnsi="Times New Roman" w:cs="Times New Roman"/>
                <w:color w:val="000000"/>
                <w:sz w:val="24"/>
                <w:szCs w:val="24"/>
              </w:rPr>
              <w:t xml:space="preserve">/ day. </w:t>
            </w:r>
          </w:p>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zero score </w:t>
            </w:r>
            <w:proofErr w:type="gramStart"/>
            <w:r>
              <w:rPr>
                <w:rFonts w:ascii="Times New Roman" w:hAnsi="Times New Roman" w:cs="Times New Roman"/>
                <w:color w:val="000000"/>
                <w:sz w:val="24"/>
                <w:szCs w:val="24"/>
              </w:rPr>
              <w:t>was provided</w:t>
            </w:r>
            <w:proofErr w:type="gramEnd"/>
            <w:r>
              <w:rPr>
                <w:rFonts w:ascii="Times New Roman" w:hAnsi="Times New Roman" w:cs="Times New Roman"/>
                <w:color w:val="000000"/>
                <w:sz w:val="24"/>
                <w:szCs w:val="24"/>
              </w:rPr>
              <w:t xml:space="preserve"> for consumption &gt; 1.0 </w:t>
            </w:r>
            <w:proofErr w:type="spellStart"/>
            <w:r>
              <w:rPr>
                <w:rFonts w:ascii="Times New Roman" w:hAnsi="Times New Roman" w:cs="Times New Roman"/>
                <w:color w:val="000000"/>
                <w:sz w:val="24"/>
                <w:szCs w:val="24"/>
              </w:rPr>
              <w:t>oz</w:t>
            </w:r>
            <w:proofErr w:type="spellEnd"/>
            <w:r>
              <w:rPr>
                <w:rFonts w:ascii="Times New Roman" w:hAnsi="Times New Roman" w:cs="Times New Roman"/>
                <w:color w:val="000000"/>
                <w:sz w:val="24"/>
                <w:szCs w:val="24"/>
              </w:rPr>
              <w:t>/day.</w:t>
            </w:r>
          </w:p>
          <w:p w:rsidR="00843C7E" w:rsidRPr="00092D28" w:rsidRDefault="00843C7E" w:rsidP="00843C7E">
            <w:pPr>
              <w:autoSpaceDE w:val="0"/>
              <w:autoSpaceDN w:val="0"/>
              <w:adjustRightInd w:val="0"/>
              <w:spacing w:after="0" w:line="240" w:lineRule="auto"/>
              <w:rPr>
                <w:rFonts w:ascii="Times New Roman" w:hAnsi="Times New Roman" w:cs="Times New Roman"/>
                <w:color w:val="000000"/>
                <w:sz w:val="24"/>
                <w:szCs w:val="24"/>
              </w:rPr>
            </w:pPr>
          </w:p>
        </w:tc>
        <w:tc>
          <w:tcPr>
            <w:tcW w:w="2066" w:type="dxa"/>
            <w:tcBorders>
              <w:top w:val="nil"/>
              <w:left w:val="nil"/>
              <w:bottom w:val="single" w:sz="4" w:space="0" w:color="auto"/>
              <w:right w:val="nil"/>
            </w:tcBorders>
          </w:tcPr>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American Academy of Pediatrics</w:t>
            </w:r>
          </w:p>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p>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Rios et al. </w:t>
            </w:r>
          </w:p>
        </w:tc>
        <w:tc>
          <w:tcPr>
            <w:tcW w:w="1530" w:type="dxa"/>
            <w:tcBorders>
              <w:top w:val="nil"/>
              <w:left w:val="nil"/>
              <w:bottom w:val="single" w:sz="4" w:space="0" w:color="auto"/>
              <w:right w:val="nil"/>
            </w:tcBorders>
          </w:tcPr>
          <w:p w:rsidR="00843C7E" w:rsidRDefault="00843C7E" w:rsidP="00843C7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ADDIN EN.CITE &lt;EndNote&gt;&lt;Cite&gt;&lt;Author&gt;Rios EM&lt;/Author&gt;&lt;Year&gt;2016&lt;/Year&gt;&lt;RecNum&gt;977&lt;/RecNum&gt;&lt;DisplayText&gt;(4, 5)&lt;/DisplayText&gt;&lt;record&gt;&lt;rec-number&gt;977&lt;/rec-number&gt;&lt;foreign-keys&gt;&lt;key app="EN" db-id="0rx2r0xth2d5xqeavd7xafe60r9pv0sdaxv2" timestamp="1543954721"&gt;977&lt;/key&gt;&lt;/foreign-keys&gt;&lt;ref-type name="Journal Article"&gt;17&lt;/ref-type&gt;&lt;contributors&gt;&lt;authors&gt;&lt;author&gt;Rios EM,&lt;/author&gt;&lt;author&gt;Sinigaglia O,&lt;/author&gt;&lt;author&gt;Biaz B,&lt;/author&gt;&lt;author&gt;Campos M,&lt;/author&gt;&lt;author&gt;Palacios C,&lt;/author&gt;&lt;/authors&gt;&lt;/contributors&gt;&lt;titles&gt;&lt;title&gt;Development of a diet quality score for infants and toddlers and its association with weight&lt;/title&gt;&lt;secondary-title&gt;J Nutrit Health Food Sci&lt;/secondary-title&gt;&lt;/titles&gt;&lt;periodical&gt;&lt;full-title&gt;J Nutrit Health Food Sci&lt;/full-title&gt;&lt;/periodical&gt;&lt;volume&gt;4&lt;/volume&gt;&lt;number&gt;4&lt;/number&gt;&lt;dates&gt;&lt;year&gt;2016&lt;/year&gt;&lt;/dates&gt;&lt;urls&gt;&lt;/urls&gt;&lt;/record&gt;&lt;/Cite&gt;&lt;Cite&gt;&lt;Author&gt;American Academy of Pediatrics Committee on Nutrition&lt;/Author&gt;&lt;Year&gt;2014&lt;/Year&gt;&lt;RecNum&gt;821&lt;/RecNum&gt;&lt;record&gt;&lt;rec-number&gt;821&lt;/rec-number&gt;&lt;foreign-keys&gt;&lt;key app="EN" db-id="0rx2r0xth2d5xqeavd7xafe60r9pv0sdaxv2" timestamp="1455222234"&gt;821&lt;/key&gt;&lt;/foreign-keys&gt;&lt;ref-type name="Book Section"&gt;5&lt;/ref-type&gt;&lt;contributors&gt;&lt;authors&gt;&lt;author&gt;American Academy of Pediatrics Committee on Nutrition,&lt;/author&gt;&lt;/authors&gt;&lt;secondary-authors&gt;&lt;author&gt;Kleinman RE,&lt;/author&gt;&lt;author&gt;Greer FR,&lt;/author&gt;&lt;/secondary-authors&gt;&lt;/contributors&gt;&lt;titles&gt;&lt;title&gt;Chapter 6: Complementary feeding&lt;/title&gt;&lt;secondary-title&gt;Pediatric Nutrition&lt;/secondary-title&gt;&lt;/titles&gt;&lt;edition&gt;7th&lt;/edition&gt;&lt;section&gt;123-139&lt;/section&gt;&lt;dates&gt;&lt;year&gt;2014&lt;/year&gt;&lt;/dates&gt;&lt;pub-location&gt;Elk Grove Village, IL&lt;/pub-location&gt;&lt;publisher&gt;American Academy of Pediatrics&lt;/publisher&gt;&lt;urls&gt;&lt;/urls&gt;&lt;/record&gt;&lt;/Cite&gt;&lt;/EndNote&gt;</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(4, 5)</w:t>
            </w:r>
            <w:r>
              <w:rPr>
                <w:rFonts w:ascii="Times New Roman" w:hAnsi="Times New Roman" w:cs="Times New Roman"/>
                <w:color w:val="000000"/>
                <w:sz w:val="24"/>
                <w:szCs w:val="24"/>
              </w:rPr>
              <w:fldChar w:fldCharType="end"/>
            </w:r>
          </w:p>
        </w:tc>
      </w:tr>
      <w:tr w:rsidR="00843C7E" w:rsidRPr="00092D28" w:rsidTr="00535307">
        <w:trPr>
          <w:trHeight w:val="83"/>
        </w:trPr>
        <w:tc>
          <w:tcPr>
            <w:tcW w:w="1800" w:type="dxa"/>
            <w:tcBorders>
              <w:top w:val="single" w:sz="12" w:space="0" w:color="auto"/>
              <w:left w:val="nil"/>
              <w:bottom w:val="single" w:sz="4" w:space="0" w:color="auto"/>
              <w:right w:val="nil"/>
            </w:tcBorders>
          </w:tcPr>
          <w:p w:rsidR="00843C7E" w:rsidRDefault="00843C7E" w:rsidP="00843C7E">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60" w:type="dxa"/>
            <w:tcBorders>
              <w:top w:val="single" w:sz="12" w:space="0" w:color="auto"/>
              <w:left w:val="nil"/>
              <w:bottom w:val="single" w:sz="4" w:space="0" w:color="auto"/>
              <w:right w:val="nil"/>
            </w:tcBorders>
          </w:tcPr>
          <w:p w:rsidR="00843C7E" w:rsidRDefault="00843C7E" w:rsidP="00843C7E">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7380" w:type="dxa"/>
            <w:gridSpan w:val="2"/>
            <w:tcBorders>
              <w:top w:val="single" w:sz="12" w:space="0" w:color="auto"/>
              <w:left w:val="nil"/>
              <w:bottom w:val="single" w:sz="4" w:space="0" w:color="auto"/>
              <w:right w:val="nil"/>
            </w:tcBorders>
            <w:vAlign w:val="bottom"/>
          </w:tcPr>
          <w:p w:rsidR="00843C7E" w:rsidRDefault="00843C7E" w:rsidP="00843C7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Children 1 year of age</w:t>
            </w:r>
          </w:p>
        </w:tc>
        <w:tc>
          <w:tcPr>
            <w:tcW w:w="2066" w:type="dxa"/>
            <w:tcBorders>
              <w:top w:val="single" w:sz="12" w:space="0" w:color="auto"/>
              <w:left w:val="nil"/>
              <w:bottom w:val="single" w:sz="4" w:space="0" w:color="auto"/>
              <w:right w:val="nil"/>
            </w:tcBorders>
          </w:tcPr>
          <w:p w:rsidR="00843C7E" w:rsidRDefault="00843C7E" w:rsidP="00843C7E">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530" w:type="dxa"/>
            <w:tcBorders>
              <w:top w:val="single" w:sz="12" w:space="0" w:color="auto"/>
              <w:left w:val="nil"/>
              <w:bottom w:val="single" w:sz="4" w:space="0" w:color="auto"/>
              <w:right w:val="nil"/>
            </w:tcBorders>
          </w:tcPr>
          <w:p w:rsidR="00843C7E" w:rsidRDefault="00843C7E" w:rsidP="00843C7E">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843C7E" w:rsidRPr="00092D28" w:rsidTr="00535307">
        <w:trPr>
          <w:trHeight w:val="83"/>
        </w:trPr>
        <w:tc>
          <w:tcPr>
            <w:tcW w:w="1800" w:type="dxa"/>
            <w:tcBorders>
              <w:top w:val="single" w:sz="4" w:space="0" w:color="auto"/>
              <w:left w:val="nil"/>
              <w:bottom w:val="double" w:sz="4" w:space="0" w:color="auto"/>
              <w:right w:val="nil"/>
            </w:tcBorders>
            <w:vAlign w:val="bottom"/>
          </w:tcPr>
          <w:p w:rsidR="00843C7E" w:rsidRPr="00092D28" w:rsidRDefault="00843C7E" w:rsidP="0053530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Subc</w:t>
            </w:r>
            <w:r w:rsidRPr="00092D28">
              <w:rPr>
                <w:rFonts w:ascii="Times New Roman" w:hAnsi="Times New Roman" w:cs="Times New Roman"/>
                <w:b/>
                <w:bCs/>
                <w:color w:val="000000"/>
                <w:sz w:val="24"/>
                <w:szCs w:val="24"/>
              </w:rPr>
              <w:t>omponent</w:t>
            </w:r>
          </w:p>
        </w:tc>
        <w:tc>
          <w:tcPr>
            <w:tcW w:w="1260" w:type="dxa"/>
            <w:tcBorders>
              <w:top w:val="single" w:sz="4" w:space="0" w:color="auto"/>
              <w:left w:val="nil"/>
              <w:bottom w:val="double" w:sz="4" w:space="0" w:color="auto"/>
              <w:right w:val="nil"/>
            </w:tcBorders>
            <w:vAlign w:val="bottom"/>
          </w:tcPr>
          <w:p w:rsidR="00843C7E" w:rsidRPr="00D43A3F" w:rsidRDefault="00535307" w:rsidP="00535307">
            <w:pPr>
              <w:autoSpaceDE w:val="0"/>
              <w:autoSpaceDN w:val="0"/>
              <w:adjustRightInd w:val="0"/>
              <w:spacing w:after="0" w:line="240" w:lineRule="auto"/>
              <w:jc w:val="center"/>
              <w:rPr>
                <w:rFonts w:ascii="Times New Roman" w:hAnsi="Times New Roman" w:cs="Times New Roman"/>
                <w:b/>
                <w:color w:val="000000"/>
                <w:sz w:val="24"/>
                <w:szCs w:val="24"/>
              </w:rPr>
            </w:pPr>
            <w:r w:rsidRPr="00D43A3F">
              <w:rPr>
                <w:rFonts w:ascii="Times New Roman" w:hAnsi="Times New Roman" w:cs="Times New Roman"/>
                <w:b/>
                <w:color w:val="000000"/>
                <w:sz w:val="24"/>
                <w:szCs w:val="24"/>
              </w:rPr>
              <w:t>Score</w:t>
            </w:r>
          </w:p>
        </w:tc>
        <w:tc>
          <w:tcPr>
            <w:tcW w:w="1350" w:type="dxa"/>
            <w:tcBorders>
              <w:top w:val="single" w:sz="4" w:space="0" w:color="auto"/>
              <w:left w:val="nil"/>
              <w:bottom w:val="double" w:sz="4" w:space="0" w:color="auto"/>
              <w:right w:val="nil"/>
            </w:tcBorders>
            <w:vAlign w:val="bottom"/>
          </w:tcPr>
          <w:p w:rsidR="00843C7E" w:rsidRPr="00D43A3F" w:rsidRDefault="00535307" w:rsidP="00535307">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Portions Consumed</w:t>
            </w:r>
          </w:p>
        </w:tc>
        <w:tc>
          <w:tcPr>
            <w:tcW w:w="6030" w:type="dxa"/>
            <w:tcBorders>
              <w:top w:val="single" w:sz="4" w:space="0" w:color="auto"/>
              <w:left w:val="nil"/>
              <w:bottom w:val="double" w:sz="4" w:space="0" w:color="auto"/>
              <w:right w:val="nil"/>
            </w:tcBorders>
            <w:vAlign w:val="bottom"/>
          </w:tcPr>
          <w:p w:rsidR="00843C7E" w:rsidRPr="00092D28" w:rsidRDefault="00843C7E" w:rsidP="0053530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Description of criteria</w:t>
            </w:r>
          </w:p>
        </w:tc>
        <w:tc>
          <w:tcPr>
            <w:tcW w:w="2066" w:type="dxa"/>
            <w:tcBorders>
              <w:top w:val="single" w:sz="4" w:space="0" w:color="auto"/>
              <w:left w:val="nil"/>
              <w:bottom w:val="double" w:sz="4" w:space="0" w:color="auto"/>
              <w:right w:val="nil"/>
            </w:tcBorders>
            <w:vAlign w:val="bottom"/>
          </w:tcPr>
          <w:p w:rsidR="00843C7E" w:rsidRDefault="00843C7E" w:rsidP="0053530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Source of recommendation</w:t>
            </w:r>
          </w:p>
        </w:tc>
        <w:tc>
          <w:tcPr>
            <w:tcW w:w="1530" w:type="dxa"/>
            <w:tcBorders>
              <w:top w:val="single" w:sz="4" w:space="0" w:color="auto"/>
              <w:left w:val="nil"/>
              <w:bottom w:val="double" w:sz="4" w:space="0" w:color="auto"/>
              <w:right w:val="nil"/>
            </w:tcBorders>
            <w:vAlign w:val="bottom"/>
          </w:tcPr>
          <w:p w:rsidR="00843C7E" w:rsidRDefault="00843C7E" w:rsidP="0053530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Reference(s)</w:t>
            </w:r>
          </w:p>
        </w:tc>
      </w:tr>
      <w:tr w:rsidR="006F5AAC" w:rsidRPr="00092D28" w:rsidTr="00535307">
        <w:trPr>
          <w:trHeight w:val="83"/>
        </w:trPr>
        <w:tc>
          <w:tcPr>
            <w:tcW w:w="1800" w:type="dxa"/>
            <w:tcBorders>
              <w:top w:val="double" w:sz="4" w:space="0" w:color="auto"/>
              <w:left w:val="nil"/>
              <w:bottom w:val="single" w:sz="4" w:space="0" w:color="auto"/>
              <w:right w:val="nil"/>
            </w:tcBorders>
          </w:tcPr>
          <w:p w:rsidR="006F5AAC" w:rsidRPr="00AA593A" w:rsidRDefault="006F5AAC" w:rsidP="006F5A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Drinking m</w:t>
            </w:r>
            <w:r w:rsidRPr="00AA593A">
              <w:rPr>
                <w:rFonts w:ascii="Times New Roman" w:hAnsi="Times New Roman" w:cs="Times New Roman"/>
                <w:color w:val="000000"/>
                <w:sz w:val="24"/>
                <w:szCs w:val="24"/>
              </w:rPr>
              <w:t xml:space="preserve">ilk </w:t>
            </w:r>
          </w:p>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r w:rsidRPr="00AA593A">
              <w:rPr>
                <w:rFonts w:ascii="Times New Roman" w:hAnsi="Times New Roman" w:cs="Times New Roman"/>
                <w:color w:val="000000"/>
                <w:sz w:val="24"/>
                <w:szCs w:val="24"/>
              </w:rPr>
              <w:t>Infant formula/cow’s milk/other milks (</w:t>
            </w:r>
            <w:proofErr w:type="spellStart"/>
            <w:r w:rsidRPr="00AA593A">
              <w:rPr>
                <w:rFonts w:ascii="Times New Roman" w:hAnsi="Times New Roman" w:cs="Times New Roman"/>
                <w:color w:val="000000"/>
                <w:sz w:val="24"/>
                <w:szCs w:val="24"/>
              </w:rPr>
              <w:t>fl</w:t>
            </w:r>
            <w:proofErr w:type="spellEnd"/>
            <w:r w:rsidRPr="00AA593A">
              <w:rPr>
                <w:rFonts w:ascii="Times New Roman" w:hAnsi="Times New Roman" w:cs="Times New Roman"/>
                <w:color w:val="000000"/>
                <w:sz w:val="24"/>
                <w:szCs w:val="24"/>
              </w:rPr>
              <w:t xml:space="preserve"> </w:t>
            </w:r>
            <w:proofErr w:type="spellStart"/>
            <w:r w:rsidRPr="00AA593A">
              <w:rPr>
                <w:rFonts w:ascii="Times New Roman" w:hAnsi="Times New Roman" w:cs="Times New Roman"/>
                <w:color w:val="000000"/>
                <w:sz w:val="24"/>
                <w:szCs w:val="24"/>
              </w:rPr>
              <w:t>oz</w:t>
            </w:r>
            <w:proofErr w:type="spellEnd"/>
            <w:r w:rsidRPr="00AA593A">
              <w:rPr>
                <w:rFonts w:ascii="Times New Roman" w:hAnsi="Times New Roman" w:cs="Times New Roman"/>
                <w:color w:val="000000"/>
                <w:sz w:val="24"/>
                <w:szCs w:val="24"/>
              </w:rPr>
              <w:t>/d)</w:t>
            </w:r>
          </w:p>
        </w:tc>
        <w:tc>
          <w:tcPr>
            <w:tcW w:w="1260" w:type="dxa"/>
            <w:tcBorders>
              <w:top w:val="double" w:sz="4" w:space="0" w:color="auto"/>
              <w:left w:val="nil"/>
              <w:bottom w:val="single" w:sz="4" w:space="0" w:color="auto"/>
              <w:right w:val="nil"/>
            </w:tcBorders>
          </w:tcPr>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4618F1" w:rsidRDefault="004618F1"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2.5</w:t>
            </w: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tc>
        <w:tc>
          <w:tcPr>
            <w:tcW w:w="1350" w:type="dxa"/>
            <w:tcBorders>
              <w:top w:val="double" w:sz="4" w:space="0" w:color="auto"/>
              <w:left w:val="nil"/>
              <w:bottom w:val="single" w:sz="4" w:space="0" w:color="auto"/>
              <w:right w:val="nil"/>
            </w:tcBorders>
          </w:tcPr>
          <w:p w:rsidR="006F5AAC" w:rsidRDefault="00F1507E" w:rsidP="0049429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14–18</w:t>
            </w:r>
          </w:p>
          <w:p w:rsidR="00494290" w:rsidRDefault="00494290" w:rsidP="00494290">
            <w:pPr>
              <w:autoSpaceDE w:val="0"/>
              <w:autoSpaceDN w:val="0"/>
              <w:adjustRightInd w:val="0"/>
              <w:spacing w:after="0" w:line="240" w:lineRule="auto"/>
              <w:jc w:val="center"/>
              <w:rPr>
                <w:rFonts w:ascii="Times New Roman" w:hAnsi="Times New Roman" w:cs="Times New Roman"/>
                <w:color w:val="000000"/>
                <w:sz w:val="24"/>
                <w:szCs w:val="24"/>
              </w:rPr>
            </w:pPr>
          </w:p>
          <w:p w:rsidR="00494290" w:rsidRDefault="00494290" w:rsidP="00494290">
            <w:pPr>
              <w:autoSpaceDE w:val="0"/>
              <w:autoSpaceDN w:val="0"/>
              <w:adjustRightInd w:val="0"/>
              <w:spacing w:after="0" w:line="240" w:lineRule="auto"/>
              <w:jc w:val="center"/>
              <w:rPr>
                <w:rFonts w:ascii="Times New Roman" w:hAnsi="Times New Roman" w:cs="Times New Roman"/>
                <w:color w:val="000000"/>
                <w:sz w:val="24"/>
                <w:szCs w:val="24"/>
              </w:rPr>
            </w:pPr>
          </w:p>
          <w:p w:rsidR="00494290" w:rsidRDefault="00494290" w:rsidP="00494290">
            <w:pPr>
              <w:autoSpaceDE w:val="0"/>
              <w:autoSpaceDN w:val="0"/>
              <w:adjustRightInd w:val="0"/>
              <w:spacing w:after="0" w:line="240" w:lineRule="auto"/>
              <w:jc w:val="center"/>
              <w:rPr>
                <w:rFonts w:ascii="Times New Roman" w:hAnsi="Times New Roman" w:cs="Times New Roman"/>
                <w:color w:val="000000"/>
                <w:sz w:val="24"/>
                <w:szCs w:val="24"/>
              </w:rPr>
            </w:pPr>
          </w:p>
          <w:p w:rsidR="004618F1" w:rsidRDefault="004618F1" w:rsidP="00494290">
            <w:pPr>
              <w:autoSpaceDE w:val="0"/>
              <w:autoSpaceDN w:val="0"/>
              <w:adjustRightInd w:val="0"/>
              <w:spacing w:after="0" w:line="240" w:lineRule="auto"/>
              <w:jc w:val="center"/>
              <w:rPr>
                <w:rFonts w:ascii="Times New Roman" w:hAnsi="Times New Roman" w:cs="Times New Roman"/>
                <w:color w:val="000000"/>
                <w:sz w:val="24"/>
                <w:szCs w:val="24"/>
              </w:rPr>
            </w:pPr>
          </w:p>
          <w:p w:rsidR="00F1507E" w:rsidRDefault="00F1507E" w:rsidP="0049429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8.0–13.9 or 18.1–24.0</w:t>
            </w:r>
          </w:p>
          <w:p w:rsidR="00494290" w:rsidRDefault="00494290" w:rsidP="00494290">
            <w:pPr>
              <w:autoSpaceDE w:val="0"/>
              <w:autoSpaceDN w:val="0"/>
              <w:adjustRightInd w:val="0"/>
              <w:spacing w:after="0" w:line="240" w:lineRule="auto"/>
              <w:jc w:val="center"/>
              <w:rPr>
                <w:rFonts w:ascii="Times New Roman" w:hAnsi="Times New Roman" w:cs="Times New Roman"/>
                <w:color w:val="000000"/>
                <w:sz w:val="24"/>
                <w:szCs w:val="24"/>
              </w:rPr>
            </w:pPr>
          </w:p>
          <w:p w:rsidR="00494290" w:rsidRDefault="00494290" w:rsidP="00494290">
            <w:pPr>
              <w:autoSpaceDE w:val="0"/>
              <w:autoSpaceDN w:val="0"/>
              <w:adjustRightInd w:val="0"/>
              <w:spacing w:after="0" w:line="240" w:lineRule="auto"/>
              <w:jc w:val="center"/>
              <w:rPr>
                <w:rFonts w:ascii="Times New Roman" w:hAnsi="Times New Roman" w:cs="Times New Roman"/>
                <w:color w:val="000000"/>
                <w:sz w:val="24"/>
                <w:szCs w:val="24"/>
              </w:rPr>
            </w:pPr>
          </w:p>
          <w:p w:rsidR="00494290" w:rsidRDefault="00494290" w:rsidP="00494290">
            <w:pPr>
              <w:autoSpaceDE w:val="0"/>
              <w:autoSpaceDN w:val="0"/>
              <w:adjustRightInd w:val="0"/>
              <w:spacing w:after="0" w:line="240" w:lineRule="auto"/>
              <w:jc w:val="center"/>
              <w:rPr>
                <w:rFonts w:ascii="Times New Roman" w:hAnsi="Times New Roman" w:cs="Times New Roman"/>
                <w:color w:val="000000"/>
                <w:sz w:val="24"/>
                <w:szCs w:val="24"/>
              </w:rPr>
            </w:pPr>
          </w:p>
          <w:p w:rsidR="00494290" w:rsidRDefault="00494290" w:rsidP="00494290">
            <w:pPr>
              <w:autoSpaceDE w:val="0"/>
              <w:autoSpaceDN w:val="0"/>
              <w:adjustRightInd w:val="0"/>
              <w:spacing w:after="0" w:line="240" w:lineRule="auto"/>
              <w:jc w:val="center"/>
              <w:rPr>
                <w:rFonts w:ascii="Times New Roman" w:hAnsi="Times New Roman" w:cs="Times New Roman"/>
                <w:color w:val="000000"/>
                <w:sz w:val="24"/>
                <w:szCs w:val="24"/>
              </w:rPr>
            </w:pPr>
          </w:p>
          <w:p w:rsidR="00F1507E" w:rsidRPr="00192AF0" w:rsidRDefault="00F1507E" w:rsidP="0049429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&lt;8.0 or &gt;24.0</w:t>
            </w:r>
          </w:p>
        </w:tc>
        <w:tc>
          <w:tcPr>
            <w:tcW w:w="6030" w:type="dxa"/>
            <w:tcBorders>
              <w:top w:val="double" w:sz="4" w:space="0" w:color="auto"/>
              <w:left w:val="nil"/>
              <w:bottom w:val="single" w:sz="4" w:space="0" w:color="auto"/>
              <w:right w:val="nil"/>
            </w:tcBorders>
          </w:tcPr>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r w:rsidRPr="00EE5F35">
              <w:rPr>
                <w:rFonts w:ascii="Times New Roman" w:hAnsi="Times New Roman" w:cs="Times New Roman"/>
                <w:color w:val="000000"/>
                <w:sz w:val="24"/>
                <w:szCs w:val="24"/>
              </w:rPr>
              <w:lastRenderedPageBreak/>
              <w:t>A high score was based on</w:t>
            </w:r>
            <w:r>
              <w:rPr>
                <w:rFonts w:ascii="Times New Roman" w:hAnsi="Times New Roman" w:cs="Times New Roman"/>
                <w:color w:val="000000"/>
                <w:sz w:val="24"/>
                <w:szCs w:val="24"/>
              </w:rPr>
              <w:t xml:space="preserve"> the amount of milk recommended for breakfast, lunch, supper and snack (16 </w:t>
            </w:r>
            <w:proofErr w:type="spellStart"/>
            <w:r>
              <w:rPr>
                <w:rFonts w:ascii="Times New Roman" w:hAnsi="Times New Roman" w:cs="Times New Roman"/>
                <w:color w:val="000000"/>
                <w:sz w:val="24"/>
                <w:szCs w:val="24"/>
              </w:rPr>
              <w:t>fl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oz</w:t>
            </w:r>
            <w:proofErr w:type="spellEnd"/>
            <w:r>
              <w:rPr>
                <w:rFonts w:ascii="Times New Roman" w:hAnsi="Times New Roman" w:cs="Times New Roman"/>
                <w:color w:val="000000"/>
                <w:sz w:val="24"/>
                <w:szCs w:val="24"/>
              </w:rPr>
              <w:t xml:space="preserve">/d) in the meal pattern for children (ages 1–2 years) with 2.0 </w:t>
            </w:r>
            <w:proofErr w:type="spellStart"/>
            <w:r>
              <w:rPr>
                <w:rFonts w:ascii="Times New Roman" w:hAnsi="Times New Roman" w:cs="Times New Roman"/>
                <w:color w:val="000000"/>
                <w:sz w:val="24"/>
                <w:szCs w:val="24"/>
              </w:rPr>
              <w:t>oz</w:t>
            </w:r>
            <w:proofErr w:type="spellEnd"/>
            <w:r>
              <w:rPr>
                <w:rFonts w:ascii="Times New Roman" w:hAnsi="Times New Roman" w:cs="Times New Roman"/>
                <w:color w:val="000000"/>
                <w:sz w:val="24"/>
                <w:szCs w:val="24"/>
              </w:rPr>
              <w:t xml:space="preserve">/d added on either side to allow for some variability. </w:t>
            </w:r>
          </w:p>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rPr>
                <w:rFonts w:ascii="Times New Roman" w:hAnsi="Times New Roman" w:cs="Times New Roman"/>
                <w:sz w:val="24"/>
              </w:rPr>
            </w:pPr>
            <w:r w:rsidRPr="006467D1">
              <w:rPr>
                <w:rFonts w:ascii="Times New Roman" w:hAnsi="Times New Roman" w:cs="Times New Roman"/>
                <w:sz w:val="24"/>
              </w:rPr>
              <w:lastRenderedPageBreak/>
              <w:t xml:space="preserve">A medium score was provided for </w:t>
            </w:r>
            <w:r>
              <w:rPr>
                <w:rFonts w:ascii="Times New Roman" w:hAnsi="Times New Roman" w:cs="Times New Roman"/>
                <w:color w:val="000000"/>
                <w:sz w:val="24"/>
                <w:szCs w:val="24"/>
              </w:rPr>
              <w:t xml:space="preserve">milk </w:t>
            </w:r>
            <w:r w:rsidRPr="006467D1">
              <w:rPr>
                <w:rFonts w:ascii="Times New Roman" w:hAnsi="Times New Roman" w:cs="Times New Roman"/>
                <w:sz w:val="24"/>
              </w:rPr>
              <w:t>consumption</w:t>
            </w:r>
            <w:r>
              <w:rPr>
                <w:rFonts w:ascii="Times New Roman" w:hAnsi="Times New Roman" w:cs="Times New Roman"/>
                <w:sz w:val="24"/>
              </w:rPr>
              <w:t xml:space="preserve"> values that were up to the highest amount recommended by</w:t>
            </w:r>
            <w:r>
              <w:rPr>
                <w:rFonts w:ascii="Times New Roman" w:hAnsi="Times New Roman" w:cs="Times New Roman"/>
                <w:sz w:val="24"/>
                <w:szCs w:val="24"/>
              </w:rPr>
              <w:t xml:space="preserve"> the American Academy of Pediatrics (18.1–24 </w:t>
            </w:r>
            <w:proofErr w:type="spellStart"/>
            <w:r>
              <w:rPr>
                <w:rFonts w:ascii="Times New Roman" w:hAnsi="Times New Roman" w:cs="Times New Roman"/>
                <w:sz w:val="24"/>
                <w:szCs w:val="24"/>
              </w:rPr>
              <w:t>fl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oz</w:t>
            </w:r>
            <w:proofErr w:type="spellEnd"/>
            <w:r>
              <w:rPr>
                <w:rFonts w:ascii="Times New Roman" w:hAnsi="Times New Roman" w:cs="Times New Roman"/>
                <w:sz w:val="24"/>
                <w:szCs w:val="24"/>
              </w:rPr>
              <w:t xml:space="preserve">/d) or 6 </w:t>
            </w:r>
            <w:proofErr w:type="spellStart"/>
            <w:r>
              <w:rPr>
                <w:rFonts w:ascii="Times New Roman" w:hAnsi="Times New Roman" w:cs="Times New Roman"/>
                <w:sz w:val="24"/>
                <w:szCs w:val="24"/>
              </w:rPr>
              <w:t>fl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oz</w:t>
            </w:r>
            <w:proofErr w:type="spellEnd"/>
            <w:r>
              <w:rPr>
                <w:rFonts w:ascii="Times New Roman" w:hAnsi="Times New Roman" w:cs="Times New Roman"/>
                <w:sz w:val="24"/>
                <w:szCs w:val="24"/>
              </w:rPr>
              <w:t xml:space="preserve">/d below the amount of milk recommended in a high score (8–13.9 </w:t>
            </w:r>
            <w:proofErr w:type="spellStart"/>
            <w:r>
              <w:rPr>
                <w:rFonts w:ascii="Times New Roman" w:hAnsi="Times New Roman" w:cs="Times New Roman"/>
                <w:sz w:val="24"/>
                <w:szCs w:val="24"/>
              </w:rPr>
              <w:t>fl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oz</w:t>
            </w:r>
            <w:proofErr w:type="spellEnd"/>
            <w:r>
              <w:rPr>
                <w:rFonts w:ascii="Times New Roman" w:hAnsi="Times New Roman" w:cs="Times New Roman"/>
                <w:sz w:val="24"/>
                <w:szCs w:val="24"/>
              </w:rPr>
              <w:t>/d</w:t>
            </w:r>
            <w:r>
              <w:rPr>
                <w:rFonts w:ascii="Times New Roman" w:hAnsi="Times New Roman" w:cs="Times New Roman"/>
                <w:sz w:val="24"/>
              </w:rPr>
              <w:t xml:space="preserve">). </w:t>
            </w:r>
          </w:p>
          <w:p w:rsidR="006F5AAC" w:rsidRDefault="006F5AAC" w:rsidP="006F5AAC">
            <w:pPr>
              <w:autoSpaceDE w:val="0"/>
              <w:autoSpaceDN w:val="0"/>
              <w:adjustRightInd w:val="0"/>
              <w:spacing w:after="0" w:line="240" w:lineRule="auto"/>
              <w:rPr>
                <w:rFonts w:ascii="Times New Roman" w:hAnsi="Times New Roman" w:cs="Times New Roman"/>
                <w:sz w:val="24"/>
              </w:rPr>
            </w:pPr>
          </w:p>
          <w:p w:rsidR="006F5AAC" w:rsidRPr="00A87B1C" w:rsidRDefault="006F5AAC" w:rsidP="006F5AAC">
            <w:pPr>
              <w:autoSpaceDE w:val="0"/>
              <w:autoSpaceDN w:val="0"/>
              <w:adjustRightInd w:val="0"/>
              <w:spacing w:after="0" w:line="240" w:lineRule="auto"/>
              <w:rPr>
                <w:rFonts w:ascii="Times New Roman" w:hAnsi="Times New Roman" w:cs="Times New Roman"/>
                <w:color w:val="000000"/>
                <w:sz w:val="24"/>
                <w:szCs w:val="24"/>
              </w:rPr>
            </w:pPr>
            <w:r w:rsidRPr="006467D1">
              <w:rPr>
                <w:rFonts w:ascii="Times New Roman" w:hAnsi="Times New Roman" w:cs="Times New Roman"/>
                <w:sz w:val="24"/>
              </w:rPr>
              <w:t xml:space="preserve">A zero score </w:t>
            </w:r>
            <w:proofErr w:type="gramStart"/>
            <w:r w:rsidRPr="006467D1">
              <w:rPr>
                <w:rFonts w:ascii="Times New Roman" w:hAnsi="Times New Roman" w:cs="Times New Roman"/>
                <w:sz w:val="24"/>
              </w:rPr>
              <w:t>was provided</w:t>
            </w:r>
            <w:proofErr w:type="gramEnd"/>
            <w:r w:rsidRPr="006467D1">
              <w:rPr>
                <w:rFonts w:ascii="Times New Roman" w:hAnsi="Times New Roman" w:cs="Times New Roman"/>
                <w:sz w:val="24"/>
              </w:rPr>
              <w:t xml:space="preserve"> for </w:t>
            </w:r>
            <w:r>
              <w:rPr>
                <w:rFonts w:ascii="Times New Roman" w:hAnsi="Times New Roman" w:cs="Times New Roman"/>
                <w:color w:val="000000"/>
                <w:sz w:val="24"/>
                <w:szCs w:val="24"/>
              </w:rPr>
              <w:t xml:space="preserve">milk </w:t>
            </w:r>
            <w:r w:rsidRPr="006467D1">
              <w:rPr>
                <w:rFonts w:ascii="Times New Roman" w:hAnsi="Times New Roman" w:cs="Times New Roman"/>
                <w:sz w:val="24"/>
              </w:rPr>
              <w:t xml:space="preserve">consumption </w:t>
            </w:r>
            <w:r>
              <w:rPr>
                <w:rFonts w:ascii="Times New Roman" w:hAnsi="Times New Roman" w:cs="Times New Roman"/>
                <w:sz w:val="24"/>
              </w:rPr>
              <w:t xml:space="preserve">in excess of 24 </w:t>
            </w:r>
            <w:proofErr w:type="spellStart"/>
            <w:r>
              <w:rPr>
                <w:rFonts w:ascii="Times New Roman" w:hAnsi="Times New Roman" w:cs="Times New Roman"/>
                <w:sz w:val="24"/>
              </w:rPr>
              <w:t>oz</w:t>
            </w:r>
            <w:proofErr w:type="spellEnd"/>
            <w:r>
              <w:rPr>
                <w:rFonts w:ascii="Times New Roman" w:hAnsi="Times New Roman" w:cs="Times New Roman"/>
                <w:sz w:val="24"/>
              </w:rPr>
              <w:t xml:space="preserve">/d or less than 8 </w:t>
            </w:r>
            <w:proofErr w:type="spellStart"/>
            <w:r>
              <w:rPr>
                <w:rFonts w:ascii="Times New Roman" w:hAnsi="Times New Roman" w:cs="Times New Roman"/>
                <w:sz w:val="24"/>
              </w:rPr>
              <w:t>fl</w:t>
            </w:r>
            <w:proofErr w:type="spellEnd"/>
            <w:r>
              <w:rPr>
                <w:rFonts w:ascii="Times New Roman" w:hAnsi="Times New Roman" w:cs="Times New Roman"/>
                <w:sz w:val="24"/>
              </w:rPr>
              <w:t xml:space="preserve"> </w:t>
            </w:r>
            <w:proofErr w:type="spellStart"/>
            <w:r>
              <w:rPr>
                <w:rFonts w:ascii="Times New Roman" w:hAnsi="Times New Roman" w:cs="Times New Roman"/>
                <w:sz w:val="24"/>
              </w:rPr>
              <w:t>oz</w:t>
            </w:r>
            <w:proofErr w:type="spellEnd"/>
            <w:r>
              <w:rPr>
                <w:rFonts w:ascii="Times New Roman" w:hAnsi="Times New Roman" w:cs="Times New Roman"/>
                <w:sz w:val="24"/>
              </w:rPr>
              <w:t>/d</w:t>
            </w:r>
            <w:r w:rsidRPr="006467D1">
              <w:rPr>
                <w:rFonts w:ascii="Times New Roman" w:hAnsi="Times New Roman" w:cs="Times New Roman"/>
                <w:sz w:val="24"/>
              </w:rPr>
              <w:t>.</w:t>
            </w:r>
            <w:r>
              <w:rPr>
                <w:rFonts w:ascii="Times New Roman" w:hAnsi="Times New Roman" w:cs="Times New Roman"/>
                <w:sz w:val="24"/>
              </w:rPr>
              <w:t xml:space="preserve"> </w:t>
            </w:r>
          </w:p>
          <w:p w:rsidR="006F5AAC" w:rsidRPr="00092D28" w:rsidRDefault="006F5AAC" w:rsidP="006F5AAC">
            <w:pPr>
              <w:autoSpaceDE w:val="0"/>
              <w:autoSpaceDN w:val="0"/>
              <w:adjustRightInd w:val="0"/>
              <w:spacing w:after="0" w:line="240" w:lineRule="auto"/>
              <w:rPr>
                <w:rFonts w:ascii="Times New Roman" w:hAnsi="Times New Roman" w:cs="Times New Roman"/>
                <w:color w:val="000000"/>
                <w:sz w:val="24"/>
                <w:szCs w:val="24"/>
              </w:rPr>
            </w:pPr>
          </w:p>
        </w:tc>
        <w:tc>
          <w:tcPr>
            <w:tcW w:w="2066" w:type="dxa"/>
            <w:tcBorders>
              <w:top w:val="double" w:sz="4" w:space="0" w:color="auto"/>
              <w:left w:val="nil"/>
              <w:bottom w:val="single" w:sz="4" w:space="0" w:color="auto"/>
              <w:right w:val="nil"/>
            </w:tcBorders>
          </w:tcPr>
          <w:p w:rsidR="006F5AAC" w:rsidRDefault="006F5AAC" w:rsidP="006F5AA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 xml:space="preserve">United States Department of </w:t>
            </w:r>
            <w:r w:rsidRPr="00EE5F35">
              <w:rPr>
                <w:rFonts w:ascii="Times New Roman" w:hAnsi="Times New Roman" w:cs="Times New Roman"/>
                <w:color w:val="000000"/>
                <w:sz w:val="24"/>
                <w:szCs w:val="24"/>
              </w:rPr>
              <w:t xml:space="preserve">Agriculture’s </w:t>
            </w:r>
            <w:r w:rsidRPr="00EE5F35">
              <w:rPr>
                <w:rFonts w:ascii="Times New Roman" w:hAnsi="Times New Roman" w:cs="Times New Roman"/>
                <w:sz w:val="24"/>
                <w:szCs w:val="24"/>
              </w:rPr>
              <w:t>Ch</w:t>
            </w:r>
            <w:r>
              <w:rPr>
                <w:rFonts w:ascii="Times New Roman" w:hAnsi="Times New Roman" w:cs="Times New Roman"/>
                <w:sz w:val="24"/>
                <w:szCs w:val="24"/>
              </w:rPr>
              <w:t xml:space="preserve">ild and Adult Care Food Program meal </w:t>
            </w:r>
            <w:r>
              <w:rPr>
                <w:rFonts w:ascii="Times New Roman" w:hAnsi="Times New Roman" w:cs="Times New Roman"/>
                <w:sz w:val="24"/>
                <w:szCs w:val="24"/>
              </w:rPr>
              <w:lastRenderedPageBreak/>
              <w:t>pattern for children (ages 1–2 years)</w:t>
            </w:r>
          </w:p>
          <w:p w:rsidR="006F5AAC" w:rsidRDefault="006F5AAC" w:rsidP="006F5AAC">
            <w:pPr>
              <w:autoSpaceDE w:val="0"/>
              <w:autoSpaceDN w:val="0"/>
              <w:adjustRightInd w:val="0"/>
              <w:spacing w:after="0" w:line="240" w:lineRule="auto"/>
              <w:rPr>
                <w:rFonts w:ascii="Times New Roman" w:hAnsi="Times New Roman" w:cs="Times New Roman"/>
                <w:sz w:val="24"/>
                <w:szCs w:val="24"/>
              </w:rPr>
            </w:pPr>
          </w:p>
          <w:p w:rsidR="006F5AAC" w:rsidRDefault="006F5AAC" w:rsidP="006F5AA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American Academy of Pediatrics</w:t>
            </w:r>
          </w:p>
          <w:p w:rsidR="006F5AAC" w:rsidRDefault="006F5AAC" w:rsidP="006F5AAC">
            <w:pPr>
              <w:autoSpaceDE w:val="0"/>
              <w:autoSpaceDN w:val="0"/>
              <w:adjustRightInd w:val="0"/>
              <w:spacing w:after="0" w:line="240" w:lineRule="auto"/>
              <w:rPr>
                <w:rFonts w:ascii="Times New Roman" w:hAnsi="Times New Roman" w:cs="Times New Roman"/>
                <w:sz w:val="24"/>
                <w:szCs w:val="24"/>
              </w:rPr>
            </w:pPr>
          </w:p>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Rios et al.</w:t>
            </w:r>
          </w:p>
        </w:tc>
        <w:tc>
          <w:tcPr>
            <w:tcW w:w="1530" w:type="dxa"/>
            <w:tcBorders>
              <w:top w:val="double" w:sz="4" w:space="0" w:color="auto"/>
              <w:left w:val="nil"/>
              <w:bottom w:val="single" w:sz="4" w:space="0" w:color="auto"/>
              <w:right w:val="nil"/>
            </w:tcBorders>
          </w:tcPr>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fldChar w:fldCharType="begin">
                <w:fldData xml:space="preserve">PEVuZE5vdGU+PENpdGU+PEF1dGhvcj5VLlMuIERlcGFydG1lbnQgb2YgQWdyaWN1bHR1cmU8L0F1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</w:fldData>
              </w:fldChar>
            </w:r>
            <w:r>
              <w:rPr>
                <w:rFonts w:ascii="Times New Roman" w:hAnsi="Times New Roman" w:cs="Times New Roman"/>
                <w:color w:val="000000"/>
                <w:sz w:val="24"/>
                <w:szCs w:val="24"/>
              </w:rPr>
              <w:instrText xml:space="preserve"> ADDIN EN.CITE </w:instrText>
            </w:r>
            <w:r>
              <w:rPr>
                <w:rFonts w:ascii="Times New Roman" w:hAnsi="Times New Roman" w:cs="Times New Roman"/>
                <w:color w:val="000000"/>
                <w:sz w:val="24"/>
                <w:szCs w:val="24"/>
              </w:rPr>
              <w:fldChar w:fldCharType="begin">
                <w:fldData xml:space="preserve">PEVuZE5vdGU+PENpdGU+PEF1dGhvcj5VLlMuIERlcGFydG1lbnQgb2YgQWdyaWN1bHR1cmU8L0F1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</w:fldData>
              </w:fldChar>
            </w:r>
            <w:r>
              <w:rPr>
                <w:rFonts w:ascii="Times New Roman" w:hAnsi="Times New Roman" w:cs="Times New Roman"/>
                <w:color w:val="000000"/>
                <w:sz w:val="24"/>
                <w:szCs w:val="24"/>
              </w:rPr>
              <w:instrText xml:space="preserve"> ADDIN EN.CITE.DATA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(2, 4-6)</w:t>
            </w:r>
            <w:r>
              <w:rPr>
                <w:rFonts w:ascii="Times New Roman" w:hAnsi="Times New Roman" w:cs="Times New Roman"/>
                <w:color w:val="000000"/>
                <w:sz w:val="24"/>
                <w:szCs w:val="24"/>
              </w:rPr>
              <w:fldChar w:fldCharType="end"/>
            </w:r>
          </w:p>
        </w:tc>
      </w:tr>
      <w:tr w:rsidR="0016404C" w:rsidRPr="00092D28" w:rsidTr="000064BF">
        <w:trPr>
          <w:trHeight w:val="83"/>
        </w:trPr>
        <w:tc>
          <w:tcPr>
            <w:tcW w:w="1800" w:type="dxa"/>
            <w:tcBorders>
              <w:left w:val="nil"/>
              <w:bottom w:val="dotted" w:sz="4" w:space="0" w:color="auto"/>
              <w:right w:val="nil"/>
            </w:tcBorders>
            <w:vAlign w:val="center"/>
          </w:tcPr>
          <w:p w:rsidR="0016404C" w:rsidRPr="00092D28" w:rsidRDefault="0016404C" w:rsidP="006F5AAC">
            <w:pPr>
              <w:autoSpaceDE w:val="0"/>
              <w:autoSpaceDN w:val="0"/>
              <w:adjustRightInd w:val="0"/>
              <w:spacing w:after="0" w:line="240" w:lineRule="auto"/>
              <w:rPr>
                <w:rFonts w:ascii="Times New Roman" w:hAnsi="Times New Roman" w:cs="Times New Roman"/>
                <w:color w:val="000000"/>
                <w:sz w:val="24"/>
                <w:szCs w:val="24"/>
              </w:rPr>
            </w:pPr>
            <w:r w:rsidRPr="00092D28">
              <w:rPr>
                <w:rFonts w:ascii="Times New Roman" w:hAnsi="Times New Roman" w:cs="Times New Roman"/>
                <w:color w:val="000000"/>
                <w:sz w:val="24"/>
                <w:szCs w:val="24"/>
              </w:rPr>
              <w:t>Grains</w:t>
            </w:r>
            <w:r>
              <w:rPr>
                <w:rFonts w:ascii="Times New Roman" w:hAnsi="Times New Roman" w:cs="Times New Roman"/>
                <w:color w:val="000000"/>
                <w:sz w:val="24"/>
                <w:szCs w:val="24"/>
              </w:rPr>
              <w:t>*</w:t>
            </w:r>
          </w:p>
        </w:tc>
        <w:tc>
          <w:tcPr>
            <w:tcW w:w="8640" w:type="dxa"/>
            <w:gridSpan w:val="3"/>
            <w:tcBorders>
              <w:left w:val="nil"/>
              <w:bottom w:val="dotted" w:sz="4" w:space="0" w:color="auto"/>
              <w:right w:val="nil"/>
            </w:tcBorders>
            <w:vAlign w:val="center"/>
          </w:tcPr>
          <w:p w:rsidR="0016404C" w:rsidRDefault="0016404C" w:rsidP="006F5A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The total amount of grains was</w:t>
            </w:r>
            <w:r w:rsidRPr="00EE5F35">
              <w:rPr>
                <w:rFonts w:ascii="Times New Roman" w:hAnsi="Times New Roman" w:cs="Times New Roman"/>
                <w:color w:val="000000"/>
                <w:sz w:val="24"/>
                <w:szCs w:val="24"/>
              </w:rPr>
              <w:t xml:space="preserve"> based on</w:t>
            </w:r>
            <w:r>
              <w:rPr>
                <w:rFonts w:ascii="Times New Roman" w:hAnsi="Times New Roman" w:cs="Times New Roman"/>
                <w:color w:val="000000"/>
                <w:sz w:val="24"/>
                <w:szCs w:val="24"/>
              </w:rPr>
              <w:t xml:space="preserve"> the amount of infant cereal provided in breakfast, lunch, supper and a snack (2 </w:t>
            </w:r>
            <w:proofErr w:type="spellStart"/>
            <w:r>
              <w:rPr>
                <w:rFonts w:ascii="Times New Roman" w:hAnsi="Times New Roman" w:cs="Times New Roman"/>
                <w:color w:val="000000"/>
                <w:sz w:val="24"/>
                <w:szCs w:val="24"/>
              </w:rPr>
              <w:t>oz</w:t>
            </w:r>
            <w:proofErr w:type="spellEnd"/>
            <w:r>
              <w:rPr>
                <w:rFonts w:ascii="Times New Roman" w:hAnsi="Times New Roman" w:cs="Times New Roman"/>
                <w:color w:val="000000"/>
                <w:sz w:val="24"/>
                <w:szCs w:val="24"/>
              </w:rPr>
              <w:t xml:space="preserve">/d) in the meal pattern for children (ages 1–2 years). The grain subcomponent </w:t>
            </w:r>
            <w:proofErr w:type="gramStart"/>
            <w:r>
              <w:rPr>
                <w:rFonts w:ascii="Times New Roman" w:hAnsi="Times New Roman" w:cs="Times New Roman"/>
                <w:color w:val="000000"/>
                <w:sz w:val="24"/>
                <w:szCs w:val="24"/>
              </w:rPr>
              <w:t>was divided</w:t>
            </w:r>
            <w:proofErr w:type="gramEnd"/>
            <w:r>
              <w:rPr>
                <w:rFonts w:ascii="Times New Roman" w:hAnsi="Times New Roman" w:cs="Times New Roman"/>
                <w:color w:val="000000"/>
                <w:sz w:val="24"/>
                <w:szCs w:val="24"/>
              </w:rPr>
              <w:t xml:space="preserve"> into whole grains and refined grains and half of all grains consumed should be whole grains. </w:t>
            </w:r>
          </w:p>
          <w:p w:rsidR="0016404C" w:rsidRPr="00092D28" w:rsidRDefault="0016404C" w:rsidP="006F5AAC">
            <w:pPr>
              <w:autoSpaceDE w:val="0"/>
              <w:autoSpaceDN w:val="0"/>
              <w:adjustRightInd w:val="0"/>
              <w:spacing w:after="0" w:line="240" w:lineRule="auto"/>
              <w:rPr>
                <w:rFonts w:ascii="Times New Roman" w:hAnsi="Times New Roman" w:cs="Times New Roman"/>
                <w:color w:val="000000"/>
                <w:sz w:val="24"/>
                <w:szCs w:val="24"/>
              </w:rPr>
            </w:pPr>
          </w:p>
        </w:tc>
        <w:tc>
          <w:tcPr>
            <w:tcW w:w="2066" w:type="dxa"/>
            <w:tcBorders>
              <w:top w:val="nil"/>
              <w:left w:val="nil"/>
              <w:bottom w:val="dotted" w:sz="4" w:space="0" w:color="auto"/>
              <w:right w:val="nil"/>
            </w:tcBorders>
          </w:tcPr>
          <w:p w:rsidR="0016404C" w:rsidRDefault="0016404C" w:rsidP="006F5A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United States Department of </w:t>
            </w:r>
            <w:r w:rsidRPr="00EE5F35">
              <w:rPr>
                <w:rFonts w:ascii="Times New Roman" w:hAnsi="Times New Roman" w:cs="Times New Roman"/>
                <w:color w:val="000000"/>
                <w:sz w:val="24"/>
                <w:szCs w:val="24"/>
              </w:rPr>
              <w:t xml:space="preserve">Agriculture’s </w:t>
            </w:r>
            <w:r w:rsidRPr="00EE5F35">
              <w:rPr>
                <w:rFonts w:ascii="Times New Roman" w:hAnsi="Times New Roman" w:cs="Times New Roman"/>
                <w:sz w:val="24"/>
                <w:szCs w:val="24"/>
              </w:rPr>
              <w:t>Ch</w:t>
            </w:r>
            <w:r>
              <w:rPr>
                <w:rFonts w:ascii="Times New Roman" w:hAnsi="Times New Roman" w:cs="Times New Roman"/>
                <w:sz w:val="24"/>
                <w:szCs w:val="24"/>
              </w:rPr>
              <w:t>ild and Adult Care Food Program meal pattern for children (ages 1–2 years)</w:t>
            </w:r>
          </w:p>
        </w:tc>
        <w:tc>
          <w:tcPr>
            <w:tcW w:w="1530" w:type="dxa"/>
            <w:tcBorders>
              <w:top w:val="nil"/>
              <w:left w:val="nil"/>
              <w:bottom w:val="dotted" w:sz="4" w:space="0" w:color="auto"/>
              <w:right w:val="nil"/>
            </w:tcBorders>
          </w:tcPr>
          <w:p w:rsidR="0016404C" w:rsidRDefault="0016404C" w:rsidP="006F5A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ADDIN EN.CITE &lt;EndNote&gt;&lt;Cite&gt;&lt;Author&gt;U.S. Department of Agriculture&lt;/Author&gt;&lt;Year&gt;2016&lt;/Year&gt;&lt;RecNum&gt;959&lt;/RecNum&gt;&lt;DisplayText&gt;(2, 6)&lt;/DisplayText&gt;&lt;record&gt;&lt;rec-number&gt;959&lt;/rec-number&gt;&lt;foreign-keys&gt;&lt;key app="EN" db-id="0rx2r0xth2d5xqeavd7xafe60r9pv0sdaxv2" timestamp="1540913953"&gt;959&lt;/key&gt;&lt;/foreign-keys&gt;&lt;ref-type name="Legal Rule or Regulation"&gt;50&lt;/ref-type&gt;&lt;contributors&gt;&lt;authors&gt;&lt;author&gt;U.S. Department of Agriculture,&lt;/author&gt;&lt;/authors&gt;&lt;secondary-authors&gt;&lt;author&gt;Food and Nutrition Service,&lt;/author&gt;&lt;/secondary-authors&gt;&lt;/contributors&gt;&lt;titles&gt;&lt;title&gt;Child and Adult Care Food Program: Meal pattern revisions related to the Healthy Hunger-Free Kids Act of 2010 Final Rule&lt;/title&gt;&lt;secondary-title&gt;7 CFR Parts 210, 215, 220, and 226&lt;/secondary-title&gt;&lt;/titles&gt;&lt;pages&gt;24348-24383&lt;/pages&gt;&lt;dates&gt;&lt;year&gt;2016&lt;/year&gt;&lt;/dates&gt;&lt;pub-location&gt;Federal Register&lt;/pub-location&gt;&lt;urls&gt;&lt;/urls&gt;&lt;/record&gt;&lt;/Cite&gt;&lt;Cite&gt;&lt;Author&gt;U.S. Department of Agriculture&lt;/Author&gt;&lt;Year&gt;2017&lt;/Year&gt;&lt;RecNum&gt;1007&lt;/RecNum&gt;&lt;record&gt;&lt;rec-number&gt;1007&lt;/rec-number&gt;&lt;foreign-keys&gt;&lt;key app="EN" db-id="0rx2r0xth2d5xqeavd7xafe60r9pv0sdaxv2" timestamp="1553712342"&gt;1007&lt;/key&gt;&lt;/foreign-keys&gt;&lt;ref-type name="Web Page"&gt;12&lt;/ref-type&gt;&lt;contributors&gt;&lt;authors&gt;&lt;author&gt;U.S. Department of Agriculture,&lt;/author&gt;&lt;/authors&gt;&lt;/contributors&gt;&lt;titles&gt;&lt;title&gt;Child and Adult Care Food Program (CACFP): One page summaries of the meal patterns - Children and Adult Meals&lt;/title&gt;&lt;/titles&gt;&lt;volume&gt;2018&lt;/volume&gt;&lt;number&gt;April 27&lt;/number&gt;&lt;dates&gt;&lt;year&gt;2017&lt;/year&gt;&lt;pub-dates&gt;&lt;date&gt;October 18, 2018&lt;/date&gt;&lt;/pub-dates&gt;&lt;/dates&gt;&lt;urls&gt;&lt;related-urls&gt;&lt;url&gt;https://fns-prod.azureedge.net/sites/default/files/cacfp/CACFP_MealBP.pdf&lt;/url&gt;&lt;/related-urls&gt;&lt;/urls&gt;&lt;/record&gt;&lt;/Cite&gt;&lt;/EndNote&gt;</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(2, 6)</w:t>
            </w:r>
            <w:r>
              <w:rPr>
                <w:rFonts w:ascii="Times New Roman" w:hAnsi="Times New Roman" w:cs="Times New Roman"/>
                <w:color w:val="000000"/>
                <w:sz w:val="24"/>
                <w:szCs w:val="24"/>
              </w:rPr>
              <w:fldChar w:fldCharType="end"/>
            </w:r>
          </w:p>
        </w:tc>
      </w:tr>
      <w:tr w:rsidR="006F5AAC" w:rsidRPr="00092D28" w:rsidTr="00535307">
        <w:trPr>
          <w:trHeight w:val="83"/>
        </w:trPr>
        <w:tc>
          <w:tcPr>
            <w:tcW w:w="1800" w:type="dxa"/>
            <w:tcBorders>
              <w:top w:val="dotted" w:sz="4" w:space="0" w:color="auto"/>
              <w:left w:val="nil"/>
              <w:bottom w:val="dotted" w:sz="4" w:space="0" w:color="auto"/>
              <w:right w:val="nil"/>
            </w:tcBorders>
            <w:vAlign w:val="center"/>
          </w:tcPr>
          <w:p w:rsidR="006F5AAC" w:rsidRPr="00092D28" w:rsidRDefault="006F5AAC" w:rsidP="006F5AAC">
            <w:pPr>
              <w:autoSpaceDE w:val="0"/>
              <w:autoSpaceDN w:val="0"/>
              <w:adjustRightInd w:val="0"/>
              <w:spacing w:after="0" w:line="240" w:lineRule="auto"/>
              <w:jc w:val="right"/>
              <w:rPr>
                <w:rFonts w:ascii="Times New Roman" w:hAnsi="Times New Roman" w:cs="Times New Roman"/>
                <w:color w:val="000000"/>
                <w:sz w:val="24"/>
                <w:szCs w:val="24"/>
              </w:rPr>
            </w:pPr>
            <w:r w:rsidRPr="00092D28">
              <w:rPr>
                <w:rFonts w:ascii="Times New Roman" w:hAnsi="Times New Roman" w:cs="Times New Roman"/>
                <w:color w:val="000000"/>
                <w:sz w:val="24"/>
                <w:szCs w:val="24"/>
              </w:rPr>
              <w:t>Whole grains (</w:t>
            </w:r>
            <w:proofErr w:type="spellStart"/>
            <w:r w:rsidRPr="00092D28">
              <w:rPr>
                <w:rFonts w:ascii="Times New Roman" w:hAnsi="Times New Roman" w:cs="Times New Roman"/>
                <w:color w:val="000000"/>
                <w:sz w:val="24"/>
                <w:szCs w:val="24"/>
              </w:rPr>
              <w:t>oz</w:t>
            </w:r>
            <w:proofErr w:type="spellEnd"/>
            <w:r w:rsidRPr="00092D28">
              <w:rPr>
                <w:rFonts w:ascii="Times New Roman" w:hAnsi="Times New Roman" w:cs="Times New Roman"/>
                <w:color w:val="000000"/>
                <w:sz w:val="24"/>
                <w:szCs w:val="24"/>
              </w:rPr>
              <w:t>/d)</w:t>
            </w:r>
          </w:p>
        </w:tc>
        <w:tc>
          <w:tcPr>
            <w:tcW w:w="1260" w:type="dxa"/>
            <w:tcBorders>
              <w:top w:val="dotted" w:sz="4" w:space="0" w:color="auto"/>
              <w:left w:val="nil"/>
              <w:bottom w:val="dotted" w:sz="4" w:space="0" w:color="auto"/>
              <w:right w:val="nil"/>
            </w:tcBorders>
          </w:tcPr>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1.25</w:t>
            </w: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tc>
        <w:tc>
          <w:tcPr>
            <w:tcW w:w="1350" w:type="dxa"/>
            <w:tcBorders>
              <w:top w:val="dotted" w:sz="4" w:space="0" w:color="auto"/>
              <w:left w:val="nil"/>
              <w:bottom w:val="dotted" w:sz="4" w:space="0" w:color="auto"/>
              <w:right w:val="nil"/>
            </w:tcBorders>
          </w:tcPr>
          <w:p w:rsidR="006F5AAC" w:rsidRDefault="00137419"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1.0–2.0</w:t>
            </w:r>
          </w:p>
          <w:p w:rsidR="002E60BA" w:rsidRDefault="002E60BA" w:rsidP="006F5AAC">
            <w:pPr>
              <w:autoSpaceDE w:val="0"/>
              <w:autoSpaceDN w:val="0"/>
              <w:adjustRightInd w:val="0"/>
              <w:spacing w:after="0" w:line="240" w:lineRule="auto"/>
              <w:jc w:val="center"/>
              <w:rPr>
                <w:rFonts w:ascii="Times New Roman" w:hAnsi="Times New Roman" w:cs="Times New Roman"/>
                <w:color w:val="000000"/>
                <w:sz w:val="24"/>
                <w:szCs w:val="24"/>
              </w:rPr>
            </w:pPr>
          </w:p>
          <w:p w:rsidR="002E60BA" w:rsidRDefault="002E60BA" w:rsidP="006F5AAC">
            <w:pPr>
              <w:autoSpaceDE w:val="0"/>
              <w:autoSpaceDN w:val="0"/>
              <w:adjustRightInd w:val="0"/>
              <w:spacing w:after="0" w:line="240" w:lineRule="auto"/>
              <w:jc w:val="center"/>
              <w:rPr>
                <w:rFonts w:ascii="Times New Roman" w:hAnsi="Times New Roman" w:cs="Times New Roman"/>
                <w:color w:val="000000"/>
                <w:sz w:val="24"/>
                <w:szCs w:val="24"/>
              </w:rPr>
            </w:pPr>
          </w:p>
          <w:p w:rsidR="002E60BA" w:rsidRDefault="002E60BA" w:rsidP="006F5AAC">
            <w:pPr>
              <w:autoSpaceDE w:val="0"/>
              <w:autoSpaceDN w:val="0"/>
              <w:adjustRightInd w:val="0"/>
              <w:spacing w:after="0" w:line="240" w:lineRule="auto"/>
              <w:jc w:val="center"/>
              <w:rPr>
                <w:rFonts w:ascii="Times New Roman" w:hAnsi="Times New Roman" w:cs="Times New Roman"/>
                <w:color w:val="000000"/>
                <w:sz w:val="24"/>
                <w:szCs w:val="24"/>
              </w:rPr>
            </w:pPr>
          </w:p>
          <w:p w:rsidR="00137419" w:rsidRDefault="00137419"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0.1–0.9</w:t>
            </w:r>
          </w:p>
          <w:p w:rsidR="002E60BA" w:rsidRDefault="002E60BA" w:rsidP="006F5AAC">
            <w:pPr>
              <w:autoSpaceDE w:val="0"/>
              <w:autoSpaceDN w:val="0"/>
              <w:adjustRightInd w:val="0"/>
              <w:spacing w:after="0" w:line="240" w:lineRule="auto"/>
              <w:jc w:val="center"/>
              <w:rPr>
                <w:rFonts w:ascii="Times New Roman" w:hAnsi="Times New Roman" w:cs="Times New Roman"/>
                <w:color w:val="000000"/>
                <w:sz w:val="24"/>
                <w:szCs w:val="24"/>
              </w:rPr>
            </w:pPr>
          </w:p>
          <w:p w:rsidR="002E60BA" w:rsidRDefault="002E60BA" w:rsidP="006F5AAC">
            <w:pPr>
              <w:autoSpaceDE w:val="0"/>
              <w:autoSpaceDN w:val="0"/>
              <w:adjustRightInd w:val="0"/>
              <w:spacing w:after="0" w:line="240" w:lineRule="auto"/>
              <w:jc w:val="center"/>
              <w:rPr>
                <w:rFonts w:ascii="Times New Roman" w:hAnsi="Times New Roman" w:cs="Times New Roman"/>
                <w:color w:val="000000"/>
                <w:sz w:val="24"/>
                <w:szCs w:val="24"/>
              </w:rPr>
            </w:pPr>
          </w:p>
          <w:p w:rsidR="00137419" w:rsidRPr="00092D28" w:rsidRDefault="00137419"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 or &gt;2.0</w:t>
            </w:r>
          </w:p>
        </w:tc>
        <w:tc>
          <w:tcPr>
            <w:tcW w:w="6030" w:type="dxa"/>
            <w:tcBorders>
              <w:top w:val="dotted" w:sz="4" w:space="0" w:color="auto"/>
              <w:left w:val="nil"/>
              <w:bottom w:val="dotted" w:sz="4" w:space="0" w:color="auto"/>
              <w:right w:val="nil"/>
            </w:tcBorders>
          </w:tcPr>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high score </w:t>
            </w:r>
            <w:proofErr w:type="gramStart"/>
            <w:r>
              <w:rPr>
                <w:rFonts w:ascii="Times New Roman" w:hAnsi="Times New Roman" w:cs="Times New Roman"/>
                <w:color w:val="000000"/>
                <w:sz w:val="24"/>
                <w:szCs w:val="24"/>
              </w:rPr>
              <w:t>was provided</w:t>
            </w:r>
            <w:proofErr w:type="gramEnd"/>
            <w:r>
              <w:rPr>
                <w:rFonts w:ascii="Times New Roman" w:hAnsi="Times New Roman" w:cs="Times New Roman"/>
                <w:color w:val="000000"/>
                <w:sz w:val="24"/>
                <w:szCs w:val="24"/>
              </w:rPr>
              <w:t xml:space="preserve"> for consuming half of total grain consumption as whole grains or up to the total amount of </w:t>
            </w:r>
            <w:r w:rsidRPr="005304BA">
              <w:rPr>
                <w:rFonts w:ascii="Times New Roman" w:hAnsi="Times New Roman" w:cs="Times New Roman"/>
                <w:color w:val="000000"/>
                <w:sz w:val="24"/>
                <w:szCs w:val="24"/>
              </w:rPr>
              <w:t xml:space="preserve">grains as whole grains. </w:t>
            </w:r>
          </w:p>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r w:rsidRPr="005304BA">
              <w:rPr>
                <w:rFonts w:ascii="Times New Roman" w:hAnsi="Times New Roman" w:cs="Times New Roman"/>
                <w:color w:val="000000"/>
                <w:sz w:val="24"/>
                <w:szCs w:val="24"/>
              </w:rPr>
              <w:t>A medium</w:t>
            </w:r>
            <w:r>
              <w:rPr>
                <w:rFonts w:ascii="Times New Roman" w:hAnsi="Times New Roman" w:cs="Times New Roman"/>
                <w:color w:val="000000"/>
                <w:sz w:val="24"/>
                <w:szCs w:val="24"/>
              </w:rPr>
              <w:t xml:space="preserve"> score </w:t>
            </w:r>
            <w:proofErr w:type="gramStart"/>
            <w:r>
              <w:rPr>
                <w:rFonts w:ascii="Times New Roman" w:hAnsi="Times New Roman" w:cs="Times New Roman"/>
                <w:color w:val="000000"/>
                <w:sz w:val="24"/>
                <w:szCs w:val="24"/>
              </w:rPr>
              <w:t>was provided</w:t>
            </w:r>
            <w:proofErr w:type="gramEnd"/>
            <w:r>
              <w:rPr>
                <w:rFonts w:ascii="Times New Roman" w:hAnsi="Times New Roman" w:cs="Times New Roman"/>
                <w:color w:val="000000"/>
                <w:sz w:val="24"/>
                <w:szCs w:val="24"/>
              </w:rPr>
              <w:t xml:space="preserve"> for less than half of all grains being whole. </w:t>
            </w:r>
          </w:p>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zero score </w:t>
            </w:r>
            <w:proofErr w:type="gramStart"/>
            <w:r>
              <w:rPr>
                <w:rFonts w:ascii="Times New Roman" w:hAnsi="Times New Roman" w:cs="Times New Roman"/>
                <w:color w:val="000000"/>
                <w:sz w:val="24"/>
                <w:szCs w:val="24"/>
              </w:rPr>
              <w:t>was provided</w:t>
            </w:r>
            <w:proofErr w:type="gramEnd"/>
            <w:r>
              <w:rPr>
                <w:rFonts w:ascii="Times New Roman" w:hAnsi="Times New Roman" w:cs="Times New Roman"/>
                <w:color w:val="000000"/>
                <w:sz w:val="24"/>
                <w:szCs w:val="24"/>
              </w:rPr>
              <w:t xml:space="preserve"> for no whole grain consumption or for whole grain consumption in excess of the recommended 2.0 </w:t>
            </w:r>
            <w:proofErr w:type="spellStart"/>
            <w:r>
              <w:rPr>
                <w:rFonts w:ascii="Times New Roman" w:hAnsi="Times New Roman" w:cs="Times New Roman"/>
                <w:color w:val="000000"/>
                <w:sz w:val="24"/>
                <w:szCs w:val="24"/>
              </w:rPr>
              <w:t>oz</w:t>
            </w:r>
            <w:proofErr w:type="spellEnd"/>
            <w:r>
              <w:rPr>
                <w:rFonts w:ascii="Times New Roman" w:hAnsi="Times New Roman" w:cs="Times New Roman"/>
                <w:color w:val="000000"/>
                <w:sz w:val="24"/>
                <w:szCs w:val="24"/>
              </w:rPr>
              <w:t>/d.</w:t>
            </w:r>
          </w:p>
          <w:p w:rsidR="006F5AAC" w:rsidRPr="00092D28" w:rsidRDefault="006F5AAC" w:rsidP="006F5AAC">
            <w:pPr>
              <w:autoSpaceDE w:val="0"/>
              <w:autoSpaceDN w:val="0"/>
              <w:adjustRightInd w:val="0"/>
              <w:spacing w:after="0" w:line="240" w:lineRule="auto"/>
              <w:rPr>
                <w:rFonts w:ascii="Times New Roman" w:hAnsi="Times New Roman" w:cs="Times New Roman"/>
                <w:color w:val="000000"/>
                <w:sz w:val="24"/>
                <w:szCs w:val="24"/>
              </w:rPr>
            </w:pPr>
          </w:p>
        </w:tc>
        <w:tc>
          <w:tcPr>
            <w:tcW w:w="2066" w:type="dxa"/>
            <w:tcBorders>
              <w:top w:val="dotted" w:sz="4" w:space="0" w:color="auto"/>
              <w:left w:val="nil"/>
              <w:bottom w:val="dotted" w:sz="4" w:space="0" w:color="auto"/>
              <w:right w:val="nil"/>
            </w:tcBorders>
          </w:tcPr>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p>
        </w:tc>
        <w:tc>
          <w:tcPr>
            <w:tcW w:w="1530" w:type="dxa"/>
            <w:tcBorders>
              <w:top w:val="dotted" w:sz="4" w:space="0" w:color="auto"/>
              <w:left w:val="nil"/>
              <w:bottom w:val="dotted" w:sz="4" w:space="0" w:color="auto"/>
              <w:right w:val="nil"/>
            </w:tcBorders>
          </w:tcPr>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p>
        </w:tc>
      </w:tr>
      <w:tr w:rsidR="006F5AAC" w:rsidRPr="00092D28" w:rsidTr="00535307">
        <w:trPr>
          <w:trHeight w:val="83"/>
        </w:trPr>
        <w:tc>
          <w:tcPr>
            <w:tcW w:w="1800" w:type="dxa"/>
            <w:tcBorders>
              <w:top w:val="dotted" w:sz="4" w:space="0" w:color="auto"/>
              <w:left w:val="nil"/>
              <w:bottom w:val="single" w:sz="4" w:space="0" w:color="auto"/>
              <w:right w:val="nil"/>
            </w:tcBorders>
            <w:vAlign w:val="center"/>
          </w:tcPr>
          <w:p w:rsidR="006F5AAC" w:rsidRPr="00092D28" w:rsidRDefault="006F5AAC" w:rsidP="006F5AAC">
            <w:pPr>
              <w:autoSpaceDE w:val="0"/>
              <w:autoSpaceDN w:val="0"/>
              <w:adjustRightInd w:val="0"/>
              <w:spacing w:after="0" w:line="240" w:lineRule="auto"/>
              <w:jc w:val="right"/>
              <w:rPr>
                <w:rFonts w:ascii="Times New Roman" w:hAnsi="Times New Roman" w:cs="Times New Roman"/>
                <w:color w:val="000000"/>
                <w:sz w:val="24"/>
                <w:szCs w:val="24"/>
              </w:rPr>
            </w:pPr>
            <w:r w:rsidRPr="00092D28">
              <w:rPr>
                <w:rFonts w:ascii="Times New Roman" w:hAnsi="Times New Roman" w:cs="Times New Roman"/>
                <w:color w:val="000000"/>
                <w:sz w:val="24"/>
                <w:szCs w:val="24"/>
              </w:rPr>
              <w:t>Refined grains (</w:t>
            </w:r>
            <w:proofErr w:type="spellStart"/>
            <w:r w:rsidRPr="00092D28">
              <w:rPr>
                <w:rFonts w:ascii="Times New Roman" w:hAnsi="Times New Roman" w:cs="Times New Roman"/>
                <w:color w:val="000000"/>
                <w:sz w:val="24"/>
                <w:szCs w:val="24"/>
              </w:rPr>
              <w:t>oz</w:t>
            </w:r>
            <w:proofErr w:type="spellEnd"/>
            <w:r w:rsidRPr="00092D28">
              <w:rPr>
                <w:rFonts w:ascii="Times New Roman" w:hAnsi="Times New Roman" w:cs="Times New Roman"/>
                <w:color w:val="000000"/>
                <w:sz w:val="24"/>
                <w:szCs w:val="24"/>
              </w:rPr>
              <w:t>/d)</w:t>
            </w:r>
          </w:p>
        </w:tc>
        <w:tc>
          <w:tcPr>
            <w:tcW w:w="1260" w:type="dxa"/>
            <w:tcBorders>
              <w:top w:val="dotted" w:sz="4" w:space="0" w:color="auto"/>
              <w:left w:val="nil"/>
              <w:bottom w:val="single" w:sz="4" w:space="0" w:color="auto"/>
              <w:right w:val="nil"/>
            </w:tcBorders>
          </w:tcPr>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1.25</w:t>
            </w: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tc>
        <w:tc>
          <w:tcPr>
            <w:tcW w:w="1350" w:type="dxa"/>
            <w:tcBorders>
              <w:top w:val="dotted" w:sz="4" w:space="0" w:color="auto"/>
              <w:left w:val="nil"/>
              <w:bottom w:val="single" w:sz="4" w:space="0" w:color="auto"/>
              <w:right w:val="nil"/>
            </w:tcBorders>
          </w:tcPr>
          <w:p w:rsidR="006F5AAC" w:rsidRDefault="00137419"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0–1.0</w:t>
            </w:r>
          </w:p>
          <w:p w:rsidR="002E60BA" w:rsidRDefault="002E60BA" w:rsidP="006F5AAC">
            <w:pPr>
              <w:autoSpaceDE w:val="0"/>
              <w:autoSpaceDN w:val="0"/>
              <w:adjustRightInd w:val="0"/>
              <w:spacing w:after="0" w:line="240" w:lineRule="auto"/>
              <w:jc w:val="center"/>
              <w:rPr>
                <w:rFonts w:ascii="Times New Roman" w:hAnsi="Times New Roman" w:cs="Times New Roman"/>
                <w:color w:val="000000"/>
                <w:sz w:val="24"/>
                <w:szCs w:val="24"/>
              </w:rPr>
            </w:pPr>
          </w:p>
          <w:p w:rsidR="002E60BA" w:rsidRDefault="002E60BA" w:rsidP="006F5AAC">
            <w:pPr>
              <w:autoSpaceDE w:val="0"/>
              <w:autoSpaceDN w:val="0"/>
              <w:adjustRightInd w:val="0"/>
              <w:spacing w:after="0" w:line="240" w:lineRule="auto"/>
              <w:jc w:val="center"/>
              <w:rPr>
                <w:rFonts w:ascii="Times New Roman" w:hAnsi="Times New Roman" w:cs="Times New Roman"/>
                <w:color w:val="000000"/>
                <w:sz w:val="24"/>
                <w:szCs w:val="24"/>
              </w:rPr>
            </w:pPr>
          </w:p>
          <w:p w:rsidR="00137419" w:rsidRDefault="00137419"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1.1–2.0</w:t>
            </w:r>
          </w:p>
          <w:p w:rsidR="002E60BA" w:rsidRDefault="002E60BA" w:rsidP="006F5AAC">
            <w:pPr>
              <w:autoSpaceDE w:val="0"/>
              <w:autoSpaceDN w:val="0"/>
              <w:adjustRightInd w:val="0"/>
              <w:spacing w:after="0" w:line="240" w:lineRule="auto"/>
              <w:jc w:val="center"/>
              <w:rPr>
                <w:rFonts w:ascii="Times New Roman" w:hAnsi="Times New Roman" w:cs="Times New Roman"/>
                <w:color w:val="000000"/>
                <w:sz w:val="24"/>
                <w:szCs w:val="24"/>
              </w:rPr>
            </w:pPr>
          </w:p>
          <w:p w:rsidR="002E60BA" w:rsidRDefault="002E60BA" w:rsidP="006F5AAC">
            <w:pPr>
              <w:autoSpaceDE w:val="0"/>
              <w:autoSpaceDN w:val="0"/>
              <w:adjustRightInd w:val="0"/>
              <w:spacing w:after="0" w:line="240" w:lineRule="auto"/>
              <w:jc w:val="center"/>
              <w:rPr>
                <w:rFonts w:ascii="Times New Roman" w:hAnsi="Times New Roman" w:cs="Times New Roman"/>
                <w:color w:val="000000"/>
                <w:sz w:val="24"/>
                <w:szCs w:val="24"/>
              </w:rPr>
            </w:pPr>
          </w:p>
          <w:p w:rsidR="00137419" w:rsidRPr="00092D28" w:rsidRDefault="00137419"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&gt;2.0</w:t>
            </w:r>
          </w:p>
        </w:tc>
        <w:tc>
          <w:tcPr>
            <w:tcW w:w="6030" w:type="dxa"/>
            <w:tcBorders>
              <w:top w:val="dotted" w:sz="4" w:space="0" w:color="auto"/>
              <w:left w:val="nil"/>
              <w:bottom w:val="single" w:sz="4" w:space="0" w:color="auto"/>
              <w:right w:val="nil"/>
            </w:tcBorders>
          </w:tcPr>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A high score </w:t>
            </w:r>
            <w:proofErr w:type="gramStart"/>
            <w:r>
              <w:rPr>
                <w:rFonts w:ascii="Times New Roman" w:hAnsi="Times New Roman" w:cs="Times New Roman"/>
                <w:color w:val="000000"/>
                <w:sz w:val="24"/>
                <w:szCs w:val="24"/>
              </w:rPr>
              <w:t>was provided</w:t>
            </w:r>
            <w:proofErr w:type="gramEnd"/>
            <w:r>
              <w:rPr>
                <w:rFonts w:ascii="Times New Roman" w:hAnsi="Times New Roman" w:cs="Times New Roman"/>
                <w:color w:val="000000"/>
                <w:sz w:val="24"/>
                <w:szCs w:val="24"/>
              </w:rPr>
              <w:t xml:space="preserve"> for consuming up to half of total grain</w:t>
            </w:r>
            <w:r w:rsidR="002E60BA">
              <w:rPr>
                <w:rFonts w:ascii="Times New Roman" w:hAnsi="Times New Roman" w:cs="Times New Roman"/>
                <w:color w:val="000000"/>
                <w:sz w:val="24"/>
                <w:szCs w:val="24"/>
              </w:rPr>
              <w:t xml:space="preserve"> consumption as refined grains</w:t>
            </w:r>
            <w:r>
              <w:rPr>
                <w:rFonts w:ascii="Times New Roman" w:hAnsi="Times New Roman" w:cs="Times New Roman"/>
                <w:color w:val="000000"/>
                <w:sz w:val="24"/>
                <w:szCs w:val="24"/>
              </w:rPr>
              <w:t xml:space="preserve">. </w:t>
            </w:r>
          </w:p>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rPr>
                <w:rFonts w:ascii="Times New Roman" w:hAnsi="Times New Roman" w:cs="Times New Roman"/>
                <w:sz w:val="24"/>
                <w:szCs w:val="24"/>
              </w:rPr>
            </w:pPr>
            <w:r w:rsidRPr="00EE5F35">
              <w:rPr>
                <w:rFonts w:ascii="Times New Roman" w:hAnsi="Times New Roman" w:cs="Times New Roman"/>
                <w:color w:val="000000"/>
                <w:sz w:val="24"/>
                <w:szCs w:val="24"/>
              </w:rPr>
              <w:t>A mediu</w:t>
            </w:r>
            <w:r>
              <w:rPr>
                <w:rFonts w:ascii="Times New Roman" w:hAnsi="Times New Roman" w:cs="Times New Roman"/>
                <w:color w:val="000000"/>
                <w:sz w:val="24"/>
                <w:szCs w:val="24"/>
              </w:rPr>
              <w:t xml:space="preserve">m score </w:t>
            </w:r>
            <w:proofErr w:type="gramStart"/>
            <w:r w:rsidRPr="008515CA">
              <w:rPr>
                <w:rFonts w:ascii="Times New Roman" w:hAnsi="Times New Roman" w:cs="Times New Roman"/>
                <w:sz w:val="24"/>
                <w:szCs w:val="24"/>
              </w:rPr>
              <w:t>was provided</w:t>
            </w:r>
            <w:proofErr w:type="gramEnd"/>
            <w:r w:rsidRPr="008515CA">
              <w:rPr>
                <w:rFonts w:ascii="Times New Roman" w:hAnsi="Times New Roman" w:cs="Times New Roman"/>
                <w:sz w:val="24"/>
                <w:szCs w:val="24"/>
              </w:rPr>
              <w:t xml:space="preserve"> for less than half of grains being refined. </w:t>
            </w:r>
          </w:p>
          <w:p w:rsidR="006F5AAC" w:rsidRDefault="006F5AAC" w:rsidP="006F5AAC">
            <w:pPr>
              <w:autoSpaceDE w:val="0"/>
              <w:autoSpaceDN w:val="0"/>
              <w:adjustRightInd w:val="0"/>
              <w:spacing w:after="0" w:line="240" w:lineRule="auto"/>
              <w:rPr>
                <w:rFonts w:ascii="Times New Roman" w:hAnsi="Times New Roman" w:cs="Times New Roman"/>
                <w:sz w:val="24"/>
                <w:szCs w:val="24"/>
              </w:rPr>
            </w:pPr>
          </w:p>
          <w:p w:rsidR="006F5AAC" w:rsidRDefault="006F5AAC" w:rsidP="006F5AAC">
            <w:pPr>
              <w:autoSpaceDE w:val="0"/>
              <w:autoSpaceDN w:val="0"/>
              <w:adjustRightInd w:val="0"/>
              <w:spacing w:after="0" w:line="240" w:lineRule="auto"/>
              <w:rPr>
                <w:rFonts w:ascii="Times New Roman" w:hAnsi="Times New Roman" w:cs="Times New Roman"/>
                <w:b/>
                <w:color w:val="000000"/>
                <w:sz w:val="24"/>
                <w:szCs w:val="24"/>
              </w:rPr>
            </w:pPr>
            <w:r w:rsidRPr="008515CA">
              <w:rPr>
                <w:rFonts w:ascii="Times New Roman" w:hAnsi="Times New Roman" w:cs="Times New Roman"/>
                <w:sz w:val="24"/>
                <w:szCs w:val="24"/>
              </w:rPr>
              <w:t xml:space="preserve">A zero </w:t>
            </w:r>
            <w:r>
              <w:rPr>
                <w:rFonts w:ascii="Times New Roman" w:hAnsi="Times New Roman" w:cs="Times New Roman"/>
                <w:color w:val="000000"/>
                <w:sz w:val="24"/>
                <w:szCs w:val="24"/>
              </w:rPr>
              <w:t xml:space="preserve">score </w:t>
            </w:r>
            <w:proofErr w:type="gramStart"/>
            <w:r>
              <w:rPr>
                <w:rFonts w:ascii="Times New Roman" w:hAnsi="Times New Roman" w:cs="Times New Roman"/>
                <w:color w:val="000000"/>
                <w:sz w:val="24"/>
                <w:szCs w:val="24"/>
              </w:rPr>
              <w:t>was provided</w:t>
            </w:r>
            <w:proofErr w:type="gramEnd"/>
            <w:r>
              <w:rPr>
                <w:rFonts w:ascii="Times New Roman" w:hAnsi="Times New Roman" w:cs="Times New Roman"/>
                <w:color w:val="000000"/>
                <w:sz w:val="24"/>
                <w:szCs w:val="24"/>
              </w:rPr>
              <w:t xml:space="preserve"> for refined grain consumption in excess of the recommended 2.0 </w:t>
            </w:r>
            <w:proofErr w:type="spellStart"/>
            <w:r>
              <w:rPr>
                <w:rFonts w:ascii="Times New Roman" w:hAnsi="Times New Roman" w:cs="Times New Roman"/>
                <w:color w:val="000000"/>
                <w:sz w:val="24"/>
                <w:szCs w:val="24"/>
              </w:rPr>
              <w:t>oz</w:t>
            </w:r>
            <w:proofErr w:type="spellEnd"/>
            <w:r>
              <w:rPr>
                <w:rFonts w:ascii="Times New Roman" w:hAnsi="Times New Roman" w:cs="Times New Roman"/>
                <w:color w:val="000000"/>
                <w:sz w:val="24"/>
                <w:szCs w:val="24"/>
              </w:rPr>
              <w:t xml:space="preserve">/d. </w:t>
            </w:r>
          </w:p>
          <w:p w:rsidR="006F5AAC" w:rsidRPr="00092D28" w:rsidRDefault="006F5AAC" w:rsidP="006F5AAC">
            <w:pPr>
              <w:autoSpaceDE w:val="0"/>
              <w:autoSpaceDN w:val="0"/>
              <w:adjustRightInd w:val="0"/>
              <w:spacing w:after="0" w:line="240" w:lineRule="auto"/>
              <w:rPr>
                <w:rFonts w:ascii="Times New Roman" w:hAnsi="Times New Roman" w:cs="Times New Roman"/>
                <w:color w:val="000000"/>
                <w:sz w:val="24"/>
                <w:szCs w:val="24"/>
              </w:rPr>
            </w:pPr>
          </w:p>
        </w:tc>
        <w:tc>
          <w:tcPr>
            <w:tcW w:w="2066" w:type="dxa"/>
            <w:tcBorders>
              <w:top w:val="dotted" w:sz="4" w:space="0" w:color="auto"/>
              <w:left w:val="nil"/>
              <w:bottom w:val="single" w:sz="4" w:space="0" w:color="auto"/>
              <w:right w:val="nil"/>
            </w:tcBorders>
          </w:tcPr>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p>
        </w:tc>
        <w:tc>
          <w:tcPr>
            <w:tcW w:w="1530" w:type="dxa"/>
            <w:tcBorders>
              <w:top w:val="dotted" w:sz="4" w:space="0" w:color="auto"/>
              <w:left w:val="nil"/>
              <w:bottom w:val="single" w:sz="4" w:space="0" w:color="auto"/>
              <w:right w:val="nil"/>
            </w:tcBorders>
          </w:tcPr>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p>
        </w:tc>
      </w:tr>
      <w:tr w:rsidR="006F5AAC" w:rsidRPr="00092D28" w:rsidTr="00535307">
        <w:trPr>
          <w:trHeight w:val="83"/>
        </w:trPr>
        <w:tc>
          <w:tcPr>
            <w:tcW w:w="1800" w:type="dxa"/>
            <w:tcBorders>
              <w:left w:val="nil"/>
              <w:bottom w:val="single" w:sz="4" w:space="0" w:color="auto"/>
              <w:right w:val="nil"/>
            </w:tcBorders>
            <w:vAlign w:val="center"/>
          </w:tcPr>
          <w:p w:rsidR="006F5AAC" w:rsidRPr="00B40DAA" w:rsidRDefault="006F5AAC" w:rsidP="006F5AAC">
            <w:pPr>
              <w:autoSpaceDE w:val="0"/>
              <w:autoSpaceDN w:val="0"/>
              <w:adjustRightInd w:val="0"/>
              <w:spacing w:after="0" w:line="240" w:lineRule="auto"/>
              <w:rPr>
                <w:rFonts w:ascii="Times New Roman" w:hAnsi="Times New Roman" w:cs="Times New Roman"/>
                <w:color w:val="000000"/>
                <w:sz w:val="24"/>
                <w:szCs w:val="24"/>
              </w:rPr>
            </w:pPr>
            <w:r w:rsidRPr="00B40DAA">
              <w:rPr>
                <w:rFonts w:ascii="Times New Roman" w:hAnsi="Times New Roman" w:cs="Times New Roman"/>
                <w:color w:val="000000"/>
                <w:sz w:val="24"/>
                <w:szCs w:val="24"/>
              </w:rPr>
              <w:t>Proteins</w:t>
            </w:r>
            <w:r w:rsidRPr="00092D28">
              <w:rPr>
                <w:rFonts w:ascii="Times New Roman" w:hAnsi="Times New Roman" w:cs="Times New Roman"/>
                <w:color w:val="000000"/>
                <w:sz w:val="24"/>
                <w:szCs w:val="24"/>
              </w:rPr>
              <w:t xml:space="preserve"> (</w:t>
            </w:r>
            <w:proofErr w:type="spellStart"/>
            <w:r w:rsidRPr="00092D28">
              <w:rPr>
                <w:rFonts w:ascii="Times New Roman" w:hAnsi="Times New Roman" w:cs="Times New Roman"/>
                <w:color w:val="000000"/>
                <w:sz w:val="24"/>
                <w:szCs w:val="24"/>
              </w:rPr>
              <w:t>oz</w:t>
            </w:r>
            <w:proofErr w:type="spellEnd"/>
            <w:r w:rsidRPr="00092D28">
              <w:rPr>
                <w:rFonts w:ascii="Times New Roman" w:hAnsi="Times New Roman" w:cs="Times New Roman"/>
                <w:color w:val="000000"/>
                <w:sz w:val="24"/>
                <w:szCs w:val="24"/>
              </w:rPr>
              <w:t>/d)</w:t>
            </w:r>
            <w:r>
              <w:rPr>
                <w:rFonts w:ascii="Times New Roman" w:hAnsi="Times New Roman" w:cs="Times New Roman"/>
                <w:color w:val="000000"/>
                <w:sz w:val="24"/>
                <w:szCs w:val="24"/>
              </w:rPr>
              <w:t>*</w:t>
            </w:r>
          </w:p>
        </w:tc>
        <w:tc>
          <w:tcPr>
            <w:tcW w:w="1260" w:type="dxa"/>
            <w:tcBorders>
              <w:left w:val="nil"/>
              <w:bottom w:val="single" w:sz="4" w:space="0" w:color="auto"/>
              <w:right w:val="nil"/>
            </w:tcBorders>
          </w:tcPr>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50" w:type="dxa"/>
            <w:tcBorders>
              <w:left w:val="nil"/>
              <w:bottom w:val="single" w:sz="4" w:space="0" w:color="auto"/>
              <w:right w:val="nil"/>
            </w:tcBorders>
          </w:tcPr>
          <w:p w:rsidR="006F5AAC" w:rsidRDefault="00137419"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2.0–3.0</w:t>
            </w:r>
          </w:p>
          <w:p w:rsidR="000064BF" w:rsidRDefault="000064BF" w:rsidP="006F5AAC">
            <w:pPr>
              <w:autoSpaceDE w:val="0"/>
              <w:autoSpaceDN w:val="0"/>
              <w:adjustRightInd w:val="0"/>
              <w:spacing w:after="0" w:line="240" w:lineRule="auto"/>
              <w:jc w:val="center"/>
              <w:rPr>
                <w:rFonts w:ascii="Times New Roman" w:hAnsi="Times New Roman" w:cs="Times New Roman"/>
                <w:color w:val="000000"/>
                <w:sz w:val="24"/>
                <w:szCs w:val="24"/>
              </w:rPr>
            </w:pPr>
          </w:p>
          <w:p w:rsidR="000064BF" w:rsidRDefault="000064BF" w:rsidP="006F5AAC">
            <w:pPr>
              <w:autoSpaceDE w:val="0"/>
              <w:autoSpaceDN w:val="0"/>
              <w:adjustRightInd w:val="0"/>
              <w:spacing w:after="0" w:line="240" w:lineRule="auto"/>
              <w:jc w:val="center"/>
              <w:rPr>
                <w:rFonts w:ascii="Times New Roman" w:hAnsi="Times New Roman" w:cs="Times New Roman"/>
                <w:color w:val="000000"/>
                <w:sz w:val="24"/>
                <w:szCs w:val="24"/>
              </w:rPr>
            </w:pPr>
          </w:p>
          <w:p w:rsidR="000064BF" w:rsidRDefault="000064BF" w:rsidP="006F5AAC">
            <w:pPr>
              <w:autoSpaceDE w:val="0"/>
              <w:autoSpaceDN w:val="0"/>
              <w:adjustRightInd w:val="0"/>
              <w:spacing w:after="0" w:line="240" w:lineRule="auto"/>
              <w:jc w:val="center"/>
              <w:rPr>
                <w:rFonts w:ascii="Times New Roman" w:hAnsi="Times New Roman" w:cs="Times New Roman"/>
                <w:color w:val="000000"/>
                <w:sz w:val="24"/>
                <w:szCs w:val="24"/>
              </w:rPr>
            </w:pPr>
          </w:p>
          <w:p w:rsidR="000064BF" w:rsidRDefault="000064BF" w:rsidP="006F5AAC">
            <w:pPr>
              <w:autoSpaceDE w:val="0"/>
              <w:autoSpaceDN w:val="0"/>
              <w:adjustRightInd w:val="0"/>
              <w:spacing w:after="0" w:line="240" w:lineRule="auto"/>
              <w:jc w:val="center"/>
              <w:rPr>
                <w:rFonts w:ascii="Times New Roman" w:hAnsi="Times New Roman" w:cs="Times New Roman"/>
                <w:color w:val="000000"/>
                <w:sz w:val="24"/>
                <w:szCs w:val="24"/>
              </w:rPr>
            </w:pPr>
          </w:p>
          <w:p w:rsidR="00137419" w:rsidRDefault="00137419"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0.1–1.9</w:t>
            </w:r>
          </w:p>
          <w:p w:rsidR="000064BF" w:rsidRDefault="000064BF" w:rsidP="006F5AAC">
            <w:pPr>
              <w:autoSpaceDE w:val="0"/>
              <w:autoSpaceDN w:val="0"/>
              <w:adjustRightInd w:val="0"/>
              <w:spacing w:after="0" w:line="240" w:lineRule="auto"/>
              <w:jc w:val="center"/>
              <w:rPr>
                <w:rFonts w:ascii="Times New Roman" w:hAnsi="Times New Roman" w:cs="Times New Roman"/>
                <w:color w:val="000000"/>
                <w:sz w:val="24"/>
                <w:szCs w:val="24"/>
              </w:rPr>
            </w:pPr>
          </w:p>
          <w:p w:rsidR="000064BF" w:rsidRDefault="000064BF" w:rsidP="006F5AAC">
            <w:pPr>
              <w:autoSpaceDE w:val="0"/>
              <w:autoSpaceDN w:val="0"/>
              <w:adjustRightInd w:val="0"/>
              <w:spacing w:after="0" w:line="240" w:lineRule="auto"/>
              <w:jc w:val="center"/>
              <w:rPr>
                <w:rFonts w:ascii="Times New Roman" w:hAnsi="Times New Roman" w:cs="Times New Roman"/>
                <w:color w:val="000000"/>
                <w:sz w:val="24"/>
                <w:szCs w:val="24"/>
              </w:rPr>
            </w:pPr>
          </w:p>
          <w:p w:rsidR="00137419" w:rsidRPr="00092D28" w:rsidRDefault="00137419"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 or &gt;3.0</w:t>
            </w:r>
          </w:p>
        </w:tc>
        <w:tc>
          <w:tcPr>
            <w:tcW w:w="6030" w:type="dxa"/>
            <w:tcBorders>
              <w:top w:val="nil"/>
              <w:left w:val="nil"/>
              <w:bottom w:val="single" w:sz="4" w:space="0" w:color="auto"/>
              <w:right w:val="nil"/>
            </w:tcBorders>
          </w:tcPr>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r w:rsidRPr="00EE5F35">
              <w:rPr>
                <w:rFonts w:ascii="Times New Roman" w:hAnsi="Times New Roman" w:cs="Times New Roman"/>
                <w:color w:val="000000"/>
                <w:sz w:val="24"/>
                <w:szCs w:val="24"/>
              </w:rPr>
              <w:t xml:space="preserve">A high score </w:t>
            </w:r>
            <w:proofErr w:type="gramStart"/>
            <w:r w:rsidRPr="00EE5F35">
              <w:rPr>
                <w:rFonts w:ascii="Times New Roman" w:hAnsi="Times New Roman" w:cs="Times New Roman"/>
                <w:color w:val="000000"/>
                <w:sz w:val="24"/>
                <w:szCs w:val="24"/>
              </w:rPr>
              <w:t>was based</w:t>
            </w:r>
            <w:proofErr w:type="gramEnd"/>
            <w:r w:rsidRPr="00EE5F35">
              <w:rPr>
                <w:rFonts w:ascii="Times New Roman" w:hAnsi="Times New Roman" w:cs="Times New Roman"/>
                <w:color w:val="000000"/>
                <w:sz w:val="24"/>
                <w:szCs w:val="24"/>
              </w:rPr>
              <w:t xml:space="preserve"> on</w:t>
            </w:r>
            <w:r>
              <w:rPr>
                <w:rFonts w:ascii="Times New Roman" w:hAnsi="Times New Roman" w:cs="Times New Roman"/>
                <w:color w:val="000000"/>
                <w:sz w:val="24"/>
                <w:szCs w:val="24"/>
              </w:rPr>
              <w:t xml:space="preserve"> the amount of protein-based foods recommended for breakfast, lunch, supper and a snack (2.5 </w:t>
            </w:r>
            <w:proofErr w:type="spellStart"/>
            <w:r>
              <w:rPr>
                <w:rFonts w:ascii="Times New Roman" w:hAnsi="Times New Roman" w:cs="Times New Roman"/>
                <w:color w:val="000000"/>
                <w:sz w:val="24"/>
                <w:szCs w:val="24"/>
              </w:rPr>
              <w:t>oz</w:t>
            </w:r>
            <w:proofErr w:type="spellEnd"/>
            <w:r>
              <w:rPr>
                <w:rFonts w:ascii="Times New Roman" w:hAnsi="Times New Roman" w:cs="Times New Roman"/>
                <w:color w:val="000000"/>
                <w:sz w:val="24"/>
                <w:szCs w:val="24"/>
              </w:rPr>
              <w:t xml:space="preserve">/d) with a 0.5 </w:t>
            </w:r>
            <w:proofErr w:type="spellStart"/>
            <w:r>
              <w:rPr>
                <w:rFonts w:ascii="Times New Roman" w:hAnsi="Times New Roman" w:cs="Times New Roman"/>
                <w:color w:val="000000"/>
                <w:sz w:val="24"/>
                <w:szCs w:val="24"/>
              </w:rPr>
              <w:t>oz</w:t>
            </w:r>
            <w:proofErr w:type="spellEnd"/>
            <w:r>
              <w:rPr>
                <w:rFonts w:ascii="Times New Roman" w:hAnsi="Times New Roman" w:cs="Times New Roman"/>
                <w:color w:val="000000"/>
                <w:sz w:val="24"/>
                <w:szCs w:val="24"/>
              </w:rPr>
              <w:t xml:space="preserve">/d added on either side to allow for some variability. </w:t>
            </w:r>
          </w:p>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r w:rsidRPr="00EE5F35">
              <w:rPr>
                <w:rFonts w:ascii="Times New Roman" w:hAnsi="Times New Roman" w:cs="Times New Roman"/>
                <w:color w:val="000000"/>
                <w:sz w:val="24"/>
                <w:szCs w:val="24"/>
              </w:rPr>
              <w:t xml:space="preserve">A </w:t>
            </w:r>
            <w:r w:rsidRPr="00E816FE">
              <w:rPr>
                <w:rFonts w:ascii="Times New Roman" w:hAnsi="Times New Roman" w:cs="Times New Roman"/>
                <w:color w:val="000000"/>
                <w:sz w:val="24"/>
                <w:szCs w:val="24"/>
              </w:rPr>
              <w:t xml:space="preserve">medium score </w:t>
            </w:r>
            <w:proofErr w:type="gramStart"/>
            <w:r w:rsidRPr="00E816FE">
              <w:rPr>
                <w:rFonts w:ascii="Times New Roman" w:hAnsi="Times New Roman" w:cs="Times New Roman"/>
                <w:color w:val="000000"/>
                <w:sz w:val="24"/>
                <w:szCs w:val="24"/>
              </w:rPr>
              <w:t>was provided</w:t>
            </w:r>
            <w:proofErr w:type="gramEnd"/>
            <w:r w:rsidRPr="00E816FE">
              <w:rPr>
                <w:rFonts w:ascii="Times New Roman" w:hAnsi="Times New Roman" w:cs="Times New Roman"/>
                <w:color w:val="000000"/>
                <w:sz w:val="24"/>
                <w:szCs w:val="24"/>
              </w:rPr>
              <w:t xml:space="preserve"> for protein consumption </w:t>
            </w:r>
            <w:r w:rsidR="00FB3172">
              <w:rPr>
                <w:rFonts w:ascii="Times New Roman" w:hAnsi="Times New Roman" w:cs="Times New Roman"/>
                <w:color w:val="000000"/>
                <w:sz w:val="24"/>
                <w:szCs w:val="24"/>
              </w:rPr>
              <w:t>less than</w:t>
            </w:r>
            <w:r w:rsidR="00FB3172" w:rsidRPr="00E816FE">
              <w:rPr>
                <w:rFonts w:ascii="Times New Roman" w:hAnsi="Times New Roman" w:cs="Times New Roman"/>
                <w:color w:val="000000"/>
                <w:sz w:val="24"/>
                <w:szCs w:val="24"/>
              </w:rPr>
              <w:t xml:space="preserve"> </w:t>
            </w:r>
            <w:r w:rsidRPr="00E816FE">
              <w:rPr>
                <w:rFonts w:ascii="Times New Roman" w:hAnsi="Times New Roman" w:cs="Times New Roman"/>
                <w:color w:val="000000"/>
                <w:sz w:val="24"/>
                <w:szCs w:val="24"/>
              </w:rPr>
              <w:t xml:space="preserve">recommended values. </w:t>
            </w:r>
          </w:p>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r w:rsidRPr="00E816FE">
              <w:rPr>
                <w:rFonts w:ascii="Times New Roman" w:hAnsi="Times New Roman" w:cs="Times New Roman"/>
                <w:color w:val="000000"/>
                <w:sz w:val="24"/>
                <w:szCs w:val="24"/>
              </w:rPr>
              <w:t xml:space="preserve">A zero score </w:t>
            </w:r>
            <w:proofErr w:type="gramStart"/>
            <w:r w:rsidRPr="00E816FE">
              <w:rPr>
                <w:rFonts w:ascii="Times New Roman" w:hAnsi="Times New Roman" w:cs="Times New Roman"/>
                <w:color w:val="000000"/>
                <w:sz w:val="24"/>
                <w:szCs w:val="24"/>
              </w:rPr>
              <w:t>was provided</w:t>
            </w:r>
            <w:proofErr w:type="gramEnd"/>
            <w:r w:rsidRPr="00E816FE">
              <w:rPr>
                <w:rFonts w:ascii="Times New Roman" w:hAnsi="Times New Roman" w:cs="Times New Roman"/>
                <w:color w:val="000000"/>
                <w:sz w:val="24"/>
                <w:szCs w:val="24"/>
              </w:rPr>
              <w:t xml:space="preserve"> for no protein consumption or p</w:t>
            </w:r>
            <w:r>
              <w:rPr>
                <w:rFonts w:ascii="Times New Roman" w:hAnsi="Times New Roman" w:cs="Times New Roman"/>
                <w:color w:val="000000"/>
                <w:sz w:val="24"/>
                <w:szCs w:val="24"/>
              </w:rPr>
              <w:t xml:space="preserve">rotein consumption in excess of the recommended 3.0 </w:t>
            </w:r>
            <w:proofErr w:type="spellStart"/>
            <w:r>
              <w:rPr>
                <w:rFonts w:ascii="Times New Roman" w:hAnsi="Times New Roman" w:cs="Times New Roman"/>
                <w:color w:val="000000"/>
                <w:sz w:val="24"/>
                <w:szCs w:val="24"/>
              </w:rPr>
              <w:t>oz</w:t>
            </w:r>
            <w:proofErr w:type="spellEnd"/>
            <w:r>
              <w:rPr>
                <w:rFonts w:ascii="Times New Roman" w:hAnsi="Times New Roman" w:cs="Times New Roman"/>
                <w:color w:val="000000"/>
                <w:sz w:val="24"/>
                <w:szCs w:val="24"/>
              </w:rPr>
              <w:t>/d</w:t>
            </w:r>
            <w:r w:rsidRPr="00E816FE">
              <w:rPr>
                <w:rFonts w:ascii="Times New Roman" w:hAnsi="Times New Roman" w:cs="Times New Roman"/>
                <w:color w:val="000000"/>
                <w:sz w:val="24"/>
                <w:szCs w:val="24"/>
              </w:rPr>
              <w:t>.</w:t>
            </w:r>
            <w:r>
              <w:rPr>
                <w:rFonts w:ascii="Times New Roman" w:hAnsi="Times New Roman" w:cs="Times New Roman"/>
                <w:sz w:val="24"/>
                <w:szCs w:val="24"/>
              </w:rPr>
              <w:t xml:space="preserve"> </w:t>
            </w:r>
          </w:p>
          <w:p w:rsidR="006F5AAC" w:rsidRPr="00092D28" w:rsidRDefault="006F5AAC" w:rsidP="006F5AAC">
            <w:pPr>
              <w:autoSpaceDE w:val="0"/>
              <w:autoSpaceDN w:val="0"/>
              <w:adjustRightInd w:val="0"/>
              <w:spacing w:after="0" w:line="240" w:lineRule="auto"/>
              <w:rPr>
                <w:rFonts w:ascii="Times New Roman" w:hAnsi="Times New Roman" w:cs="Times New Roman"/>
                <w:color w:val="000000"/>
                <w:sz w:val="24"/>
                <w:szCs w:val="24"/>
              </w:rPr>
            </w:pPr>
          </w:p>
        </w:tc>
        <w:tc>
          <w:tcPr>
            <w:tcW w:w="2066" w:type="dxa"/>
            <w:tcBorders>
              <w:top w:val="nil"/>
              <w:left w:val="nil"/>
              <w:bottom w:val="single" w:sz="4" w:space="0" w:color="auto"/>
              <w:right w:val="nil"/>
            </w:tcBorders>
          </w:tcPr>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United States Department of </w:t>
            </w:r>
            <w:r w:rsidRPr="00EE5F35">
              <w:rPr>
                <w:rFonts w:ascii="Times New Roman" w:hAnsi="Times New Roman" w:cs="Times New Roman"/>
                <w:color w:val="000000"/>
                <w:sz w:val="24"/>
                <w:szCs w:val="24"/>
              </w:rPr>
              <w:t xml:space="preserve">Agriculture’s </w:t>
            </w:r>
            <w:r w:rsidRPr="00EE5F35">
              <w:rPr>
                <w:rFonts w:ascii="Times New Roman" w:hAnsi="Times New Roman" w:cs="Times New Roman"/>
                <w:sz w:val="24"/>
                <w:szCs w:val="24"/>
              </w:rPr>
              <w:t>Ch</w:t>
            </w:r>
            <w:r>
              <w:rPr>
                <w:rFonts w:ascii="Times New Roman" w:hAnsi="Times New Roman" w:cs="Times New Roman"/>
                <w:sz w:val="24"/>
                <w:szCs w:val="24"/>
              </w:rPr>
              <w:t>ild and Adult Care Food Program meal pattern for children (ages 1–2 years)</w:t>
            </w:r>
          </w:p>
        </w:tc>
        <w:tc>
          <w:tcPr>
            <w:tcW w:w="1530" w:type="dxa"/>
            <w:tcBorders>
              <w:top w:val="nil"/>
              <w:left w:val="nil"/>
              <w:bottom w:val="single" w:sz="4" w:space="0" w:color="auto"/>
              <w:right w:val="nil"/>
            </w:tcBorders>
          </w:tcPr>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ADDIN EN.CITE &lt;EndNote&gt;&lt;Cite&gt;&lt;Author&gt;U.S. Department of Agriculture&lt;/Author&gt;&lt;Year&gt;2016&lt;/Year&gt;&lt;RecNum&gt;959&lt;/RecNum&gt;&lt;DisplayText&gt;(2, 6)&lt;/DisplayText&gt;&lt;record&gt;&lt;rec-number&gt;959&lt;/rec-number&gt;&lt;foreign-keys&gt;&lt;key app="EN" db-id="0rx2r0xth2d5xqeavd7xafe60r9pv0sdaxv2" timestamp="1540913953"&gt;959&lt;/key&gt;&lt;/foreign-keys&gt;&lt;ref-type name="Legal Rule or Regulation"&gt;50&lt;/ref-type&gt;&lt;contributors&gt;&lt;authors&gt;&lt;author&gt;U.S. Department of Agriculture,&lt;/author&gt;&lt;/authors&gt;&lt;secondary-authors&gt;&lt;author&gt;Food and Nutrition Service,&lt;/author&gt;&lt;/secondary-authors&gt;&lt;/contributors&gt;&lt;titles&gt;&lt;title&gt;Child and Adult Care Food Program: Meal pattern revisions related to the Healthy Hunger-Free Kids Act of 2010 Final Rule&lt;/title&gt;&lt;secondary-title&gt;7 CFR Parts 210, 215, 220, and 226&lt;/secondary-title&gt;&lt;/titles&gt;&lt;pages&gt;24348-24383&lt;/pages&gt;&lt;dates&gt;&lt;year&gt;2016&lt;/year&gt;&lt;/dates&gt;&lt;pub-location&gt;Federal Register&lt;/pub-location&gt;&lt;urls&gt;&lt;/urls&gt;&lt;/record&gt;&lt;/Cite&gt;&lt;Cite&gt;&lt;Author&gt;U.S. Department of Agriculture&lt;/Author&gt;&lt;Year&gt;2017&lt;/Year&gt;&lt;RecNum&gt;1007&lt;/RecNum&gt;&lt;record&gt;&lt;rec-number&gt;1007&lt;/rec-number&gt;&lt;foreign-keys&gt;&lt;key app="EN" db-id="0rx2r0xth2d5xqeavd7xafe60r9pv0sdaxv2" timestamp="1553712342"&gt;1007&lt;/key&gt;&lt;/foreign-keys&gt;&lt;ref-type name="Web Page"&gt;12&lt;/ref-type&gt;&lt;contributors&gt;&lt;authors&gt;&lt;author&gt;U.S. Department of Agriculture,&lt;/author&gt;&lt;/authors&gt;&lt;/contributors&gt;&lt;titles&gt;&lt;title&gt;Child and Adult Care Food Program (CACFP): One page summaries of the meal patterns - Children and Adult Meals&lt;/title&gt;&lt;/titles&gt;&lt;volume&gt;2018&lt;/volume&gt;&lt;number&gt;April 27&lt;/number&gt;&lt;dates&gt;&lt;year&gt;2017&lt;/year&gt;&lt;pub-dates&gt;&lt;date&gt;October 18, 2018&lt;/date&gt;&lt;/pub-dates&gt;&lt;/dates&gt;&lt;urls&gt;&lt;related-urls&gt;&lt;url&gt;https://fns-prod.azureedge.net/sites/default/files/cacfp/CACFP_MealBP.pdf&lt;/url&gt;&lt;/related-urls&gt;&lt;/urls&gt;&lt;/record&gt;&lt;/Cite&gt;&lt;/EndNote&gt;</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(2, 6)</w:t>
            </w:r>
            <w:r>
              <w:rPr>
                <w:rFonts w:ascii="Times New Roman" w:hAnsi="Times New Roman" w:cs="Times New Roman"/>
                <w:color w:val="000000"/>
                <w:sz w:val="24"/>
                <w:szCs w:val="24"/>
              </w:rPr>
              <w:fldChar w:fldCharType="end"/>
            </w:r>
          </w:p>
        </w:tc>
      </w:tr>
      <w:tr w:rsidR="006F5AAC" w:rsidRPr="00092D28" w:rsidTr="00535307">
        <w:trPr>
          <w:trHeight w:val="83"/>
        </w:trPr>
        <w:tc>
          <w:tcPr>
            <w:tcW w:w="1800" w:type="dxa"/>
            <w:tcBorders>
              <w:left w:val="nil"/>
              <w:bottom w:val="single" w:sz="4" w:space="0" w:color="auto"/>
              <w:right w:val="nil"/>
            </w:tcBorders>
            <w:vAlign w:val="center"/>
          </w:tcPr>
          <w:p w:rsidR="006F5AAC" w:rsidRPr="00092D28" w:rsidRDefault="006F5AAC" w:rsidP="006F5AAC">
            <w:pPr>
              <w:autoSpaceDE w:val="0"/>
              <w:autoSpaceDN w:val="0"/>
              <w:adjustRightInd w:val="0"/>
              <w:spacing w:after="0" w:line="240" w:lineRule="auto"/>
              <w:rPr>
                <w:rFonts w:ascii="Times New Roman" w:hAnsi="Times New Roman" w:cs="Times New Roman"/>
                <w:color w:val="000000"/>
                <w:sz w:val="24"/>
                <w:szCs w:val="24"/>
              </w:rPr>
            </w:pPr>
            <w:r w:rsidRPr="00092D28">
              <w:rPr>
                <w:rFonts w:ascii="Times New Roman" w:hAnsi="Times New Roman" w:cs="Times New Roman"/>
                <w:color w:val="000000"/>
                <w:sz w:val="24"/>
                <w:szCs w:val="24"/>
              </w:rPr>
              <w:t>Vegetables (</w:t>
            </w:r>
            <w:proofErr w:type="spellStart"/>
            <w:r w:rsidRPr="00092D28">
              <w:rPr>
                <w:rFonts w:ascii="Times New Roman" w:hAnsi="Times New Roman" w:cs="Times New Roman"/>
                <w:color w:val="000000"/>
                <w:sz w:val="24"/>
                <w:szCs w:val="24"/>
              </w:rPr>
              <w:t>oz</w:t>
            </w:r>
            <w:proofErr w:type="spellEnd"/>
            <w:r w:rsidRPr="00092D28">
              <w:rPr>
                <w:rFonts w:ascii="Times New Roman" w:hAnsi="Times New Roman" w:cs="Times New Roman"/>
                <w:color w:val="000000"/>
                <w:sz w:val="24"/>
                <w:szCs w:val="24"/>
              </w:rPr>
              <w:t>/d)</w:t>
            </w:r>
          </w:p>
        </w:tc>
        <w:tc>
          <w:tcPr>
            <w:tcW w:w="1260" w:type="dxa"/>
            <w:tcBorders>
              <w:left w:val="nil"/>
              <w:bottom w:val="single" w:sz="4" w:space="0" w:color="auto"/>
              <w:right w:val="nil"/>
            </w:tcBorders>
          </w:tcPr>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0064BF" w:rsidRDefault="000064BF"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50" w:type="dxa"/>
            <w:tcBorders>
              <w:left w:val="nil"/>
              <w:bottom w:val="single" w:sz="4" w:space="0" w:color="auto"/>
              <w:right w:val="nil"/>
            </w:tcBorders>
          </w:tcPr>
          <w:p w:rsidR="006F5AAC" w:rsidRDefault="00137419"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p w:rsidR="000064BF" w:rsidRDefault="000064BF" w:rsidP="006F5AAC">
            <w:pPr>
              <w:autoSpaceDE w:val="0"/>
              <w:autoSpaceDN w:val="0"/>
              <w:adjustRightInd w:val="0"/>
              <w:spacing w:after="0" w:line="240" w:lineRule="auto"/>
              <w:jc w:val="center"/>
              <w:rPr>
                <w:rFonts w:ascii="Times New Roman" w:hAnsi="Times New Roman" w:cs="Times New Roman"/>
                <w:color w:val="000000"/>
                <w:sz w:val="24"/>
                <w:szCs w:val="24"/>
              </w:rPr>
            </w:pPr>
          </w:p>
          <w:p w:rsidR="000064BF" w:rsidRDefault="000064BF" w:rsidP="006F5AAC">
            <w:pPr>
              <w:autoSpaceDE w:val="0"/>
              <w:autoSpaceDN w:val="0"/>
              <w:adjustRightInd w:val="0"/>
              <w:spacing w:after="0" w:line="240" w:lineRule="auto"/>
              <w:jc w:val="center"/>
              <w:rPr>
                <w:rFonts w:ascii="Times New Roman" w:hAnsi="Times New Roman" w:cs="Times New Roman"/>
                <w:color w:val="000000"/>
                <w:sz w:val="24"/>
                <w:szCs w:val="24"/>
              </w:rPr>
            </w:pPr>
          </w:p>
          <w:p w:rsidR="000064BF" w:rsidRDefault="000064BF" w:rsidP="006F5AAC">
            <w:pPr>
              <w:autoSpaceDE w:val="0"/>
              <w:autoSpaceDN w:val="0"/>
              <w:adjustRightInd w:val="0"/>
              <w:spacing w:after="0" w:line="240" w:lineRule="auto"/>
              <w:jc w:val="center"/>
              <w:rPr>
                <w:rFonts w:ascii="Times New Roman" w:hAnsi="Times New Roman" w:cs="Times New Roman"/>
                <w:color w:val="000000"/>
                <w:sz w:val="24"/>
                <w:szCs w:val="24"/>
              </w:rPr>
            </w:pPr>
          </w:p>
          <w:p w:rsidR="00137419" w:rsidRDefault="00137419"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0.1–7.9</w:t>
            </w:r>
          </w:p>
          <w:p w:rsidR="000064BF" w:rsidRDefault="000064BF" w:rsidP="006F5AAC">
            <w:pPr>
              <w:autoSpaceDE w:val="0"/>
              <w:autoSpaceDN w:val="0"/>
              <w:adjustRightInd w:val="0"/>
              <w:spacing w:after="0" w:line="240" w:lineRule="auto"/>
              <w:jc w:val="center"/>
              <w:rPr>
                <w:rFonts w:ascii="Times New Roman" w:hAnsi="Times New Roman" w:cs="Times New Roman"/>
                <w:color w:val="000000"/>
                <w:sz w:val="24"/>
                <w:szCs w:val="24"/>
              </w:rPr>
            </w:pPr>
          </w:p>
          <w:p w:rsidR="000064BF" w:rsidRDefault="000064BF" w:rsidP="006F5AAC">
            <w:pPr>
              <w:autoSpaceDE w:val="0"/>
              <w:autoSpaceDN w:val="0"/>
              <w:adjustRightInd w:val="0"/>
              <w:spacing w:after="0" w:line="240" w:lineRule="auto"/>
              <w:jc w:val="center"/>
              <w:rPr>
                <w:rFonts w:ascii="Times New Roman" w:hAnsi="Times New Roman" w:cs="Times New Roman"/>
                <w:color w:val="000000"/>
                <w:sz w:val="24"/>
                <w:szCs w:val="24"/>
              </w:rPr>
            </w:pPr>
          </w:p>
          <w:p w:rsidR="00137419" w:rsidRPr="00092D28" w:rsidRDefault="00137419"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030" w:type="dxa"/>
            <w:tcBorders>
              <w:top w:val="nil"/>
              <w:left w:val="nil"/>
              <w:bottom w:val="single" w:sz="4" w:space="0" w:color="auto"/>
              <w:right w:val="nil"/>
            </w:tcBorders>
          </w:tcPr>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r w:rsidRPr="00EE5F35">
              <w:rPr>
                <w:rFonts w:ascii="Times New Roman" w:hAnsi="Times New Roman" w:cs="Times New Roman"/>
                <w:color w:val="000000"/>
                <w:sz w:val="24"/>
                <w:szCs w:val="24"/>
              </w:rPr>
              <w:t xml:space="preserve">A high score </w:t>
            </w:r>
            <w:proofErr w:type="gramStart"/>
            <w:r w:rsidRPr="00EE5F35">
              <w:rPr>
                <w:rFonts w:ascii="Times New Roman" w:hAnsi="Times New Roman" w:cs="Times New Roman"/>
                <w:color w:val="000000"/>
                <w:sz w:val="24"/>
                <w:szCs w:val="24"/>
              </w:rPr>
              <w:t>was based</w:t>
            </w:r>
            <w:proofErr w:type="gramEnd"/>
            <w:r w:rsidRPr="00EE5F35">
              <w:rPr>
                <w:rFonts w:ascii="Times New Roman" w:hAnsi="Times New Roman" w:cs="Times New Roman"/>
                <w:color w:val="000000"/>
                <w:sz w:val="24"/>
                <w:szCs w:val="24"/>
              </w:rPr>
              <w:t xml:space="preserve"> on</w:t>
            </w:r>
            <w:r>
              <w:rPr>
                <w:rFonts w:ascii="Times New Roman" w:hAnsi="Times New Roman" w:cs="Times New Roman"/>
                <w:color w:val="000000"/>
                <w:sz w:val="24"/>
                <w:szCs w:val="24"/>
              </w:rPr>
              <w:t xml:space="preserve"> consuming vegetables at or above the highest amount of vegetables recommended for breakfast, lunch, supper and a snack. </w:t>
            </w:r>
          </w:p>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r w:rsidRPr="00EE5F35">
              <w:rPr>
                <w:rFonts w:ascii="Times New Roman" w:hAnsi="Times New Roman" w:cs="Times New Roman"/>
                <w:color w:val="000000"/>
                <w:sz w:val="24"/>
                <w:szCs w:val="24"/>
              </w:rPr>
              <w:t>A mediu</w:t>
            </w:r>
            <w:r>
              <w:rPr>
                <w:rFonts w:ascii="Times New Roman" w:hAnsi="Times New Roman" w:cs="Times New Roman"/>
                <w:color w:val="000000"/>
                <w:sz w:val="24"/>
                <w:szCs w:val="24"/>
              </w:rPr>
              <w:t xml:space="preserve">m score </w:t>
            </w:r>
            <w:proofErr w:type="gramStart"/>
            <w:r>
              <w:rPr>
                <w:rFonts w:ascii="Times New Roman" w:hAnsi="Times New Roman" w:cs="Times New Roman"/>
                <w:color w:val="000000"/>
                <w:sz w:val="24"/>
                <w:szCs w:val="24"/>
              </w:rPr>
              <w:t>was provided</w:t>
            </w:r>
            <w:proofErr w:type="gramEnd"/>
            <w:r>
              <w:rPr>
                <w:rFonts w:ascii="Times New Roman" w:hAnsi="Times New Roman" w:cs="Times New Roman"/>
                <w:color w:val="000000"/>
                <w:sz w:val="24"/>
                <w:szCs w:val="24"/>
              </w:rPr>
              <w:t xml:space="preserve"> for </w:t>
            </w:r>
            <w:r w:rsidR="000064BF">
              <w:rPr>
                <w:rFonts w:ascii="Times New Roman" w:hAnsi="Times New Roman" w:cs="Times New Roman"/>
                <w:color w:val="000000"/>
                <w:sz w:val="24"/>
                <w:szCs w:val="24"/>
              </w:rPr>
              <w:t>vegetable consumption less than recommended values</w:t>
            </w:r>
            <w:r>
              <w:rPr>
                <w:rFonts w:ascii="Times New Roman" w:hAnsi="Times New Roman" w:cs="Times New Roman"/>
                <w:color w:val="000000"/>
                <w:sz w:val="24"/>
                <w:szCs w:val="24"/>
              </w:rPr>
              <w:t xml:space="preserve">. </w:t>
            </w:r>
          </w:p>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zero score </w:t>
            </w:r>
            <w:proofErr w:type="gramStart"/>
            <w:r>
              <w:rPr>
                <w:rFonts w:ascii="Times New Roman" w:hAnsi="Times New Roman" w:cs="Times New Roman"/>
                <w:color w:val="000000"/>
                <w:sz w:val="24"/>
                <w:szCs w:val="24"/>
              </w:rPr>
              <w:t>was provided</w:t>
            </w:r>
            <w:proofErr w:type="gramEnd"/>
            <w:r>
              <w:rPr>
                <w:rFonts w:ascii="Times New Roman" w:hAnsi="Times New Roman" w:cs="Times New Roman"/>
                <w:color w:val="000000"/>
                <w:sz w:val="24"/>
                <w:szCs w:val="24"/>
              </w:rPr>
              <w:t xml:space="preserve"> for no vegetable consumption.</w:t>
            </w:r>
          </w:p>
          <w:p w:rsidR="006F5AAC" w:rsidRPr="00092D28"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tc>
        <w:tc>
          <w:tcPr>
            <w:tcW w:w="2066" w:type="dxa"/>
            <w:tcBorders>
              <w:top w:val="nil"/>
              <w:left w:val="nil"/>
              <w:bottom w:val="single" w:sz="4" w:space="0" w:color="auto"/>
              <w:right w:val="nil"/>
            </w:tcBorders>
          </w:tcPr>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United States Department of </w:t>
            </w:r>
            <w:r w:rsidRPr="00EE5F35">
              <w:rPr>
                <w:rFonts w:ascii="Times New Roman" w:hAnsi="Times New Roman" w:cs="Times New Roman"/>
                <w:color w:val="000000"/>
                <w:sz w:val="24"/>
                <w:szCs w:val="24"/>
              </w:rPr>
              <w:t xml:space="preserve">Agriculture’s </w:t>
            </w:r>
            <w:r w:rsidRPr="00EE5F35">
              <w:rPr>
                <w:rFonts w:ascii="Times New Roman" w:hAnsi="Times New Roman" w:cs="Times New Roman"/>
                <w:sz w:val="24"/>
                <w:szCs w:val="24"/>
              </w:rPr>
              <w:t>Ch</w:t>
            </w:r>
            <w:r>
              <w:rPr>
                <w:rFonts w:ascii="Times New Roman" w:hAnsi="Times New Roman" w:cs="Times New Roman"/>
                <w:sz w:val="24"/>
                <w:szCs w:val="24"/>
              </w:rPr>
              <w:t>ild and Adult Care Food Program meal pattern for children (ages 1–2 years)</w:t>
            </w:r>
          </w:p>
        </w:tc>
        <w:tc>
          <w:tcPr>
            <w:tcW w:w="1530" w:type="dxa"/>
            <w:tcBorders>
              <w:top w:val="nil"/>
              <w:left w:val="nil"/>
              <w:bottom w:val="single" w:sz="4" w:space="0" w:color="auto"/>
              <w:right w:val="nil"/>
            </w:tcBorders>
          </w:tcPr>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ADDIN EN.CITE &lt;EndNote&gt;&lt;Cite&gt;&lt;Author&gt;U.S. Department of Agriculture&lt;/Author&gt;&lt;Year&gt;2016&lt;/Year&gt;&lt;RecNum&gt;959&lt;/RecNum&gt;&lt;DisplayText&gt;(2, 6)&lt;/DisplayText&gt;&lt;record&gt;&lt;rec-number&gt;959&lt;/rec-number&gt;&lt;foreign-keys&gt;&lt;key app="EN" db-id="0rx2r0xth2d5xqeavd7xafe60r9pv0sdaxv2" timestamp="1540913953"&gt;959&lt;/key&gt;&lt;/foreign-keys&gt;&lt;ref-type name="Legal Rule or Regulation"&gt;50&lt;/ref-type&gt;&lt;contributors&gt;&lt;authors&gt;&lt;author&gt;U.S. Department of Agriculture,&lt;/author&gt;&lt;/authors&gt;&lt;secondary-authors&gt;&lt;author&gt;Food and Nutrition Service,&lt;/author&gt;&lt;/secondary-authors&gt;&lt;/contributors&gt;&lt;titles&gt;&lt;title&gt;Child and Adult Care Food Program: Meal pattern revisions related to the Healthy Hunger-Free Kids Act of 2010 Final Rule&lt;/title&gt;&lt;secondary-title&gt;7 CFR Parts 210, 215, 220, and 226&lt;/secondary-title&gt;&lt;/titles&gt;&lt;pages&gt;24348-24383&lt;/pages&gt;&lt;dates&gt;&lt;year&gt;2016&lt;/year&gt;&lt;/dates&gt;&lt;pub-location&gt;Federal Register&lt;/pub-location&gt;&lt;urls&gt;&lt;/urls&gt;&lt;/record&gt;&lt;/Cite&gt;&lt;Cite&gt;&lt;Author&gt;U.S. Department of Agriculture&lt;/Author&gt;&lt;Year&gt;2017&lt;/Year&gt;&lt;RecNum&gt;1007&lt;/RecNum&gt;&lt;record&gt;&lt;rec-number&gt;1007&lt;/rec-number&gt;&lt;foreign-keys&gt;&lt;key app="EN" db-id="0rx2r0xth2d5xqeavd7xafe60r9pv0sdaxv2" timestamp="1553712342"&gt;1007&lt;/key&gt;&lt;/foreign-keys&gt;&lt;ref-type name="Web Page"&gt;12&lt;/ref-type&gt;&lt;contributors&gt;&lt;authors&gt;&lt;author&gt;U.S. Department of Agriculture,&lt;/author&gt;&lt;/authors&gt;&lt;/contributors&gt;&lt;titles&gt;&lt;title&gt;Child and Adult Care Food Program (CACFP): One page summaries of the meal patterns - Children and Adult Meals&lt;/title&gt;&lt;/titles&gt;&lt;volume&gt;2018&lt;/volume&gt;&lt;number&gt;April 27&lt;/number&gt;&lt;dates&gt;&lt;year&gt;2017&lt;/year&gt;&lt;pub-dates&gt;&lt;date&gt;October 18, 2018&lt;/date&gt;&lt;/pub-dates&gt;&lt;/dates&gt;&lt;urls&gt;&lt;related-urls&gt;&lt;url&gt;https://fns-prod.azureedge.net/sites/default/files/cacfp/CACFP_MealBP.pdf&lt;/url&gt;&lt;/related-urls&gt;&lt;/urls&gt;&lt;/record&gt;&lt;/Cite&gt;&lt;/EndNote&gt;</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(2, 6)</w:t>
            </w:r>
            <w:r>
              <w:rPr>
                <w:rFonts w:ascii="Times New Roman" w:hAnsi="Times New Roman" w:cs="Times New Roman"/>
                <w:color w:val="000000"/>
                <w:sz w:val="24"/>
                <w:szCs w:val="24"/>
              </w:rPr>
              <w:fldChar w:fldCharType="end"/>
            </w:r>
          </w:p>
        </w:tc>
      </w:tr>
      <w:tr w:rsidR="006F5AAC" w:rsidRPr="00092D28" w:rsidTr="00535307">
        <w:trPr>
          <w:trHeight w:val="83"/>
        </w:trPr>
        <w:tc>
          <w:tcPr>
            <w:tcW w:w="1800" w:type="dxa"/>
            <w:tcBorders>
              <w:left w:val="nil"/>
              <w:bottom w:val="single" w:sz="4" w:space="0" w:color="auto"/>
              <w:right w:val="nil"/>
            </w:tcBorders>
            <w:vAlign w:val="center"/>
          </w:tcPr>
          <w:p w:rsidR="006F5AAC" w:rsidRPr="00092D28" w:rsidRDefault="006F5AAC" w:rsidP="006F5AAC">
            <w:pPr>
              <w:autoSpaceDE w:val="0"/>
              <w:autoSpaceDN w:val="0"/>
              <w:adjustRightInd w:val="0"/>
              <w:spacing w:after="0" w:line="240" w:lineRule="auto"/>
              <w:rPr>
                <w:rFonts w:ascii="Times New Roman" w:hAnsi="Times New Roman" w:cs="Times New Roman"/>
                <w:color w:val="000000"/>
                <w:sz w:val="24"/>
                <w:szCs w:val="24"/>
              </w:rPr>
            </w:pPr>
            <w:r w:rsidRPr="00092D28">
              <w:rPr>
                <w:rFonts w:ascii="Times New Roman" w:hAnsi="Times New Roman" w:cs="Times New Roman"/>
                <w:color w:val="000000"/>
                <w:sz w:val="24"/>
                <w:szCs w:val="24"/>
              </w:rPr>
              <w:t>Fruits (</w:t>
            </w:r>
            <w:proofErr w:type="spellStart"/>
            <w:r w:rsidRPr="00092D28">
              <w:rPr>
                <w:rFonts w:ascii="Times New Roman" w:hAnsi="Times New Roman" w:cs="Times New Roman"/>
                <w:color w:val="000000"/>
                <w:sz w:val="24"/>
                <w:szCs w:val="24"/>
              </w:rPr>
              <w:t>oz</w:t>
            </w:r>
            <w:proofErr w:type="spellEnd"/>
            <w:r w:rsidRPr="00092D28">
              <w:rPr>
                <w:rFonts w:ascii="Times New Roman" w:hAnsi="Times New Roman" w:cs="Times New Roman"/>
                <w:color w:val="000000"/>
                <w:sz w:val="24"/>
                <w:szCs w:val="24"/>
              </w:rPr>
              <w:t>/d)</w:t>
            </w:r>
          </w:p>
        </w:tc>
        <w:tc>
          <w:tcPr>
            <w:tcW w:w="1260" w:type="dxa"/>
            <w:tcBorders>
              <w:left w:val="nil"/>
              <w:bottom w:val="single" w:sz="4" w:space="0" w:color="auto"/>
              <w:right w:val="nil"/>
            </w:tcBorders>
          </w:tcPr>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2.5</w:t>
            </w: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0064BF" w:rsidRDefault="000064BF"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50" w:type="dxa"/>
            <w:tcBorders>
              <w:left w:val="nil"/>
              <w:bottom w:val="single" w:sz="4" w:space="0" w:color="auto"/>
              <w:right w:val="nil"/>
            </w:tcBorders>
          </w:tcPr>
          <w:p w:rsidR="00137419" w:rsidRDefault="00137419" w:rsidP="0013741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≥8.0</w:t>
            </w:r>
          </w:p>
          <w:p w:rsidR="000064BF" w:rsidRDefault="000064BF" w:rsidP="00137419">
            <w:pPr>
              <w:autoSpaceDE w:val="0"/>
              <w:autoSpaceDN w:val="0"/>
              <w:adjustRightInd w:val="0"/>
              <w:spacing w:after="0" w:line="240" w:lineRule="auto"/>
              <w:jc w:val="center"/>
              <w:rPr>
                <w:rFonts w:ascii="Times New Roman" w:hAnsi="Times New Roman" w:cs="Times New Roman"/>
                <w:color w:val="000000"/>
                <w:sz w:val="24"/>
                <w:szCs w:val="24"/>
              </w:rPr>
            </w:pPr>
          </w:p>
          <w:p w:rsidR="000064BF" w:rsidRDefault="000064BF" w:rsidP="00137419">
            <w:pPr>
              <w:autoSpaceDE w:val="0"/>
              <w:autoSpaceDN w:val="0"/>
              <w:adjustRightInd w:val="0"/>
              <w:spacing w:after="0" w:line="240" w:lineRule="auto"/>
              <w:jc w:val="center"/>
              <w:rPr>
                <w:rFonts w:ascii="Times New Roman" w:hAnsi="Times New Roman" w:cs="Times New Roman"/>
                <w:color w:val="000000"/>
                <w:sz w:val="24"/>
                <w:szCs w:val="24"/>
              </w:rPr>
            </w:pPr>
          </w:p>
          <w:p w:rsidR="000064BF" w:rsidRDefault="000064BF" w:rsidP="00137419">
            <w:pPr>
              <w:autoSpaceDE w:val="0"/>
              <w:autoSpaceDN w:val="0"/>
              <w:adjustRightInd w:val="0"/>
              <w:spacing w:after="0" w:line="240" w:lineRule="auto"/>
              <w:jc w:val="center"/>
              <w:rPr>
                <w:rFonts w:ascii="Times New Roman" w:hAnsi="Times New Roman" w:cs="Times New Roman"/>
                <w:color w:val="000000"/>
                <w:sz w:val="24"/>
                <w:szCs w:val="24"/>
              </w:rPr>
            </w:pPr>
          </w:p>
          <w:p w:rsidR="00137419" w:rsidRDefault="00137419" w:rsidP="0013741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0.1–7.9</w:t>
            </w:r>
          </w:p>
          <w:p w:rsidR="000064BF" w:rsidRDefault="000064BF" w:rsidP="00137419">
            <w:pPr>
              <w:autoSpaceDE w:val="0"/>
              <w:autoSpaceDN w:val="0"/>
              <w:adjustRightInd w:val="0"/>
              <w:spacing w:after="0" w:line="240" w:lineRule="auto"/>
              <w:jc w:val="center"/>
              <w:rPr>
                <w:rFonts w:ascii="Times New Roman" w:hAnsi="Times New Roman" w:cs="Times New Roman"/>
                <w:color w:val="000000"/>
                <w:sz w:val="24"/>
                <w:szCs w:val="24"/>
              </w:rPr>
            </w:pPr>
          </w:p>
          <w:p w:rsidR="000064BF" w:rsidRDefault="000064BF" w:rsidP="00137419">
            <w:pPr>
              <w:autoSpaceDE w:val="0"/>
              <w:autoSpaceDN w:val="0"/>
              <w:adjustRightInd w:val="0"/>
              <w:spacing w:after="0" w:line="240" w:lineRule="auto"/>
              <w:jc w:val="center"/>
              <w:rPr>
                <w:rFonts w:ascii="Times New Roman" w:hAnsi="Times New Roman" w:cs="Times New Roman"/>
                <w:color w:val="000000"/>
                <w:sz w:val="24"/>
                <w:szCs w:val="24"/>
              </w:rPr>
            </w:pPr>
          </w:p>
          <w:p w:rsidR="006F5AAC" w:rsidRPr="00092D28" w:rsidRDefault="00137419" w:rsidP="0013741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030" w:type="dxa"/>
            <w:tcBorders>
              <w:top w:val="nil"/>
              <w:left w:val="nil"/>
              <w:bottom w:val="single" w:sz="4" w:space="0" w:color="auto"/>
              <w:right w:val="nil"/>
            </w:tcBorders>
          </w:tcPr>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r w:rsidRPr="00EE5F35">
              <w:rPr>
                <w:rFonts w:ascii="Times New Roman" w:hAnsi="Times New Roman" w:cs="Times New Roman"/>
                <w:color w:val="000000"/>
                <w:sz w:val="24"/>
                <w:szCs w:val="24"/>
              </w:rPr>
              <w:lastRenderedPageBreak/>
              <w:t xml:space="preserve">A high score </w:t>
            </w:r>
            <w:proofErr w:type="gramStart"/>
            <w:r w:rsidRPr="00EE5F35">
              <w:rPr>
                <w:rFonts w:ascii="Times New Roman" w:hAnsi="Times New Roman" w:cs="Times New Roman"/>
                <w:color w:val="000000"/>
                <w:sz w:val="24"/>
                <w:szCs w:val="24"/>
              </w:rPr>
              <w:t>was based</w:t>
            </w:r>
            <w:proofErr w:type="gramEnd"/>
            <w:r w:rsidRPr="00EE5F35">
              <w:rPr>
                <w:rFonts w:ascii="Times New Roman" w:hAnsi="Times New Roman" w:cs="Times New Roman"/>
                <w:color w:val="000000"/>
                <w:sz w:val="24"/>
                <w:szCs w:val="24"/>
              </w:rPr>
              <w:t xml:space="preserve"> on</w:t>
            </w:r>
            <w:r>
              <w:rPr>
                <w:rFonts w:ascii="Times New Roman" w:hAnsi="Times New Roman" w:cs="Times New Roman"/>
                <w:color w:val="000000"/>
                <w:sz w:val="24"/>
                <w:szCs w:val="24"/>
              </w:rPr>
              <w:t xml:space="preserve"> consuming fruit at or above the highest amount of fruit recommended for breakfast, lunch, supper and a snack. </w:t>
            </w:r>
          </w:p>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r w:rsidRPr="00EE5F35">
              <w:rPr>
                <w:rFonts w:ascii="Times New Roman" w:hAnsi="Times New Roman" w:cs="Times New Roman"/>
                <w:color w:val="000000"/>
                <w:sz w:val="24"/>
                <w:szCs w:val="24"/>
              </w:rPr>
              <w:lastRenderedPageBreak/>
              <w:t>A mediu</w:t>
            </w:r>
            <w:r>
              <w:rPr>
                <w:rFonts w:ascii="Times New Roman" w:hAnsi="Times New Roman" w:cs="Times New Roman"/>
                <w:color w:val="000000"/>
                <w:sz w:val="24"/>
                <w:szCs w:val="24"/>
              </w:rPr>
              <w:t xml:space="preserve">m score </w:t>
            </w:r>
            <w:proofErr w:type="gramStart"/>
            <w:r>
              <w:rPr>
                <w:rFonts w:ascii="Times New Roman" w:hAnsi="Times New Roman" w:cs="Times New Roman"/>
                <w:color w:val="000000"/>
                <w:sz w:val="24"/>
                <w:szCs w:val="24"/>
              </w:rPr>
              <w:t>was provided</w:t>
            </w:r>
            <w:proofErr w:type="gramEnd"/>
            <w:r>
              <w:rPr>
                <w:rFonts w:ascii="Times New Roman" w:hAnsi="Times New Roman" w:cs="Times New Roman"/>
                <w:color w:val="000000"/>
                <w:sz w:val="24"/>
                <w:szCs w:val="24"/>
              </w:rPr>
              <w:t xml:space="preserve"> for </w:t>
            </w:r>
            <w:r w:rsidR="000064BF">
              <w:rPr>
                <w:rFonts w:ascii="Times New Roman" w:hAnsi="Times New Roman" w:cs="Times New Roman"/>
                <w:color w:val="000000"/>
                <w:sz w:val="24"/>
                <w:szCs w:val="24"/>
              </w:rPr>
              <w:t>fruit consumption less than recommended values</w:t>
            </w:r>
            <w:r>
              <w:rPr>
                <w:rFonts w:ascii="Times New Roman" w:hAnsi="Times New Roman" w:cs="Times New Roman"/>
                <w:color w:val="000000"/>
                <w:sz w:val="24"/>
                <w:szCs w:val="24"/>
              </w:rPr>
              <w:t xml:space="preserve">. </w:t>
            </w:r>
          </w:p>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zero score </w:t>
            </w:r>
            <w:proofErr w:type="gramStart"/>
            <w:r>
              <w:rPr>
                <w:rFonts w:ascii="Times New Roman" w:hAnsi="Times New Roman" w:cs="Times New Roman"/>
                <w:color w:val="000000"/>
                <w:sz w:val="24"/>
                <w:szCs w:val="24"/>
              </w:rPr>
              <w:t>was provided</w:t>
            </w:r>
            <w:proofErr w:type="gramEnd"/>
            <w:r>
              <w:rPr>
                <w:rFonts w:ascii="Times New Roman" w:hAnsi="Times New Roman" w:cs="Times New Roman"/>
                <w:color w:val="000000"/>
                <w:sz w:val="24"/>
                <w:szCs w:val="24"/>
              </w:rPr>
              <w:t xml:space="preserve"> for no fruit consumption.</w:t>
            </w:r>
          </w:p>
          <w:p w:rsidR="006F5AAC" w:rsidRPr="00092D28" w:rsidRDefault="006F5AAC" w:rsidP="006F5AAC">
            <w:pPr>
              <w:autoSpaceDE w:val="0"/>
              <w:autoSpaceDN w:val="0"/>
              <w:adjustRightInd w:val="0"/>
              <w:spacing w:after="0" w:line="240" w:lineRule="auto"/>
              <w:rPr>
                <w:rFonts w:ascii="Times New Roman" w:hAnsi="Times New Roman" w:cs="Times New Roman"/>
                <w:color w:val="000000"/>
                <w:sz w:val="24"/>
                <w:szCs w:val="24"/>
              </w:rPr>
            </w:pPr>
          </w:p>
        </w:tc>
        <w:tc>
          <w:tcPr>
            <w:tcW w:w="2066" w:type="dxa"/>
            <w:tcBorders>
              <w:top w:val="nil"/>
              <w:left w:val="nil"/>
              <w:bottom w:val="single" w:sz="4" w:space="0" w:color="auto"/>
              <w:right w:val="nil"/>
            </w:tcBorders>
          </w:tcPr>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United States Department of </w:t>
            </w:r>
            <w:r w:rsidRPr="00EE5F35">
              <w:rPr>
                <w:rFonts w:ascii="Times New Roman" w:hAnsi="Times New Roman" w:cs="Times New Roman"/>
                <w:color w:val="000000"/>
                <w:sz w:val="24"/>
                <w:szCs w:val="24"/>
              </w:rPr>
              <w:t xml:space="preserve">Agriculture’s </w:t>
            </w:r>
            <w:r w:rsidRPr="00EE5F35">
              <w:rPr>
                <w:rFonts w:ascii="Times New Roman" w:hAnsi="Times New Roman" w:cs="Times New Roman"/>
                <w:sz w:val="24"/>
                <w:szCs w:val="24"/>
              </w:rPr>
              <w:t>Ch</w:t>
            </w:r>
            <w:r>
              <w:rPr>
                <w:rFonts w:ascii="Times New Roman" w:hAnsi="Times New Roman" w:cs="Times New Roman"/>
                <w:sz w:val="24"/>
                <w:szCs w:val="24"/>
              </w:rPr>
              <w:t xml:space="preserve">ild and Adult </w:t>
            </w:r>
            <w:r>
              <w:rPr>
                <w:rFonts w:ascii="Times New Roman" w:hAnsi="Times New Roman" w:cs="Times New Roman"/>
                <w:sz w:val="24"/>
                <w:szCs w:val="24"/>
              </w:rPr>
              <w:lastRenderedPageBreak/>
              <w:t>Care Food Program meal pattern for children (ages 1–2 years)</w:t>
            </w:r>
          </w:p>
        </w:tc>
        <w:tc>
          <w:tcPr>
            <w:tcW w:w="1530" w:type="dxa"/>
            <w:tcBorders>
              <w:top w:val="nil"/>
              <w:left w:val="nil"/>
              <w:bottom w:val="single" w:sz="4" w:space="0" w:color="auto"/>
              <w:right w:val="nil"/>
            </w:tcBorders>
          </w:tcPr>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fldChar w:fldCharType="begin"/>
            </w:r>
            <w:r>
              <w:rPr>
                <w:rFonts w:ascii="Times New Roman" w:hAnsi="Times New Roman" w:cs="Times New Roman"/>
                <w:color w:val="000000"/>
                <w:sz w:val="24"/>
                <w:szCs w:val="24"/>
              </w:rPr>
              <w:instrText xml:space="preserve"> ADDIN EN.CITE &lt;EndNote&gt;&lt;Cite&gt;&lt;Author&gt;U.S. Department of Agriculture&lt;/Author&gt;&lt;Year&gt;2016&lt;/Year&gt;&lt;RecNum&gt;959&lt;/RecNum&gt;&lt;DisplayText&gt;(2, 6)&lt;/DisplayText&gt;&lt;record&gt;&lt;rec-number&gt;959&lt;/rec-number&gt;&lt;foreign-keys&gt;&lt;key app="EN" db-id="0rx2r0xth2d5xqeavd7xafe60r9pv0sdaxv2" timestamp="1540913953"&gt;959&lt;/key&gt;&lt;/foreign-keys&gt;&lt;ref-type name="Legal Rule or Regulation"&gt;50&lt;/ref-type&gt;&lt;contributors&gt;&lt;authors&gt;&lt;author&gt;U.S. Department of Agriculture,&lt;/author&gt;&lt;/authors&gt;&lt;secondary-authors&gt;&lt;author&gt;Food and Nutrition Service,&lt;/author&gt;&lt;/secondary-authors&gt;&lt;/contributors&gt;&lt;titles&gt;&lt;title&gt;Child and Adult Care Food Program: Meal pattern revisions related to the Healthy Hunger-Free Kids Act of 2010 Final Rule&lt;/title&gt;&lt;secondary-title&gt;7 CFR Parts 210, 215, 220, and 226&lt;/secondary-title&gt;&lt;/titles&gt;&lt;pages&gt;24348-24383&lt;/pages&gt;&lt;dates&gt;&lt;year&gt;2016&lt;/year&gt;&lt;/dates&gt;&lt;pub-location&gt;Federal Register&lt;/pub-location&gt;&lt;urls&gt;&lt;/urls&gt;&lt;/record&gt;&lt;/Cite&gt;&lt;Cite&gt;&lt;Author&gt;U.S. Department of Agriculture&lt;/Author&gt;&lt;Year&gt;2017&lt;/Year&gt;&lt;RecNum&gt;1007&lt;/RecNum&gt;&lt;record&gt;&lt;rec-number&gt;1007&lt;/rec-number&gt;&lt;foreign-keys&gt;&lt;key app="EN" db-id="0rx2r0xth2d5xqeavd7xafe60r9pv0sdaxv2" timestamp="1553712342"&gt;1007&lt;/key&gt;&lt;/foreign-keys&gt;&lt;ref-type name="Web Page"&gt;12&lt;/ref-type&gt;&lt;contributors&gt;&lt;authors&gt;&lt;author&gt;U.S. Department of Agriculture,&lt;/author&gt;&lt;/authors&gt;&lt;/contributors&gt;&lt;titles&gt;&lt;title&gt;Child and Adult Care Food Program (CACFP): One page summaries of the meal patterns - Children and Adult Meals&lt;/title&gt;&lt;/titles&gt;&lt;volume&gt;2018&lt;/volume&gt;&lt;number&gt;April 27&lt;/number&gt;&lt;dates&gt;&lt;year&gt;2017&lt;/year&gt;&lt;pub-dates&gt;&lt;date&gt;October 18, 2018&lt;/date&gt;&lt;/pub-dates&gt;&lt;/dates&gt;&lt;urls&gt;&lt;related-urls&gt;&lt;url&gt;https://fns-prod.azureedge.net/sites/default/files/cacfp/CACFP_MealBP.pdf&lt;/url&gt;&lt;/related-urls&gt;&lt;/urls&gt;&lt;/record&gt;&lt;/Cite&gt;&lt;/EndNote&gt;</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(2, 6)</w:t>
            </w:r>
            <w:r>
              <w:rPr>
                <w:rFonts w:ascii="Times New Roman" w:hAnsi="Times New Roman" w:cs="Times New Roman"/>
                <w:color w:val="000000"/>
                <w:sz w:val="24"/>
                <w:szCs w:val="24"/>
              </w:rPr>
              <w:fldChar w:fldCharType="end"/>
            </w:r>
          </w:p>
        </w:tc>
      </w:tr>
      <w:tr w:rsidR="006F5AAC" w:rsidRPr="00092D28" w:rsidTr="00535307">
        <w:trPr>
          <w:trHeight w:val="83"/>
        </w:trPr>
        <w:tc>
          <w:tcPr>
            <w:tcW w:w="1800" w:type="dxa"/>
            <w:tcBorders>
              <w:left w:val="nil"/>
              <w:bottom w:val="single" w:sz="4" w:space="0" w:color="auto"/>
              <w:right w:val="nil"/>
            </w:tcBorders>
            <w:vAlign w:val="center"/>
          </w:tcPr>
          <w:p w:rsidR="006F5AAC" w:rsidRPr="00523EF9" w:rsidRDefault="006F5AAC" w:rsidP="006F5AAC">
            <w:pPr>
              <w:autoSpaceDE w:val="0"/>
              <w:autoSpaceDN w:val="0"/>
              <w:adjustRightInd w:val="0"/>
              <w:spacing w:after="0" w:line="240" w:lineRule="auto"/>
              <w:rPr>
                <w:rFonts w:ascii="Times New Roman" w:hAnsi="Times New Roman" w:cs="Times New Roman"/>
                <w:color w:val="000000"/>
                <w:sz w:val="24"/>
                <w:szCs w:val="24"/>
                <w:lang w:val="es-GT"/>
              </w:rPr>
            </w:pPr>
            <w:r w:rsidRPr="00523EF9">
              <w:rPr>
                <w:rFonts w:ascii="Times New Roman" w:hAnsi="Times New Roman" w:cs="Times New Roman"/>
                <w:color w:val="000000"/>
                <w:sz w:val="24"/>
                <w:szCs w:val="24"/>
                <w:lang w:val="es-GT"/>
              </w:rPr>
              <w:t xml:space="preserve">100% </w:t>
            </w:r>
            <w:proofErr w:type="spellStart"/>
            <w:r w:rsidRPr="00523EF9">
              <w:rPr>
                <w:rFonts w:ascii="Times New Roman" w:hAnsi="Times New Roman" w:cs="Times New Roman"/>
                <w:color w:val="000000"/>
                <w:sz w:val="24"/>
                <w:szCs w:val="24"/>
                <w:lang w:val="es-GT"/>
              </w:rPr>
              <w:t>fruit</w:t>
            </w:r>
            <w:proofErr w:type="spellEnd"/>
            <w:r w:rsidRPr="00523EF9">
              <w:rPr>
                <w:rFonts w:ascii="Times New Roman" w:hAnsi="Times New Roman" w:cs="Times New Roman"/>
                <w:color w:val="000000"/>
                <w:sz w:val="24"/>
                <w:szCs w:val="24"/>
                <w:lang w:val="es-GT"/>
              </w:rPr>
              <w:t xml:space="preserve"> </w:t>
            </w:r>
            <w:proofErr w:type="spellStart"/>
            <w:r w:rsidRPr="00523EF9">
              <w:rPr>
                <w:rFonts w:ascii="Times New Roman" w:hAnsi="Times New Roman" w:cs="Times New Roman"/>
                <w:color w:val="000000"/>
                <w:sz w:val="24"/>
                <w:szCs w:val="24"/>
                <w:lang w:val="es-GT"/>
              </w:rPr>
              <w:t>juices</w:t>
            </w:r>
            <w:proofErr w:type="spellEnd"/>
            <w:r>
              <w:rPr>
                <w:rFonts w:ascii="Times New Roman" w:hAnsi="Times New Roman" w:cs="Times New Roman"/>
                <w:color w:val="000000"/>
                <w:sz w:val="24"/>
                <w:szCs w:val="24"/>
                <w:lang w:val="es-GT"/>
              </w:rPr>
              <w:t xml:space="preserve"> (</w:t>
            </w:r>
            <w:proofErr w:type="spellStart"/>
            <w:r>
              <w:rPr>
                <w:rFonts w:ascii="Times New Roman" w:hAnsi="Times New Roman" w:cs="Times New Roman"/>
                <w:color w:val="000000"/>
                <w:sz w:val="24"/>
                <w:szCs w:val="24"/>
                <w:lang w:val="es-GT"/>
              </w:rPr>
              <w:t>fl</w:t>
            </w:r>
            <w:proofErr w:type="spellEnd"/>
            <w:r>
              <w:rPr>
                <w:rFonts w:ascii="Times New Roman" w:hAnsi="Times New Roman" w:cs="Times New Roman"/>
                <w:color w:val="000000"/>
                <w:sz w:val="24"/>
                <w:szCs w:val="24"/>
                <w:lang w:val="es-GT"/>
              </w:rPr>
              <w:t xml:space="preserve"> </w:t>
            </w:r>
            <w:r w:rsidRPr="00523EF9">
              <w:rPr>
                <w:rFonts w:ascii="Times New Roman" w:hAnsi="Times New Roman" w:cs="Times New Roman"/>
                <w:color w:val="000000"/>
                <w:sz w:val="24"/>
                <w:szCs w:val="24"/>
                <w:lang w:val="es-GT"/>
              </w:rPr>
              <w:t>oz/d)</w:t>
            </w:r>
          </w:p>
        </w:tc>
        <w:tc>
          <w:tcPr>
            <w:tcW w:w="1260" w:type="dxa"/>
            <w:tcBorders>
              <w:left w:val="nil"/>
              <w:bottom w:val="single" w:sz="4" w:space="0" w:color="auto"/>
              <w:right w:val="nil"/>
            </w:tcBorders>
          </w:tcPr>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50" w:type="dxa"/>
            <w:tcBorders>
              <w:left w:val="nil"/>
              <w:bottom w:val="single" w:sz="4" w:space="0" w:color="auto"/>
              <w:right w:val="nil"/>
            </w:tcBorders>
          </w:tcPr>
          <w:p w:rsidR="000064BF" w:rsidRDefault="000064BF" w:rsidP="006F5AAC">
            <w:pPr>
              <w:autoSpaceDE w:val="0"/>
              <w:autoSpaceDN w:val="0"/>
              <w:adjustRightInd w:val="0"/>
              <w:spacing w:after="0" w:line="240" w:lineRule="auto"/>
              <w:jc w:val="center"/>
              <w:rPr>
                <w:rFonts w:ascii="Times New Roman" w:hAnsi="Times New Roman" w:cs="Times New Roman"/>
                <w:color w:val="000000"/>
                <w:sz w:val="24"/>
                <w:szCs w:val="24"/>
                <w:lang w:val="es-GT"/>
              </w:rPr>
            </w:pPr>
          </w:p>
          <w:p w:rsidR="000064BF" w:rsidRDefault="000064BF" w:rsidP="006F5AAC">
            <w:pPr>
              <w:autoSpaceDE w:val="0"/>
              <w:autoSpaceDN w:val="0"/>
              <w:adjustRightInd w:val="0"/>
              <w:spacing w:after="0" w:line="240" w:lineRule="auto"/>
              <w:jc w:val="center"/>
              <w:rPr>
                <w:rFonts w:ascii="Times New Roman" w:hAnsi="Times New Roman" w:cs="Times New Roman"/>
                <w:color w:val="000000"/>
                <w:sz w:val="24"/>
                <w:szCs w:val="24"/>
                <w:lang w:val="es-GT"/>
              </w:rPr>
            </w:pPr>
          </w:p>
          <w:p w:rsidR="000064BF" w:rsidRDefault="000064BF" w:rsidP="006F5AAC">
            <w:pPr>
              <w:autoSpaceDE w:val="0"/>
              <w:autoSpaceDN w:val="0"/>
              <w:adjustRightInd w:val="0"/>
              <w:spacing w:after="0" w:line="240" w:lineRule="auto"/>
              <w:jc w:val="center"/>
              <w:rPr>
                <w:rFonts w:ascii="Times New Roman" w:hAnsi="Times New Roman" w:cs="Times New Roman"/>
                <w:color w:val="000000"/>
                <w:sz w:val="24"/>
                <w:szCs w:val="24"/>
                <w:lang w:val="es-GT"/>
              </w:rPr>
            </w:pPr>
          </w:p>
          <w:p w:rsidR="006F5AAC" w:rsidRDefault="001C2D8F" w:rsidP="006F5AAC">
            <w:pPr>
              <w:autoSpaceDE w:val="0"/>
              <w:autoSpaceDN w:val="0"/>
              <w:adjustRightInd w:val="0"/>
              <w:spacing w:after="0" w:line="240" w:lineRule="auto"/>
              <w:jc w:val="center"/>
              <w:rPr>
                <w:rFonts w:ascii="Times New Roman" w:hAnsi="Times New Roman" w:cs="Times New Roman"/>
                <w:color w:val="000000"/>
                <w:sz w:val="24"/>
                <w:szCs w:val="24"/>
                <w:lang w:val="es-GT"/>
              </w:rPr>
            </w:pPr>
            <w:r>
              <w:rPr>
                <w:rFonts w:ascii="Times New Roman" w:hAnsi="Times New Roman" w:cs="Times New Roman"/>
                <w:color w:val="000000"/>
                <w:sz w:val="24"/>
                <w:szCs w:val="24"/>
                <w:lang w:val="es-GT"/>
              </w:rPr>
              <w:t>0–4.0</w:t>
            </w:r>
          </w:p>
          <w:p w:rsidR="000064BF" w:rsidRDefault="000064BF" w:rsidP="006F5AAC">
            <w:pPr>
              <w:autoSpaceDE w:val="0"/>
              <w:autoSpaceDN w:val="0"/>
              <w:adjustRightInd w:val="0"/>
              <w:spacing w:after="0" w:line="240" w:lineRule="auto"/>
              <w:jc w:val="center"/>
              <w:rPr>
                <w:rFonts w:ascii="Times New Roman" w:hAnsi="Times New Roman" w:cs="Times New Roman"/>
                <w:color w:val="000000"/>
                <w:sz w:val="24"/>
                <w:szCs w:val="24"/>
                <w:lang w:val="es-GT"/>
              </w:rPr>
            </w:pPr>
          </w:p>
          <w:p w:rsidR="000064BF" w:rsidRDefault="000064BF" w:rsidP="006F5AAC">
            <w:pPr>
              <w:autoSpaceDE w:val="0"/>
              <w:autoSpaceDN w:val="0"/>
              <w:adjustRightInd w:val="0"/>
              <w:spacing w:after="0" w:line="240" w:lineRule="auto"/>
              <w:jc w:val="center"/>
              <w:rPr>
                <w:rFonts w:ascii="Times New Roman" w:hAnsi="Times New Roman" w:cs="Times New Roman"/>
                <w:color w:val="000000"/>
                <w:sz w:val="24"/>
                <w:szCs w:val="24"/>
                <w:lang w:val="es-GT"/>
              </w:rPr>
            </w:pPr>
          </w:p>
          <w:p w:rsidR="001C2D8F" w:rsidRDefault="001C2D8F" w:rsidP="006F5AAC">
            <w:pPr>
              <w:autoSpaceDE w:val="0"/>
              <w:autoSpaceDN w:val="0"/>
              <w:adjustRightInd w:val="0"/>
              <w:spacing w:after="0" w:line="240" w:lineRule="auto"/>
              <w:jc w:val="center"/>
              <w:rPr>
                <w:rFonts w:ascii="Times New Roman" w:hAnsi="Times New Roman" w:cs="Times New Roman"/>
                <w:color w:val="000000"/>
                <w:sz w:val="24"/>
                <w:szCs w:val="24"/>
                <w:lang w:val="es-GT"/>
              </w:rPr>
            </w:pPr>
            <w:r>
              <w:rPr>
                <w:rFonts w:ascii="Times New Roman" w:hAnsi="Times New Roman" w:cs="Times New Roman"/>
                <w:color w:val="000000"/>
                <w:sz w:val="24"/>
                <w:szCs w:val="24"/>
                <w:lang w:val="es-GT"/>
              </w:rPr>
              <w:t>4.1–6.0</w:t>
            </w:r>
          </w:p>
          <w:p w:rsidR="000064BF" w:rsidRDefault="000064BF" w:rsidP="006F5AAC">
            <w:pPr>
              <w:autoSpaceDE w:val="0"/>
              <w:autoSpaceDN w:val="0"/>
              <w:adjustRightInd w:val="0"/>
              <w:spacing w:after="0" w:line="240" w:lineRule="auto"/>
              <w:jc w:val="center"/>
              <w:rPr>
                <w:rFonts w:ascii="Times New Roman" w:hAnsi="Times New Roman" w:cs="Times New Roman"/>
                <w:color w:val="000000"/>
                <w:sz w:val="24"/>
                <w:szCs w:val="24"/>
                <w:lang w:val="es-GT"/>
              </w:rPr>
            </w:pPr>
          </w:p>
          <w:p w:rsidR="000064BF" w:rsidRDefault="000064BF" w:rsidP="006F5AAC">
            <w:pPr>
              <w:autoSpaceDE w:val="0"/>
              <w:autoSpaceDN w:val="0"/>
              <w:adjustRightInd w:val="0"/>
              <w:spacing w:after="0" w:line="240" w:lineRule="auto"/>
              <w:jc w:val="center"/>
              <w:rPr>
                <w:rFonts w:ascii="Times New Roman" w:hAnsi="Times New Roman" w:cs="Times New Roman"/>
                <w:color w:val="000000"/>
                <w:sz w:val="24"/>
                <w:szCs w:val="24"/>
                <w:lang w:val="es-GT"/>
              </w:rPr>
            </w:pPr>
          </w:p>
          <w:p w:rsidR="000064BF" w:rsidRDefault="000064BF" w:rsidP="006F5AAC">
            <w:pPr>
              <w:autoSpaceDE w:val="0"/>
              <w:autoSpaceDN w:val="0"/>
              <w:adjustRightInd w:val="0"/>
              <w:spacing w:after="0" w:line="240" w:lineRule="auto"/>
              <w:jc w:val="center"/>
              <w:rPr>
                <w:rFonts w:ascii="Times New Roman" w:hAnsi="Times New Roman" w:cs="Times New Roman"/>
                <w:color w:val="000000"/>
                <w:sz w:val="24"/>
                <w:szCs w:val="24"/>
                <w:lang w:val="es-GT"/>
              </w:rPr>
            </w:pPr>
          </w:p>
          <w:p w:rsidR="001C2D8F" w:rsidRPr="00523EF9" w:rsidRDefault="001C2D8F" w:rsidP="006F5AAC">
            <w:pPr>
              <w:autoSpaceDE w:val="0"/>
              <w:autoSpaceDN w:val="0"/>
              <w:adjustRightInd w:val="0"/>
              <w:spacing w:after="0" w:line="240" w:lineRule="auto"/>
              <w:jc w:val="center"/>
              <w:rPr>
                <w:rFonts w:ascii="Times New Roman" w:hAnsi="Times New Roman" w:cs="Times New Roman"/>
                <w:color w:val="000000"/>
                <w:sz w:val="24"/>
                <w:szCs w:val="24"/>
                <w:lang w:val="es-GT"/>
              </w:rPr>
            </w:pPr>
            <w:r>
              <w:rPr>
                <w:rFonts w:ascii="Times New Roman" w:hAnsi="Times New Roman" w:cs="Times New Roman"/>
                <w:color w:val="000000"/>
                <w:sz w:val="24"/>
                <w:szCs w:val="24"/>
                <w:lang w:val="es-GT"/>
              </w:rPr>
              <w:t>&gt;6.0</w:t>
            </w:r>
          </w:p>
        </w:tc>
        <w:tc>
          <w:tcPr>
            <w:tcW w:w="6030" w:type="dxa"/>
            <w:tcBorders>
              <w:top w:val="nil"/>
              <w:left w:val="nil"/>
              <w:bottom w:val="single" w:sz="4" w:space="0" w:color="auto"/>
              <w:right w:val="nil"/>
            </w:tcBorders>
          </w:tcPr>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For </w:t>
            </w:r>
            <w:r>
              <w:rPr>
                <w:rFonts w:ascii="Times New Roman" w:hAnsi="Times New Roman" w:cs="Times New Roman"/>
                <w:sz w:val="24"/>
                <w:szCs w:val="24"/>
              </w:rPr>
              <w:t>children</w:t>
            </w:r>
            <w:r w:rsidRPr="005E3142">
              <w:rPr>
                <w:rFonts w:ascii="Times New Roman" w:hAnsi="Times New Roman" w:cs="Times New Roman"/>
                <w:sz w:val="24"/>
                <w:szCs w:val="24"/>
              </w:rPr>
              <w:t xml:space="preserve"> 1 through 3 years of age</w:t>
            </w:r>
            <w:r>
              <w:rPr>
                <w:rFonts w:ascii="Times New Roman" w:hAnsi="Times New Roman" w:cs="Times New Roman"/>
                <w:sz w:val="24"/>
                <w:szCs w:val="24"/>
              </w:rPr>
              <w:t>,</w:t>
            </w:r>
            <w:r w:rsidRPr="005E3142">
              <w:rPr>
                <w:rFonts w:ascii="Times New Roman" w:hAnsi="Times New Roman" w:cs="Times New Roman"/>
                <w:color w:val="000000"/>
                <w:sz w:val="24"/>
                <w:szCs w:val="24"/>
              </w:rPr>
              <w:t xml:space="preserve"> 100% fruit juice is limited to</w:t>
            </w:r>
            <w:r w:rsidRPr="005E3142">
              <w:rPr>
                <w:rFonts w:ascii="Times New Roman" w:hAnsi="Times New Roman" w:cs="Times New Roman"/>
                <w:sz w:val="24"/>
                <w:szCs w:val="24"/>
              </w:rPr>
              <w:t>, at most, 4 ounces per day</w:t>
            </w:r>
            <w:r>
              <w:rPr>
                <w:rFonts w:ascii="Times New Roman" w:hAnsi="Times New Roman" w:cs="Times New Roman"/>
                <w:sz w:val="24"/>
                <w:szCs w:val="24"/>
              </w:rPr>
              <w:t>.</w:t>
            </w:r>
            <w:r w:rsidRPr="005E3142">
              <w:rPr>
                <w:rFonts w:ascii="Times New Roman" w:hAnsi="Times New Roman" w:cs="Times New Roman"/>
                <w:sz w:val="24"/>
                <w:szCs w:val="24"/>
              </w:rPr>
              <w:t xml:space="preserve"> </w:t>
            </w:r>
            <w:r>
              <w:rPr>
                <w:rFonts w:ascii="Times New Roman" w:hAnsi="Times New Roman" w:cs="Times New Roman"/>
                <w:color w:val="000000"/>
                <w:sz w:val="24"/>
                <w:szCs w:val="24"/>
              </w:rPr>
              <w:t xml:space="preserve"> </w:t>
            </w:r>
          </w:p>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high score </w:t>
            </w:r>
            <w:proofErr w:type="gramStart"/>
            <w:r>
              <w:rPr>
                <w:rFonts w:ascii="Times New Roman" w:hAnsi="Times New Roman" w:cs="Times New Roman"/>
                <w:color w:val="000000"/>
                <w:sz w:val="24"/>
                <w:szCs w:val="24"/>
              </w:rPr>
              <w:t>was based</w:t>
            </w:r>
            <w:proofErr w:type="gramEnd"/>
            <w:r>
              <w:rPr>
                <w:rFonts w:ascii="Times New Roman" w:hAnsi="Times New Roman" w:cs="Times New Roman"/>
                <w:color w:val="000000"/>
                <w:sz w:val="24"/>
                <w:szCs w:val="24"/>
              </w:rPr>
              <w:t xml:space="preserve"> on 100% fruit juice consumption up to </w:t>
            </w:r>
            <w:r w:rsidR="000064BF">
              <w:rPr>
                <w:rFonts w:ascii="Times New Roman" w:hAnsi="Times New Roman" w:cs="Times New Roman"/>
                <w:color w:val="000000"/>
                <w:sz w:val="24"/>
                <w:szCs w:val="24"/>
              </w:rPr>
              <w:t>recommended values</w:t>
            </w:r>
            <w:r>
              <w:rPr>
                <w:rFonts w:ascii="Times New Roman" w:hAnsi="Times New Roman" w:cs="Times New Roman"/>
                <w:color w:val="000000"/>
                <w:sz w:val="24"/>
                <w:szCs w:val="24"/>
              </w:rPr>
              <w:t xml:space="preserve">. </w:t>
            </w:r>
          </w:p>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rPr>
                <w:rFonts w:ascii="Times New Roman" w:hAnsi="Times New Roman" w:cs="Times New Roman"/>
                <w:sz w:val="24"/>
              </w:rPr>
            </w:pPr>
            <w:r w:rsidRPr="006467D1">
              <w:rPr>
                <w:rFonts w:ascii="Times New Roman" w:hAnsi="Times New Roman" w:cs="Times New Roman"/>
                <w:sz w:val="24"/>
              </w:rPr>
              <w:t xml:space="preserve">A medium score </w:t>
            </w:r>
            <w:proofErr w:type="gramStart"/>
            <w:r w:rsidRPr="006467D1">
              <w:rPr>
                <w:rFonts w:ascii="Times New Roman" w:hAnsi="Times New Roman" w:cs="Times New Roman"/>
                <w:sz w:val="24"/>
              </w:rPr>
              <w:t>was provided</w:t>
            </w:r>
            <w:proofErr w:type="gramEnd"/>
            <w:r w:rsidRPr="006467D1">
              <w:rPr>
                <w:rFonts w:ascii="Times New Roman" w:hAnsi="Times New Roman" w:cs="Times New Roman"/>
                <w:sz w:val="24"/>
              </w:rPr>
              <w:t xml:space="preserve"> for </w:t>
            </w:r>
            <w:r>
              <w:rPr>
                <w:rFonts w:ascii="Times New Roman" w:hAnsi="Times New Roman" w:cs="Times New Roman"/>
                <w:color w:val="000000"/>
                <w:sz w:val="24"/>
                <w:szCs w:val="24"/>
              </w:rPr>
              <w:t xml:space="preserve">100% fruit juice </w:t>
            </w:r>
            <w:r w:rsidRPr="006467D1">
              <w:rPr>
                <w:rFonts w:ascii="Times New Roman" w:hAnsi="Times New Roman" w:cs="Times New Roman"/>
                <w:sz w:val="24"/>
              </w:rPr>
              <w:t>consumption</w:t>
            </w:r>
            <w:r>
              <w:rPr>
                <w:rFonts w:ascii="Times New Roman" w:hAnsi="Times New Roman" w:cs="Times New Roman"/>
                <w:sz w:val="24"/>
              </w:rPr>
              <w:t xml:space="preserve"> values that were recommended for children 4–6 years of age. </w:t>
            </w:r>
          </w:p>
          <w:p w:rsidR="006F5AAC" w:rsidRDefault="006F5AAC" w:rsidP="006F5AAC">
            <w:pPr>
              <w:autoSpaceDE w:val="0"/>
              <w:autoSpaceDN w:val="0"/>
              <w:adjustRightInd w:val="0"/>
              <w:spacing w:after="0" w:line="240" w:lineRule="auto"/>
              <w:rPr>
                <w:rFonts w:ascii="Times New Roman" w:hAnsi="Times New Roman" w:cs="Times New Roman"/>
                <w:sz w:val="24"/>
              </w:rPr>
            </w:pPr>
          </w:p>
          <w:p w:rsidR="006F5AAC" w:rsidRDefault="006F5AAC" w:rsidP="006F5AAC">
            <w:pPr>
              <w:autoSpaceDE w:val="0"/>
              <w:autoSpaceDN w:val="0"/>
              <w:adjustRightInd w:val="0"/>
              <w:spacing w:after="0" w:line="240" w:lineRule="auto"/>
              <w:rPr>
                <w:rFonts w:ascii="Times New Roman" w:hAnsi="Times New Roman" w:cs="Times New Roman"/>
                <w:sz w:val="24"/>
              </w:rPr>
            </w:pPr>
            <w:r w:rsidRPr="006467D1">
              <w:rPr>
                <w:rFonts w:ascii="Times New Roman" w:hAnsi="Times New Roman" w:cs="Times New Roman"/>
                <w:sz w:val="24"/>
              </w:rPr>
              <w:t xml:space="preserve">A zero score </w:t>
            </w:r>
            <w:proofErr w:type="gramStart"/>
            <w:r w:rsidRPr="006467D1">
              <w:rPr>
                <w:rFonts w:ascii="Times New Roman" w:hAnsi="Times New Roman" w:cs="Times New Roman"/>
                <w:sz w:val="24"/>
              </w:rPr>
              <w:t>was provided</w:t>
            </w:r>
            <w:proofErr w:type="gramEnd"/>
            <w:r w:rsidRPr="006467D1">
              <w:rPr>
                <w:rFonts w:ascii="Times New Roman" w:hAnsi="Times New Roman" w:cs="Times New Roman"/>
                <w:sz w:val="24"/>
              </w:rPr>
              <w:t xml:space="preserve"> for </w:t>
            </w:r>
            <w:r>
              <w:rPr>
                <w:rFonts w:ascii="Times New Roman" w:hAnsi="Times New Roman" w:cs="Times New Roman"/>
                <w:color w:val="000000"/>
                <w:sz w:val="24"/>
                <w:szCs w:val="24"/>
              </w:rPr>
              <w:t xml:space="preserve">100% fruit juice </w:t>
            </w:r>
            <w:r w:rsidRPr="006467D1">
              <w:rPr>
                <w:rFonts w:ascii="Times New Roman" w:hAnsi="Times New Roman" w:cs="Times New Roman"/>
                <w:sz w:val="24"/>
              </w:rPr>
              <w:t xml:space="preserve">consumption </w:t>
            </w:r>
            <w:r w:rsidR="000064BF">
              <w:rPr>
                <w:rFonts w:ascii="Times New Roman" w:hAnsi="Times New Roman" w:cs="Times New Roman"/>
                <w:sz w:val="24"/>
              </w:rPr>
              <w:t>that exceeded values recommended for children 4–6 years of age</w:t>
            </w:r>
            <w:r w:rsidRPr="006467D1">
              <w:rPr>
                <w:rFonts w:ascii="Times New Roman" w:hAnsi="Times New Roman" w:cs="Times New Roman"/>
                <w:sz w:val="24"/>
              </w:rPr>
              <w:t>.</w:t>
            </w:r>
            <w:r>
              <w:rPr>
                <w:rFonts w:ascii="Times New Roman" w:hAnsi="Times New Roman" w:cs="Times New Roman"/>
                <w:sz w:val="24"/>
              </w:rPr>
              <w:t xml:space="preserve"> </w:t>
            </w:r>
          </w:p>
          <w:p w:rsidR="006F5AAC" w:rsidRPr="0061074A" w:rsidRDefault="006F5AAC" w:rsidP="006F5AAC">
            <w:pPr>
              <w:autoSpaceDE w:val="0"/>
              <w:autoSpaceDN w:val="0"/>
              <w:adjustRightInd w:val="0"/>
              <w:spacing w:after="0" w:line="240" w:lineRule="auto"/>
              <w:rPr>
                <w:rFonts w:ascii="Times New Roman" w:hAnsi="Times New Roman" w:cs="Times New Roman"/>
                <w:color w:val="000000"/>
                <w:sz w:val="24"/>
                <w:szCs w:val="24"/>
              </w:rPr>
            </w:pPr>
          </w:p>
        </w:tc>
        <w:tc>
          <w:tcPr>
            <w:tcW w:w="2066" w:type="dxa"/>
            <w:tcBorders>
              <w:top w:val="nil"/>
              <w:left w:val="nil"/>
              <w:bottom w:val="single" w:sz="4" w:space="0" w:color="auto"/>
              <w:right w:val="nil"/>
            </w:tcBorders>
          </w:tcPr>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r w:rsidRPr="005E3142">
              <w:rPr>
                <w:rFonts w:ascii="Times New Roman" w:hAnsi="Times New Roman" w:cs="Times New Roman"/>
                <w:color w:val="000000"/>
                <w:sz w:val="24"/>
                <w:szCs w:val="24"/>
              </w:rPr>
              <w:t>American Academy of Pediatrics</w:t>
            </w:r>
          </w:p>
        </w:tc>
        <w:tc>
          <w:tcPr>
            <w:tcW w:w="1530" w:type="dxa"/>
            <w:tcBorders>
              <w:top w:val="nil"/>
              <w:left w:val="nil"/>
              <w:bottom w:val="single" w:sz="4" w:space="0" w:color="auto"/>
              <w:right w:val="nil"/>
            </w:tcBorders>
          </w:tcPr>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ADDIN EN.CITE &lt;EndNote&gt;&lt;Cite&gt;&lt;Author&gt;Heyman MB&lt;/Author&gt;&lt;Year&gt;2017&lt;/Year&gt;&lt;RecNum&gt;931&lt;/RecNum&gt;&lt;DisplayText&gt;(7)&lt;/DisplayText&gt;&lt;record&gt;&lt;rec-number&gt;931&lt;/rec-number&gt;&lt;foreign-keys&gt;&lt;key app="EN" db-id="0rx2r0xth2d5xqeavd7xafe60r9pv0sdaxv2" timestamp="1511277132"&gt;931&lt;/key&gt;&lt;/foreign-keys&gt;&lt;ref-type name="Journal Article"&gt;17&lt;/ref-type&gt;&lt;contributors&gt;&lt;authors&gt;&lt;author&gt;Heyman MB,&lt;/author&gt;&lt;author&gt;Abrams SA,&lt;/author&gt;&lt;author&gt;AAP Section on Gastroenterology Hepatology and Nutrition,&lt;/author&gt;&lt;author&gt;AAP Committee on Nutrition,&lt;/author&gt;&lt;/authors&gt;&lt;/contributors&gt;&lt;titles&gt;&lt;title&gt;Fruit juice in infants, children, and adolescents: current recommendations&lt;/title&gt;&lt;secondary-title&gt;Pediatrics&lt;/secondary-title&gt;&lt;/titles&gt;&lt;periodical&gt;&lt;full-title&gt;Pediatrics&lt;/full-title&gt;&lt;abbr-1&gt;Pediatrics&lt;/abbr-1&gt;&lt;/periodical&gt;&lt;pages&gt;e20170967&lt;/pages&gt;&lt;volume&gt;139&lt;/volume&gt;&lt;number&gt;6&lt;/number&gt;&lt;dates&gt;&lt;year&gt;2017&lt;/year&gt;&lt;/dates&gt;&lt;urls&gt;&lt;/urls&gt;&lt;/record&gt;&lt;/Cite&gt;&lt;/EndNote&gt;</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(7)</w:t>
            </w:r>
            <w:r>
              <w:rPr>
                <w:rFonts w:ascii="Times New Roman" w:hAnsi="Times New Roman" w:cs="Times New Roman"/>
                <w:color w:val="000000"/>
                <w:sz w:val="24"/>
                <w:szCs w:val="24"/>
              </w:rPr>
              <w:fldChar w:fldCharType="end"/>
            </w:r>
          </w:p>
        </w:tc>
      </w:tr>
      <w:tr w:rsidR="006F5AAC" w:rsidRPr="00092D28" w:rsidTr="00535307">
        <w:trPr>
          <w:trHeight w:val="83"/>
        </w:trPr>
        <w:tc>
          <w:tcPr>
            <w:tcW w:w="1800" w:type="dxa"/>
            <w:tcBorders>
              <w:left w:val="nil"/>
              <w:bottom w:val="single" w:sz="4" w:space="0" w:color="auto"/>
              <w:right w:val="nil"/>
            </w:tcBorders>
            <w:vAlign w:val="center"/>
          </w:tcPr>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Sugar sweetened</w:t>
            </w:r>
            <w:r w:rsidRPr="00092D28">
              <w:rPr>
                <w:rFonts w:ascii="Times New Roman" w:hAnsi="Times New Roman" w:cs="Times New Roman"/>
                <w:color w:val="000000"/>
                <w:sz w:val="24"/>
                <w:szCs w:val="24"/>
              </w:rPr>
              <w:t xml:space="preserve"> beverages (</w:t>
            </w:r>
            <w:proofErr w:type="spellStart"/>
            <w:r w:rsidRPr="00092D28">
              <w:rPr>
                <w:rFonts w:ascii="Times New Roman" w:hAnsi="Times New Roman" w:cs="Times New Roman"/>
                <w:color w:val="000000"/>
                <w:sz w:val="24"/>
                <w:szCs w:val="24"/>
              </w:rPr>
              <w:t>fl</w:t>
            </w:r>
            <w:proofErr w:type="spellEnd"/>
            <w:r>
              <w:rPr>
                <w:rFonts w:ascii="Times New Roman" w:hAnsi="Times New Roman" w:cs="Times New Roman"/>
                <w:color w:val="000000"/>
                <w:sz w:val="24"/>
                <w:szCs w:val="24"/>
              </w:rPr>
              <w:t xml:space="preserve"> </w:t>
            </w:r>
            <w:proofErr w:type="spellStart"/>
            <w:r w:rsidRPr="00092D28">
              <w:rPr>
                <w:rFonts w:ascii="Times New Roman" w:hAnsi="Times New Roman" w:cs="Times New Roman"/>
                <w:color w:val="000000"/>
                <w:sz w:val="24"/>
                <w:szCs w:val="24"/>
              </w:rPr>
              <w:t>oz</w:t>
            </w:r>
            <w:proofErr w:type="spellEnd"/>
            <w:r w:rsidRPr="00092D28">
              <w:rPr>
                <w:rFonts w:ascii="Times New Roman" w:hAnsi="Times New Roman" w:cs="Times New Roman"/>
                <w:color w:val="000000"/>
                <w:sz w:val="24"/>
                <w:szCs w:val="24"/>
              </w:rPr>
              <w:t>/d)</w:t>
            </w:r>
          </w:p>
        </w:tc>
        <w:tc>
          <w:tcPr>
            <w:tcW w:w="1260" w:type="dxa"/>
            <w:tcBorders>
              <w:left w:val="nil"/>
              <w:bottom w:val="single" w:sz="4" w:space="0" w:color="auto"/>
              <w:right w:val="nil"/>
            </w:tcBorders>
          </w:tcPr>
          <w:p w:rsidR="002F3D82" w:rsidRDefault="002F3D82" w:rsidP="006F5AAC">
            <w:pPr>
              <w:autoSpaceDE w:val="0"/>
              <w:autoSpaceDN w:val="0"/>
              <w:adjustRightInd w:val="0"/>
              <w:spacing w:after="0" w:line="240" w:lineRule="auto"/>
              <w:jc w:val="center"/>
              <w:rPr>
                <w:rFonts w:ascii="Times New Roman" w:hAnsi="Times New Roman" w:cs="Times New Roman"/>
                <w:color w:val="000000"/>
                <w:sz w:val="24"/>
                <w:szCs w:val="24"/>
              </w:rPr>
            </w:pPr>
          </w:p>
          <w:p w:rsidR="002F3D82" w:rsidRDefault="002F3D82" w:rsidP="006F5AAC">
            <w:pPr>
              <w:autoSpaceDE w:val="0"/>
              <w:autoSpaceDN w:val="0"/>
              <w:adjustRightInd w:val="0"/>
              <w:spacing w:after="0" w:line="240" w:lineRule="auto"/>
              <w:jc w:val="center"/>
              <w:rPr>
                <w:rFonts w:ascii="Times New Roman" w:hAnsi="Times New Roman" w:cs="Times New Roman"/>
                <w:color w:val="000000"/>
                <w:sz w:val="24"/>
                <w:szCs w:val="24"/>
              </w:rPr>
            </w:pPr>
          </w:p>
          <w:p w:rsidR="002F3D82" w:rsidRDefault="002F3D82"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50" w:type="dxa"/>
            <w:tcBorders>
              <w:left w:val="nil"/>
              <w:bottom w:val="single" w:sz="4" w:space="0" w:color="auto"/>
              <w:right w:val="nil"/>
            </w:tcBorders>
          </w:tcPr>
          <w:p w:rsidR="002F3D82" w:rsidRDefault="002F3D82" w:rsidP="006F5AAC">
            <w:pPr>
              <w:autoSpaceDE w:val="0"/>
              <w:autoSpaceDN w:val="0"/>
              <w:adjustRightInd w:val="0"/>
              <w:spacing w:after="0" w:line="240" w:lineRule="auto"/>
              <w:jc w:val="center"/>
              <w:rPr>
                <w:rFonts w:ascii="Times New Roman" w:hAnsi="Times New Roman" w:cs="Times New Roman"/>
                <w:color w:val="000000"/>
                <w:sz w:val="24"/>
                <w:szCs w:val="24"/>
              </w:rPr>
            </w:pPr>
          </w:p>
          <w:p w:rsidR="002F3D82" w:rsidRDefault="002F3D82" w:rsidP="006F5AAC">
            <w:pPr>
              <w:autoSpaceDE w:val="0"/>
              <w:autoSpaceDN w:val="0"/>
              <w:adjustRightInd w:val="0"/>
              <w:spacing w:after="0" w:line="240" w:lineRule="auto"/>
              <w:jc w:val="center"/>
              <w:rPr>
                <w:rFonts w:ascii="Times New Roman" w:hAnsi="Times New Roman" w:cs="Times New Roman"/>
                <w:color w:val="000000"/>
                <w:sz w:val="24"/>
                <w:szCs w:val="24"/>
              </w:rPr>
            </w:pPr>
          </w:p>
          <w:p w:rsidR="002F3D82" w:rsidRDefault="002F3D82"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p w:rsidR="002F3D82" w:rsidRDefault="002F3D82" w:rsidP="006F5AAC">
            <w:pPr>
              <w:autoSpaceDE w:val="0"/>
              <w:autoSpaceDN w:val="0"/>
              <w:adjustRightInd w:val="0"/>
              <w:spacing w:after="0" w:line="240" w:lineRule="auto"/>
              <w:rPr>
                <w:rFonts w:ascii="Times New Roman" w:hAnsi="Times New Roman" w:cs="Times New Roman"/>
                <w:color w:val="000000"/>
                <w:sz w:val="24"/>
                <w:szCs w:val="24"/>
              </w:rPr>
            </w:pPr>
          </w:p>
          <w:p w:rsidR="002F3D82" w:rsidRDefault="002F3D82" w:rsidP="006F5AAC">
            <w:pPr>
              <w:autoSpaceDE w:val="0"/>
              <w:autoSpaceDN w:val="0"/>
              <w:adjustRightInd w:val="0"/>
              <w:spacing w:after="0" w:line="240" w:lineRule="auto"/>
              <w:rPr>
                <w:rFonts w:ascii="Times New Roman" w:hAnsi="Times New Roman" w:cs="Times New Roman"/>
                <w:color w:val="000000"/>
                <w:sz w:val="24"/>
                <w:szCs w:val="24"/>
              </w:rPr>
            </w:pPr>
          </w:p>
          <w:p w:rsidR="006F5AAC" w:rsidRP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0.1</w:t>
            </w:r>
            <w:r w:rsidRPr="006F5AAC">
              <w:rPr>
                <w:rFonts w:ascii="Times New Roman" w:hAnsi="Times New Roman" w:cs="Times New Roman"/>
                <w:color w:val="000000"/>
                <w:sz w:val="24"/>
                <w:szCs w:val="24"/>
              </w:rPr>
              <w:t>–4.0</w:t>
            </w:r>
          </w:p>
          <w:p w:rsidR="002F3D82" w:rsidRDefault="002F3D82" w:rsidP="006F5AAC">
            <w:pPr>
              <w:autoSpaceDE w:val="0"/>
              <w:autoSpaceDN w:val="0"/>
              <w:adjustRightInd w:val="0"/>
              <w:spacing w:after="0" w:line="240" w:lineRule="auto"/>
              <w:jc w:val="center"/>
              <w:rPr>
                <w:rFonts w:ascii="Times New Roman" w:hAnsi="Times New Roman" w:cs="Times New Roman"/>
                <w:color w:val="000000"/>
                <w:sz w:val="24"/>
                <w:szCs w:val="24"/>
              </w:rPr>
            </w:pPr>
          </w:p>
          <w:p w:rsidR="002F3D82" w:rsidRDefault="002F3D82"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9426C1">
            <w:pPr>
              <w:autoSpaceDE w:val="0"/>
              <w:autoSpaceDN w:val="0"/>
              <w:adjustRightInd w:val="0"/>
              <w:spacing w:after="0" w:line="240" w:lineRule="auto"/>
              <w:jc w:val="center"/>
              <w:rPr>
                <w:rFonts w:ascii="Times New Roman" w:hAnsi="Times New Roman" w:cs="Times New Roman"/>
                <w:color w:val="000000"/>
                <w:sz w:val="24"/>
                <w:szCs w:val="24"/>
              </w:rPr>
            </w:pPr>
            <w:r w:rsidRPr="006F5AAC">
              <w:rPr>
                <w:rFonts w:ascii="Times New Roman" w:hAnsi="Times New Roman" w:cs="Times New Roman"/>
                <w:color w:val="000000"/>
                <w:sz w:val="24"/>
                <w:szCs w:val="24"/>
              </w:rPr>
              <w:t>&gt;4</w:t>
            </w:r>
          </w:p>
          <w:p w:rsidR="006F5AAC" w:rsidRPr="00092D28"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tc>
        <w:tc>
          <w:tcPr>
            <w:tcW w:w="6030" w:type="dxa"/>
            <w:tcBorders>
              <w:top w:val="nil"/>
              <w:left w:val="nil"/>
              <w:bottom w:val="single" w:sz="4" w:space="0" w:color="auto"/>
              <w:right w:val="nil"/>
            </w:tcBorders>
          </w:tcPr>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Foods with limited added sugars are encouraged and scores are consistent with Rios et al. original scoring values. </w:t>
            </w:r>
          </w:p>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high score </w:t>
            </w:r>
            <w:proofErr w:type="gramStart"/>
            <w:r>
              <w:rPr>
                <w:rFonts w:ascii="Times New Roman" w:hAnsi="Times New Roman" w:cs="Times New Roman"/>
                <w:color w:val="000000"/>
                <w:sz w:val="24"/>
                <w:szCs w:val="24"/>
              </w:rPr>
              <w:t>was based</w:t>
            </w:r>
            <w:proofErr w:type="gramEnd"/>
            <w:r>
              <w:rPr>
                <w:rFonts w:ascii="Times New Roman" w:hAnsi="Times New Roman" w:cs="Times New Roman"/>
                <w:color w:val="000000"/>
                <w:sz w:val="24"/>
                <w:szCs w:val="24"/>
              </w:rPr>
              <w:t xml:space="preserve"> on no sugar sweetened beverage consumption. </w:t>
            </w:r>
          </w:p>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medium score was provided for </w:t>
            </w:r>
            <w:proofErr w:type="gramStart"/>
            <w:r>
              <w:rPr>
                <w:rFonts w:ascii="Times New Roman" w:hAnsi="Times New Roman" w:cs="Times New Roman"/>
                <w:color w:val="000000"/>
                <w:sz w:val="24"/>
                <w:szCs w:val="24"/>
              </w:rPr>
              <w:t>sugar sweetened</w:t>
            </w:r>
            <w:proofErr w:type="gramEnd"/>
            <w:r>
              <w:rPr>
                <w:rFonts w:ascii="Times New Roman" w:hAnsi="Times New Roman" w:cs="Times New Roman"/>
                <w:color w:val="000000"/>
                <w:sz w:val="24"/>
                <w:szCs w:val="24"/>
              </w:rPr>
              <w:t xml:space="preserve"> beverage for up to 4 </w:t>
            </w:r>
            <w:proofErr w:type="spellStart"/>
            <w:r>
              <w:rPr>
                <w:rFonts w:ascii="Times New Roman" w:hAnsi="Times New Roman" w:cs="Times New Roman"/>
                <w:color w:val="000000"/>
                <w:sz w:val="24"/>
                <w:szCs w:val="24"/>
              </w:rPr>
              <w:t>fl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oz</w:t>
            </w:r>
            <w:proofErr w:type="spellEnd"/>
            <w:r>
              <w:rPr>
                <w:rFonts w:ascii="Times New Roman" w:hAnsi="Times New Roman" w:cs="Times New Roman"/>
                <w:color w:val="000000"/>
                <w:sz w:val="24"/>
                <w:szCs w:val="24"/>
              </w:rPr>
              <w:t xml:space="preserve">/ day. </w:t>
            </w:r>
          </w:p>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zero score was provided for consumption &gt; 4.0 </w:t>
            </w:r>
            <w:proofErr w:type="spellStart"/>
            <w:r>
              <w:rPr>
                <w:rFonts w:ascii="Times New Roman" w:hAnsi="Times New Roman" w:cs="Times New Roman"/>
                <w:color w:val="000000"/>
                <w:sz w:val="24"/>
                <w:szCs w:val="24"/>
              </w:rPr>
              <w:t>fl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oz</w:t>
            </w:r>
            <w:proofErr w:type="spellEnd"/>
            <w:r>
              <w:rPr>
                <w:rFonts w:ascii="Times New Roman" w:hAnsi="Times New Roman" w:cs="Times New Roman"/>
                <w:color w:val="000000"/>
                <w:sz w:val="24"/>
                <w:szCs w:val="24"/>
              </w:rPr>
              <w:t xml:space="preserve">/day.  </w:t>
            </w:r>
          </w:p>
          <w:p w:rsidR="006F5AAC" w:rsidRPr="00092D28" w:rsidRDefault="006F5AAC" w:rsidP="006F5AAC">
            <w:pPr>
              <w:autoSpaceDE w:val="0"/>
              <w:autoSpaceDN w:val="0"/>
              <w:adjustRightInd w:val="0"/>
              <w:spacing w:after="0" w:line="240" w:lineRule="auto"/>
              <w:rPr>
                <w:rFonts w:ascii="Times New Roman" w:hAnsi="Times New Roman" w:cs="Times New Roman"/>
                <w:color w:val="000000"/>
                <w:sz w:val="24"/>
                <w:szCs w:val="24"/>
              </w:rPr>
            </w:pPr>
          </w:p>
        </w:tc>
        <w:tc>
          <w:tcPr>
            <w:tcW w:w="2066" w:type="dxa"/>
            <w:tcBorders>
              <w:top w:val="nil"/>
              <w:left w:val="nil"/>
              <w:bottom w:val="single" w:sz="4" w:space="0" w:color="auto"/>
              <w:right w:val="nil"/>
            </w:tcBorders>
          </w:tcPr>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American Academy of Pediatrics</w:t>
            </w:r>
          </w:p>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Rios et al.</w:t>
            </w:r>
          </w:p>
        </w:tc>
        <w:tc>
          <w:tcPr>
            <w:tcW w:w="1530" w:type="dxa"/>
            <w:tcBorders>
              <w:top w:val="nil"/>
              <w:left w:val="nil"/>
              <w:bottom w:val="single" w:sz="4" w:space="0" w:color="auto"/>
              <w:right w:val="nil"/>
            </w:tcBorders>
          </w:tcPr>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ADDIN EN.CITE &lt;EndNote&gt;&lt;Cite&gt;&lt;Author&gt;American Academy of Pediatrics Committee on Nutrition&lt;/Author&gt;&lt;Year&gt;2014&lt;/Year&gt;&lt;RecNum&gt;821&lt;/RecNum&gt;&lt;DisplayText&gt;(4, 5)&lt;/DisplayText&gt;&lt;record&gt;&lt;rec-number&gt;821&lt;/rec-number&gt;&lt;foreign-keys&gt;&lt;key app="EN" db-id="0rx2r0xth2d5xqeavd7xafe60r9pv0sdaxv2" timestamp="1455222234"&gt;821&lt;/key&gt;&lt;/foreign-keys&gt;&lt;ref-type name="Book Section"&gt;5&lt;/ref-type&gt;&lt;contributors&gt;&lt;authors&gt;&lt;author&gt;American Academy of Pediatrics Committee on Nutrition,&lt;/author&gt;&lt;/authors&gt;&lt;secondary-authors&gt;&lt;author&gt;Kleinman RE,&lt;/author&gt;&lt;author&gt;Greer FR,&lt;/author&gt;&lt;/secondary-authors&gt;&lt;/contributors&gt;&lt;titles&gt;&lt;title&gt;Chapter 6: Complementary feeding&lt;/title&gt;&lt;secondary-title&gt;Pediatric Nutrition&lt;/secondary-title&gt;&lt;/titles&gt;&lt;edition&gt;7th&lt;/edition&gt;&lt;section&gt;123-139&lt;/section&gt;&lt;dates&gt;&lt;year&gt;2014&lt;/year&gt;&lt;/dates&gt;&lt;pub-location&gt;Elk Grove Village, IL&lt;/pub-location&gt;&lt;publisher&gt;American Academy of Pediatrics&lt;/publisher&gt;&lt;urls&gt;&lt;/urls&gt;&lt;/record&gt;&lt;/Cite&gt;&lt;Cite&gt;&lt;Author&gt;Rios EM&lt;/Author&gt;&lt;Year&gt;2016&lt;/Year&gt;&lt;RecNum&gt;977&lt;/RecNum&gt;&lt;record&gt;&lt;rec-number&gt;977&lt;/rec-number&gt;&lt;foreign-keys&gt;&lt;key app="EN" db-id="0rx2r0xth2d5xqeavd7xafe60r9pv0sdaxv2" timestamp="1543954721"&gt;977&lt;/key&gt;&lt;/foreign-keys&gt;&lt;ref-type name="Journal Article"&gt;17&lt;/ref-type&gt;&lt;contributors&gt;&lt;authors&gt;&lt;author&gt;Rios EM,&lt;/author&gt;&lt;author&gt;Sinigaglia O,&lt;/author&gt;&lt;author&gt;Biaz B,&lt;/author&gt;&lt;author&gt;Campos M,&lt;/author&gt;&lt;author&gt;Palacios C,&lt;/author&gt;&lt;/authors&gt;&lt;/contributors&gt;&lt;titles&gt;&lt;title&gt;Development of a diet quality score for infants and toddlers and its association with weight&lt;/title&gt;&lt;secondary-title&gt;J Nutrit Health Food Sci&lt;/secondary-title&gt;&lt;/titles&gt;&lt;periodical&gt;&lt;full-title&gt;J Nutrit Health Food Sci&lt;/full-title&gt;&lt;/periodical&gt;&lt;volume&gt;4&lt;/volume&gt;&lt;number&gt;4&lt;/number&gt;&lt;dates&gt;&lt;year&gt;2016&lt;/year&gt;&lt;/dates&gt;&lt;urls&gt;&lt;/urls&gt;&lt;/record&gt;&lt;/Cite&gt;&lt;/EndNote&gt;</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(4, 5)</w:t>
            </w:r>
            <w:r>
              <w:rPr>
                <w:rFonts w:ascii="Times New Roman" w:hAnsi="Times New Roman" w:cs="Times New Roman"/>
                <w:color w:val="000000"/>
                <w:sz w:val="24"/>
                <w:szCs w:val="24"/>
              </w:rPr>
              <w:fldChar w:fldCharType="end"/>
            </w:r>
          </w:p>
        </w:tc>
      </w:tr>
      <w:tr w:rsidR="006F5AAC" w:rsidRPr="00092D28" w:rsidTr="00535307">
        <w:trPr>
          <w:trHeight w:val="83"/>
        </w:trPr>
        <w:tc>
          <w:tcPr>
            <w:tcW w:w="1800" w:type="dxa"/>
            <w:tcBorders>
              <w:top w:val="single" w:sz="4" w:space="0" w:color="auto"/>
              <w:left w:val="nil"/>
              <w:bottom w:val="nil"/>
              <w:right w:val="nil"/>
            </w:tcBorders>
            <w:vAlign w:val="center"/>
          </w:tcPr>
          <w:p w:rsidR="006F5AAC" w:rsidRPr="00092D28" w:rsidRDefault="006F5AAC" w:rsidP="006F5AAC">
            <w:pPr>
              <w:autoSpaceDE w:val="0"/>
              <w:autoSpaceDN w:val="0"/>
              <w:adjustRightInd w:val="0"/>
              <w:spacing w:after="0" w:line="240" w:lineRule="auto"/>
              <w:rPr>
                <w:rFonts w:ascii="Times New Roman" w:hAnsi="Times New Roman" w:cs="Times New Roman"/>
                <w:color w:val="000000"/>
                <w:sz w:val="24"/>
                <w:szCs w:val="24"/>
              </w:rPr>
            </w:pPr>
            <w:r w:rsidRPr="00092D28">
              <w:rPr>
                <w:rFonts w:ascii="Times New Roman" w:hAnsi="Times New Roman" w:cs="Times New Roman"/>
                <w:color w:val="000000"/>
                <w:sz w:val="24"/>
                <w:szCs w:val="24"/>
              </w:rPr>
              <w:t>Other added sugars</w:t>
            </w:r>
            <w:r>
              <w:rPr>
                <w:rFonts w:ascii="Times New Roman" w:hAnsi="Times New Roman" w:cs="Times New Roman"/>
                <w:color w:val="000000"/>
                <w:sz w:val="24"/>
                <w:szCs w:val="24"/>
              </w:rPr>
              <w:t>*</w:t>
            </w:r>
            <w:r>
              <w:rPr>
                <w:rFonts w:ascii="Times New Roman" w:hAnsi="Times New Roman" w:cs="Times New Roman"/>
                <w:color w:val="000000"/>
                <w:sz w:val="24"/>
                <w:szCs w:val="24"/>
                <w:vertAlign w:val="superscript"/>
              </w:rPr>
              <w:t xml:space="preserve"> </w:t>
            </w:r>
            <w:r w:rsidRPr="00092D28">
              <w:rPr>
                <w:rFonts w:ascii="Times New Roman" w:hAnsi="Times New Roman" w:cs="Times New Roman"/>
                <w:color w:val="000000"/>
                <w:sz w:val="24"/>
                <w:szCs w:val="24"/>
              </w:rPr>
              <w:t>(tsp/d)</w:t>
            </w:r>
          </w:p>
        </w:tc>
        <w:tc>
          <w:tcPr>
            <w:tcW w:w="1260" w:type="dxa"/>
            <w:tcBorders>
              <w:top w:val="single" w:sz="4" w:space="0" w:color="auto"/>
              <w:left w:val="nil"/>
              <w:bottom w:val="nil"/>
              <w:right w:val="nil"/>
            </w:tcBorders>
          </w:tcPr>
          <w:p w:rsidR="002F3D82" w:rsidRDefault="002F3D82" w:rsidP="006F5AAC">
            <w:pPr>
              <w:autoSpaceDE w:val="0"/>
              <w:autoSpaceDN w:val="0"/>
              <w:adjustRightInd w:val="0"/>
              <w:spacing w:after="0" w:line="240" w:lineRule="auto"/>
              <w:jc w:val="center"/>
              <w:rPr>
                <w:rFonts w:ascii="Times New Roman" w:hAnsi="Times New Roman" w:cs="Times New Roman"/>
                <w:color w:val="000000"/>
                <w:sz w:val="24"/>
                <w:szCs w:val="24"/>
              </w:rPr>
            </w:pPr>
          </w:p>
          <w:p w:rsidR="002F3D82" w:rsidRDefault="002F3D82"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w:t>
            </w: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50" w:type="dxa"/>
            <w:tcBorders>
              <w:top w:val="single" w:sz="4" w:space="0" w:color="auto"/>
              <w:left w:val="nil"/>
              <w:bottom w:val="nil"/>
              <w:right w:val="nil"/>
            </w:tcBorders>
          </w:tcPr>
          <w:p w:rsidR="002F3D82" w:rsidRDefault="002F3D82" w:rsidP="006F5AAC">
            <w:pPr>
              <w:autoSpaceDE w:val="0"/>
              <w:autoSpaceDN w:val="0"/>
              <w:adjustRightInd w:val="0"/>
              <w:spacing w:after="0" w:line="240" w:lineRule="auto"/>
              <w:jc w:val="center"/>
              <w:rPr>
                <w:rFonts w:ascii="Times New Roman" w:hAnsi="Times New Roman" w:cs="Times New Roman"/>
                <w:color w:val="000000"/>
                <w:sz w:val="24"/>
                <w:szCs w:val="24"/>
              </w:rPr>
            </w:pPr>
          </w:p>
          <w:p w:rsidR="002F3D82" w:rsidRDefault="002F3D82"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1C2D8F"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0</w:t>
            </w:r>
          </w:p>
          <w:p w:rsidR="002F3D82" w:rsidRDefault="002F3D82" w:rsidP="006F5AAC">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0.1–6.0</w:t>
            </w:r>
          </w:p>
          <w:p w:rsidR="002F3D82" w:rsidRDefault="002F3D82" w:rsidP="006F5AAC">
            <w:pPr>
              <w:autoSpaceDE w:val="0"/>
              <w:autoSpaceDN w:val="0"/>
              <w:adjustRightInd w:val="0"/>
              <w:spacing w:after="0" w:line="240" w:lineRule="auto"/>
              <w:jc w:val="center"/>
              <w:rPr>
                <w:rFonts w:ascii="Times New Roman" w:hAnsi="Times New Roman" w:cs="Times New Roman"/>
                <w:color w:val="000000"/>
                <w:sz w:val="24"/>
                <w:szCs w:val="24"/>
              </w:rPr>
            </w:pPr>
          </w:p>
          <w:p w:rsidR="002F3D82" w:rsidRDefault="002F3D82" w:rsidP="006F5AAC">
            <w:pPr>
              <w:autoSpaceDE w:val="0"/>
              <w:autoSpaceDN w:val="0"/>
              <w:adjustRightInd w:val="0"/>
              <w:spacing w:after="0" w:line="240" w:lineRule="auto"/>
              <w:jc w:val="center"/>
              <w:rPr>
                <w:rFonts w:ascii="Times New Roman" w:hAnsi="Times New Roman" w:cs="Times New Roman"/>
                <w:color w:val="000000"/>
                <w:sz w:val="24"/>
                <w:szCs w:val="24"/>
              </w:rPr>
            </w:pPr>
          </w:p>
          <w:p w:rsidR="002F3D82" w:rsidRDefault="002F3D82" w:rsidP="006F5AAC">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&gt;6.0</w:t>
            </w: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Pr="00092D28"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tc>
        <w:tc>
          <w:tcPr>
            <w:tcW w:w="6030" w:type="dxa"/>
            <w:tcBorders>
              <w:top w:val="single" w:sz="4" w:space="0" w:color="auto"/>
              <w:left w:val="nil"/>
              <w:bottom w:val="single" w:sz="4" w:space="0" w:color="auto"/>
              <w:right w:val="nil"/>
            </w:tcBorders>
          </w:tcPr>
          <w:p w:rsidR="006F5AAC" w:rsidRDefault="006F5AAC" w:rsidP="006F5AAC">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lastRenderedPageBreak/>
              <w:t>C</w:t>
            </w:r>
            <w:r w:rsidRPr="006467D1">
              <w:rPr>
                <w:rFonts w:ascii="Times New Roman" w:hAnsi="Times New Roman" w:cs="Times New Roman"/>
                <w:sz w:val="24"/>
              </w:rPr>
              <w:t>hildren &lt; 2 years o</w:t>
            </w:r>
            <w:r>
              <w:rPr>
                <w:rFonts w:ascii="Times New Roman" w:hAnsi="Times New Roman" w:cs="Times New Roman"/>
                <w:sz w:val="24"/>
              </w:rPr>
              <w:t>f age should avoid added sugars.</w:t>
            </w:r>
            <w:r w:rsidRPr="006467D1">
              <w:rPr>
                <w:rFonts w:ascii="Times New Roman" w:hAnsi="Times New Roman" w:cs="Times New Roman"/>
                <w:sz w:val="24"/>
              </w:rPr>
              <w:t xml:space="preserve"> </w:t>
            </w:r>
          </w:p>
          <w:p w:rsidR="006F5AAC" w:rsidRDefault="006F5AAC" w:rsidP="006F5AAC">
            <w:pPr>
              <w:autoSpaceDE w:val="0"/>
              <w:autoSpaceDN w:val="0"/>
              <w:adjustRightInd w:val="0"/>
              <w:spacing w:after="0" w:line="240" w:lineRule="auto"/>
              <w:rPr>
                <w:rFonts w:ascii="Times New Roman" w:hAnsi="Times New Roman" w:cs="Times New Roman"/>
                <w:sz w:val="24"/>
              </w:rPr>
            </w:pPr>
          </w:p>
          <w:p w:rsidR="006F5AAC" w:rsidRDefault="006F5AAC" w:rsidP="006F5AAC">
            <w:pPr>
              <w:autoSpaceDE w:val="0"/>
              <w:autoSpaceDN w:val="0"/>
              <w:adjustRightInd w:val="0"/>
              <w:spacing w:after="0" w:line="240" w:lineRule="auto"/>
              <w:rPr>
                <w:rFonts w:ascii="Times New Roman" w:hAnsi="Times New Roman" w:cs="Times New Roman"/>
                <w:sz w:val="24"/>
              </w:rPr>
            </w:pPr>
            <w:r w:rsidRPr="006467D1">
              <w:rPr>
                <w:rFonts w:ascii="Times New Roman" w:hAnsi="Times New Roman" w:cs="Times New Roman"/>
                <w:sz w:val="24"/>
              </w:rPr>
              <w:lastRenderedPageBreak/>
              <w:t xml:space="preserve">A high score </w:t>
            </w:r>
            <w:proofErr w:type="gramStart"/>
            <w:r w:rsidRPr="006467D1">
              <w:rPr>
                <w:rFonts w:ascii="Times New Roman" w:hAnsi="Times New Roman" w:cs="Times New Roman"/>
                <w:sz w:val="24"/>
              </w:rPr>
              <w:t>was provided</w:t>
            </w:r>
            <w:proofErr w:type="gramEnd"/>
            <w:r w:rsidRPr="006467D1">
              <w:rPr>
                <w:rFonts w:ascii="Times New Roman" w:hAnsi="Times New Roman" w:cs="Times New Roman"/>
                <w:sz w:val="24"/>
              </w:rPr>
              <w:t xml:space="preserve"> for no added sugar consumption. </w:t>
            </w:r>
          </w:p>
          <w:p w:rsidR="006F5AAC" w:rsidRDefault="006F5AAC" w:rsidP="006F5AAC">
            <w:pPr>
              <w:autoSpaceDE w:val="0"/>
              <w:autoSpaceDN w:val="0"/>
              <w:adjustRightInd w:val="0"/>
              <w:spacing w:after="0" w:line="240" w:lineRule="auto"/>
              <w:rPr>
                <w:rFonts w:ascii="Times New Roman" w:hAnsi="Times New Roman" w:cs="Times New Roman"/>
                <w:sz w:val="24"/>
              </w:rPr>
            </w:pPr>
          </w:p>
          <w:p w:rsidR="006F5AAC" w:rsidRDefault="006F5AAC" w:rsidP="006F5AAC">
            <w:pPr>
              <w:autoSpaceDE w:val="0"/>
              <w:autoSpaceDN w:val="0"/>
              <w:adjustRightInd w:val="0"/>
              <w:spacing w:after="0" w:line="240" w:lineRule="auto"/>
              <w:rPr>
                <w:rFonts w:ascii="Times New Roman" w:hAnsi="Times New Roman" w:cs="Times New Roman"/>
                <w:sz w:val="24"/>
              </w:rPr>
            </w:pPr>
            <w:r w:rsidRPr="006467D1">
              <w:rPr>
                <w:rFonts w:ascii="Times New Roman" w:hAnsi="Times New Roman" w:cs="Times New Roman"/>
                <w:sz w:val="24"/>
              </w:rPr>
              <w:t xml:space="preserve">A medium score </w:t>
            </w:r>
            <w:proofErr w:type="gramStart"/>
            <w:r w:rsidRPr="006467D1">
              <w:rPr>
                <w:rFonts w:ascii="Times New Roman" w:hAnsi="Times New Roman" w:cs="Times New Roman"/>
                <w:sz w:val="24"/>
              </w:rPr>
              <w:t>was provided</w:t>
            </w:r>
            <w:proofErr w:type="gramEnd"/>
            <w:r w:rsidRPr="006467D1">
              <w:rPr>
                <w:rFonts w:ascii="Times New Roman" w:hAnsi="Times New Roman" w:cs="Times New Roman"/>
                <w:sz w:val="24"/>
              </w:rPr>
              <w:t xml:space="preserve"> for added sugar consumption</w:t>
            </w:r>
            <w:r>
              <w:rPr>
                <w:rFonts w:ascii="Times New Roman" w:hAnsi="Times New Roman" w:cs="Times New Roman"/>
                <w:sz w:val="24"/>
              </w:rPr>
              <w:t xml:space="preserve"> values that were</w:t>
            </w:r>
            <w:r w:rsidRPr="006467D1">
              <w:rPr>
                <w:rFonts w:ascii="Times New Roman" w:hAnsi="Times New Roman" w:cs="Times New Roman"/>
                <w:sz w:val="24"/>
              </w:rPr>
              <w:t xml:space="preserve"> </w:t>
            </w:r>
            <w:r>
              <w:rPr>
                <w:rFonts w:ascii="Times New Roman" w:hAnsi="Times New Roman" w:cs="Times New Roman"/>
                <w:sz w:val="24"/>
              </w:rPr>
              <w:t xml:space="preserve">up to </w:t>
            </w:r>
            <w:r w:rsidRPr="006467D1">
              <w:rPr>
                <w:rFonts w:ascii="Times New Roman" w:hAnsi="Times New Roman" w:cs="Times New Roman"/>
                <w:sz w:val="24"/>
              </w:rPr>
              <w:t>recommended</w:t>
            </w:r>
            <w:r>
              <w:rPr>
                <w:rFonts w:ascii="Times New Roman" w:hAnsi="Times New Roman" w:cs="Times New Roman"/>
                <w:sz w:val="24"/>
              </w:rPr>
              <w:t xml:space="preserve"> values</w:t>
            </w:r>
            <w:r w:rsidRPr="006467D1">
              <w:rPr>
                <w:rFonts w:ascii="Times New Roman" w:hAnsi="Times New Roman" w:cs="Times New Roman"/>
                <w:sz w:val="24"/>
              </w:rPr>
              <w:t xml:space="preserve"> for children older than 2 years. </w:t>
            </w:r>
          </w:p>
          <w:p w:rsidR="006F5AAC" w:rsidRDefault="006F5AAC" w:rsidP="006F5AAC">
            <w:pPr>
              <w:autoSpaceDE w:val="0"/>
              <w:autoSpaceDN w:val="0"/>
              <w:adjustRightInd w:val="0"/>
              <w:spacing w:after="0" w:line="240" w:lineRule="auto"/>
              <w:rPr>
                <w:rFonts w:ascii="Times New Roman" w:hAnsi="Times New Roman" w:cs="Times New Roman"/>
                <w:sz w:val="24"/>
              </w:rPr>
            </w:pPr>
          </w:p>
          <w:p w:rsidR="006F5AAC" w:rsidRDefault="006F5AAC" w:rsidP="006F5AAC">
            <w:pPr>
              <w:autoSpaceDE w:val="0"/>
              <w:autoSpaceDN w:val="0"/>
              <w:adjustRightInd w:val="0"/>
              <w:spacing w:after="0" w:line="240" w:lineRule="auto"/>
              <w:rPr>
                <w:rFonts w:ascii="Times New Roman" w:hAnsi="Times New Roman" w:cs="Times New Roman"/>
                <w:sz w:val="24"/>
              </w:rPr>
            </w:pPr>
            <w:r w:rsidRPr="006467D1">
              <w:rPr>
                <w:rFonts w:ascii="Times New Roman" w:hAnsi="Times New Roman" w:cs="Times New Roman"/>
                <w:sz w:val="24"/>
              </w:rPr>
              <w:t xml:space="preserve">A zero score </w:t>
            </w:r>
            <w:proofErr w:type="gramStart"/>
            <w:r w:rsidRPr="006467D1">
              <w:rPr>
                <w:rFonts w:ascii="Times New Roman" w:hAnsi="Times New Roman" w:cs="Times New Roman"/>
                <w:sz w:val="24"/>
              </w:rPr>
              <w:t>was provided</w:t>
            </w:r>
            <w:proofErr w:type="gramEnd"/>
            <w:r w:rsidRPr="006467D1">
              <w:rPr>
                <w:rFonts w:ascii="Times New Roman" w:hAnsi="Times New Roman" w:cs="Times New Roman"/>
                <w:sz w:val="24"/>
              </w:rPr>
              <w:t xml:space="preserve"> for added sugar consumption </w:t>
            </w:r>
            <w:r w:rsidR="002F3D82">
              <w:rPr>
                <w:rFonts w:ascii="Times New Roman" w:hAnsi="Times New Roman" w:cs="Times New Roman"/>
                <w:sz w:val="24"/>
              </w:rPr>
              <w:t xml:space="preserve">that exceeded values </w:t>
            </w:r>
            <w:r w:rsidR="002F3D82" w:rsidRPr="006467D1">
              <w:rPr>
                <w:rFonts w:ascii="Times New Roman" w:hAnsi="Times New Roman" w:cs="Times New Roman"/>
                <w:sz w:val="24"/>
              </w:rPr>
              <w:t>recommended</w:t>
            </w:r>
            <w:r w:rsidR="002F3D82">
              <w:rPr>
                <w:rFonts w:ascii="Times New Roman" w:hAnsi="Times New Roman" w:cs="Times New Roman"/>
                <w:sz w:val="24"/>
              </w:rPr>
              <w:t xml:space="preserve"> </w:t>
            </w:r>
            <w:r w:rsidR="002F3D82" w:rsidRPr="006467D1">
              <w:rPr>
                <w:rFonts w:ascii="Times New Roman" w:hAnsi="Times New Roman" w:cs="Times New Roman"/>
                <w:sz w:val="24"/>
              </w:rPr>
              <w:t>for children older than 2 years</w:t>
            </w:r>
            <w:r w:rsidRPr="006467D1">
              <w:rPr>
                <w:rFonts w:ascii="Times New Roman" w:hAnsi="Times New Roman" w:cs="Times New Roman"/>
                <w:sz w:val="24"/>
              </w:rPr>
              <w:t>.</w:t>
            </w:r>
            <w:r>
              <w:rPr>
                <w:rFonts w:ascii="Times New Roman" w:hAnsi="Times New Roman" w:cs="Times New Roman"/>
                <w:sz w:val="24"/>
              </w:rPr>
              <w:t xml:space="preserve"> </w:t>
            </w:r>
          </w:p>
          <w:p w:rsidR="006F5AAC" w:rsidRPr="006467D1" w:rsidRDefault="006F5AAC" w:rsidP="006F5AAC">
            <w:pPr>
              <w:autoSpaceDE w:val="0"/>
              <w:autoSpaceDN w:val="0"/>
              <w:adjustRightInd w:val="0"/>
              <w:spacing w:after="0" w:line="240" w:lineRule="auto"/>
              <w:rPr>
                <w:rFonts w:ascii="Times New Roman" w:hAnsi="Times New Roman" w:cs="Times New Roman"/>
                <w:sz w:val="24"/>
              </w:rPr>
            </w:pPr>
            <w:r w:rsidRPr="006467D1">
              <w:rPr>
                <w:rFonts w:ascii="Times New Roman" w:hAnsi="Times New Roman" w:cs="Times New Roman"/>
                <w:sz w:val="24"/>
              </w:rPr>
              <w:t xml:space="preserve"> </w:t>
            </w:r>
          </w:p>
        </w:tc>
        <w:tc>
          <w:tcPr>
            <w:tcW w:w="2066" w:type="dxa"/>
            <w:tcBorders>
              <w:top w:val="single" w:sz="4" w:space="0" w:color="auto"/>
              <w:left w:val="nil"/>
              <w:bottom w:val="single" w:sz="4" w:space="0" w:color="auto"/>
              <w:right w:val="nil"/>
            </w:tcBorders>
          </w:tcPr>
          <w:p w:rsidR="006F5AAC" w:rsidRPr="006467D1" w:rsidRDefault="006F5AAC" w:rsidP="006F5AAC">
            <w:pPr>
              <w:autoSpaceDE w:val="0"/>
              <w:autoSpaceDN w:val="0"/>
              <w:adjustRightInd w:val="0"/>
              <w:spacing w:after="0" w:line="240" w:lineRule="auto"/>
              <w:rPr>
                <w:rFonts w:ascii="Times New Roman" w:hAnsi="Times New Roman" w:cs="Times New Roman"/>
                <w:sz w:val="24"/>
              </w:rPr>
            </w:pPr>
            <w:r w:rsidRPr="006467D1">
              <w:rPr>
                <w:rFonts w:ascii="Times New Roman" w:hAnsi="Times New Roman" w:cs="Times New Roman"/>
                <w:sz w:val="24"/>
              </w:rPr>
              <w:lastRenderedPageBreak/>
              <w:t>American Heart Association</w:t>
            </w:r>
          </w:p>
        </w:tc>
        <w:tc>
          <w:tcPr>
            <w:tcW w:w="1530" w:type="dxa"/>
            <w:tcBorders>
              <w:top w:val="single" w:sz="4" w:space="0" w:color="auto"/>
              <w:left w:val="nil"/>
              <w:bottom w:val="single" w:sz="4" w:space="0" w:color="auto"/>
              <w:right w:val="nil"/>
            </w:tcBorders>
          </w:tcPr>
          <w:p w:rsidR="006F5AAC" w:rsidRPr="006467D1" w:rsidRDefault="006F5AAC" w:rsidP="006F5AAC">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ADDIN EN.CITE &lt;EndNote&gt;&lt;Cite&gt;&lt;Author&gt;Vos MB&lt;/Author&gt;&lt;Year&gt;2016&lt;/Year&gt;&lt;RecNum&gt;893&lt;/RecNum&gt;&lt;DisplayText&gt;(8)&lt;/DisplayText&gt;&lt;record&gt;&lt;rec-number&gt;893&lt;/rec-number&gt;&lt;foreign-keys&gt;&lt;key app="EN" db-id="0rx2r0xth2d5xqeavd7xafe60r9pv0sdaxv2" timestamp="1477661319"&gt;893&lt;/key&gt;&lt;/foreign-keys&gt;&lt;ref-type name="Journal Article"&gt;17&lt;/ref-type&gt;&lt;contributors&gt;&lt;authors&gt;&lt;author&gt;Vos MB,&lt;/author&gt;&lt;author&gt;Kaar JL,&lt;/author&gt;&lt;author&gt;Welsh JA,&lt;/author&gt;&lt;author&gt;Van Horn LV,&lt;/author&gt;&lt;author&gt;Feig DI,&lt;/author&gt;&lt;author&gt;Anderson CAM,&lt;/author&gt;&lt;author&gt;Patel MJ,&lt;/author&gt;&lt;author&gt;Cruz Munos J,&lt;/author&gt;&lt;author&gt;Krebs NF,&lt;/author&gt;&lt;author&gt;Xanthakos SA,&lt;/author&gt;&lt;author&gt;Johnson RK,&lt;/author&gt;&lt;/authors&gt;&lt;/contributors&gt;&lt;titles&gt;&lt;title&gt;Added sugars and cardiovascular disease risk in children: a scientific statement from the American Heart Association&lt;/title&gt;&lt;secondary-title&gt;Circulation&lt;/secondary-title&gt;&lt;/titles&gt;&lt;periodical&gt;&lt;full-title&gt;Circulation&lt;/full-title&gt;&lt;/periodical&gt;&lt;volume&gt;134&lt;/volume&gt;&lt;number&gt;17&lt;/number&gt;&lt;dates&gt;&lt;year&gt;2016&lt;/year&gt;&lt;/dates&gt;&lt;urls&gt;&lt;/urls&gt;&lt;/record&gt;&lt;/Cite&gt;&lt;/EndNote&gt;</w:instrText>
            </w:r>
            <w:r>
              <w:rPr>
                <w:rFonts w:ascii="Times New Roman" w:hAnsi="Times New Roman" w:cs="Times New Roman"/>
                <w:sz w:val="24"/>
              </w:rPr>
              <w:fldChar w:fldCharType="separate"/>
            </w:r>
            <w:r>
              <w:rPr>
                <w:rFonts w:ascii="Times New Roman" w:hAnsi="Times New Roman" w:cs="Times New Roman"/>
                <w:noProof/>
                <w:sz w:val="24"/>
              </w:rPr>
              <w:t>(8)</w:t>
            </w:r>
            <w:r>
              <w:rPr>
                <w:rFonts w:ascii="Times New Roman" w:hAnsi="Times New Roman" w:cs="Times New Roman"/>
                <w:sz w:val="24"/>
              </w:rPr>
              <w:fldChar w:fldCharType="end"/>
            </w:r>
          </w:p>
        </w:tc>
      </w:tr>
      <w:tr w:rsidR="006F5AAC" w:rsidRPr="00092D28" w:rsidTr="00535307">
        <w:trPr>
          <w:trHeight w:val="83"/>
        </w:trPr>
        <w:tc>
          <w:tcPr>
            <w:tcW w:w="1800" w:type="dxa"/>
            <w:tcBorders>
              <w:left w:val="nil"/>
              <w:right w:val="nil"/>
            </w:tcBorders>
            <w:vAlign w:val="center"/>
          </w:tcPr>
          <w:p w:rsidR="006F5AAC" w:rsidRPr="00092D28" w:rsidRDefault="006F5AAC" w:rsidP="006F5AAC">
            <w:pPr>
              <w:autoSpaceDE w:val="0"/>
              <w:autoSpaceDN w:val="0"/>
              <w:adjustRightInd w:val="0"/>
              <w:spacing w:after="0" w:line="240" w:lineRule="auto"/>
              <w:rPr>
                <w:rFonts w:ascii="Times New Roman" w:hAnsi="Times New Roman" w:cs="Times New Roman"/>
                <w:color w:val="000000"/>
                <w:sz w:val="24"/>
                <w:szCs w:val="24"/>
              </w:rPr>
            </w:pPr>
            <w:r w:rsidRPr="00092D28">
              <w:rPr>
                <w:rFonts w:ascii="Times New Roman" w:hAnsi="Times New Roman" w:cs="Times New Roman"/>
                <w:color w:val="000000"/>
                <w:sz w:val="24"/>
                <w:szCs w:val="24"/>
              </w:rPr>
              <w:t>Salty snacks (</w:t>
            </w:r>
            <w:proofErr w:type="spellStart"/>
            <w:r w:rsidRPr="00092D28">
              <w:rPr>
                <w:rFonts w:ascii="Times New Roman" w:hAnsi="Times New Roman" w:cs="Times New Roman"/>
                <w:color w:val="000000"/>
                <w:sz w:val="24"/>
                <w:szCs w:val="24"/>
              </w:rPr>
              <w:t>oz</w:t>
            </w:r>
            <w:proofErr w:type="spellEnd"/>
            <w:r w:rsidRPr="00092D28">
              <w:rPr>
                <w:rFonts w:ascii="Times New Roman" w:hAnsi="Times New Roman" w:cs="Times New Roman"/>
                <w:color w:val="000000"/>
                <w:sz w:val="24"/>
                <w:szCs w:val="24"/>
              </w:rPr>
              <w:t>/d)</w:t>
            </w:r>
          </w:p>
        </w:tc>
        <w:tc>
          <w:tcPr>
            <w:tcW w:w="1260" w:type="dxa"/>
            <w:tcBorders>
              <w:left w:val="nil"/>
              <w:right w:val="nil"/>
            </w:tcBorders>
          </w:tcPr>
          <w:p w:rsidR="00A040B5" w:rsidRDefault="00A040B5" w:rsidP="006F5AAC">
            <w:pPr>
              <w:autoSpaceDE w:val="0"/>
              <w:autoSpaceDN w:val="0"/>
              <w:adjustRightInd w:val="0"/>
              <w:spacing w:after="0" w:line="240" w:lineRule="auto"/>
              <w:jc w:val="center"/>
              <w:rPr>
                <w:rFonts w:ascii="Times New Roman" w:hAnsi="Times New Roman" w:cs="Times New Roman"/>
                <w:color w:val="000000"/>
                <w:sz w:val="24"/>
                <w:szCs w:val="24"/>
              </w:rPr>
            </w:pPr>
          </w:p>
          <w:p w:rsidR="00A040B5" w:rsidRDefault="00A040B5"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A040B5" w:rsidRDefault="00A040B5"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p w:rsidR="00A040B5" w:rsidRDefault="00A040B5"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50" w:type="dxa"/>
            <w:tcBorders>
              <w:left w:val="nil"/>
              <w:right w:val="nil"/>
            </w:tcBorders>
          </w:tcPr>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A040B5" w:rsidRDefault="00A040B5" w:rsidP="006F5AAC">
            <w:pPr>
              <w:autoSpaceDE w:val="0"/>
              <w:autoSpaceDN w:val="0"/>
              <w:adjustRightInd w:val="0"/>
              <w:spacing w:after="0" w:line="240" w:lineRule="auto"/>
              <w:jc w:val="center"/>
              <w:rPr>
                <w:rFonts w:ascii="Times New Roman" w:hAnsi="Times New Roman" w:cs="Times New Roman"/>
                <w:color w:val="000000"/>
                <w:sz w:val="24"/>
                <w:szCs w:val="24"/>
              </w:rPr>
            </w:pPr>
          </w:p>
          <w:p w:rsidR="00A040B5" w:rsidRDefault="00A040B5"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p w:rsidR="00A040B5" w:rsidRDefault="00A040B5"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r>
              <w:rPr>
                <w:rFonts w:ascii="Times New Roman" w:hAnsi="Times New Roman" w:cs="Times New Roman"/>
                <w:sz w:val="24"/>
              </w:rPr>
              <w:t>–</w:t>
            </w:r>
            <w:r>
              <w:rPr>
                <w:rFonts w:ascii="Times New Roman" w:hAnsi="Times New Roman" w:cs="Times New Roman"/>
                <w:color w:val="000000"/>
                <w:sz w:val="24"/>
                <w:szCs w:val="24"/>
              </w:rPr>
              <w:t>1.0</w:t>
            </w:r>
          </w:p>
          <w:p w:rsidR="00A040B5" w:rsidRDefault="00A040B5" w:rsidP="006F5AAC">
            <w:pPr>
              <w:autoSpaceDE w:val="0"/>
              <w:autoSpaceDN w:val="0"/>
              <w:adjustRightInd w:val="0"/>
              <w:spacing w:after="0" w:line="240" w:lineRule="auto"/>
              <w:jc w:val="center"/>
              <w:rPr>
                <w:rFonts w:ascii="Times New Roman" w:hAnsi="Times New Roman" w:cs="Times New Roman"/>
                <w:color w:val="000000"/>
                <w:sz w:val="24"/>
                <w:szCs w:val="24"/>
              </w:rPr>
            </w:pPr>
          </w:p>
          <w:p w:rsidR="00A040B5" w:rsidRDefault="00A040B5"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&gt;1.0</w:t>
            </w:r>
          </w:p>
          <w:p w:rsidR="006F5AAC" w:rsidRPr="00092D28" w:rsidRDefault="006F5AAC" w:rsidP="009426C1">
            <w:pPr>
              <w:autoSpaceDE w:val="0"/>
              <w:autoSpaceDN w:val="0"/>
              <w:adjustRightInd w:val="0"/>
              <w:spacing w:after="0" w:line="240" w:lineRule="auto"/>
              <w:rPr>
                <w:rFonts w:ascii="Times New Roman" w:hAnsi="Times New Roman" w:cs="Times New Roman"/>
                <w:color w:val="000000"/>
                <w:sz w:val="24"/>
                <w:szCs w:val="24"/>
              </w:rPr>
            </w:pPr>
          </w:p>
        </w:tc>
        <w:tc>
          <w:tcPr>
            <w:tcW w:w="6030" w:type="dxa"/>
            <w:tcBorders>
              <w:top w:val="single" w:sz="4" w:space="0" w:color="auto"/>
              <w:left w:val="nil"/>
              <w:bottom w:val="single" w:sz="4" w:space="0" w:color="auto"/>
              <w:right w:val="nil"/>
            </w:tcBorders>
          </w:tcPr>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Foods with no added salt are encouraged and scores are consistent with Rios et al. original scoring values. </w:t>
            </w:r>
          </w:p>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high score </w:t>
            </w:r>
            <w:proofErr w:type="gramStart"/>
            <w:r>
              <w:rPr>
                <w:rFonts w:ascii="Times New Roman" w:hAnsi="Times New Roman" w:cs="Times New Roman"/>
                <w:color w:val="000000"/>
                <w:sz w:val="24"/>
                <w:szCs w:val="24"/>
              </w:rPr>
              <w:t>was based</w:t>
            </w:r>
            <w:proofErr w:type="gramEnd"/>
            <w:r>
              <w:rPr>
                <w:rFonts w:ascii="Times New Roman" w:hAnsi="Times New Roman" w:cs="Times New Roman"/>
                <w:color w:val="000000"/>
                <w:sz w:val="24"/>
                <w:szCs w:val="24"/>
              </w:rPr>
              <w:t xml:space="preserve"> on no salty snack consumption. </w:t>
            </w:r>
          </w:p>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medium score </w:t>
            </w:r>
            <w:proofErr w:type="gramStart"/>
            <w:r>
              <w:rPr>
                <w:rFonts w:ascii="Times New Roman" w:hAnsi="Times New Roman" w:cs="Times New Roman"/>
                <w:color w:val="000000"/>
                <w:sz w:val="24"/>
                <w:szCs w:val="24"/>
              </w:rPr>
              <w:t>was provided</w:t>
            </w:r>
            <w:proofErr w:type="gramEnd"/>
            <w:r>
              <w:rPr>
                <w:rFonts w:ascii="Times New Roman" w:hAnsi="Times New Roman" w:cs="Times New Roman"/>
                <w:color w:val="000000"/>
                <w:sz w:val="24"/>
                <w:szCs w:val="24"/>
              </w:rPr>
              <w:t xml:space="preserve"> for salty snacks for up to 1 </w:t>
            </w:r>
            <w:proofErr w:type="spellStart"/>
            <w:r>
              <w:rPr>
                <w:rFonts w:ascii="Times New Roman" w:hAnsi="Times New Roman" w:cs="Times New Roman"/>
                <w:color w:val="000000"/>
                <w:sz w:val="24"/>
                <w:szCs w:val="24"/>
              </w:rPr>
              <w:t>oz</w:t>
            </w:r>
            <w:proofErr w:type="spellEnd"/>
            <w:r>
              <w:rPr>
                <w:rFonts w:ascii="Times New Roman" w:hAnsi="Times New Roman" w:cs="Times New Roman"/>
                <w:color w:val="000000"/>
                <w:sz w:val="24"/>
                <w:szCs w:val="24"/>
              </w:rPr>
              <w:t xml:space="preserve">/ day. </w:t>
            </w:r>
          </w:p>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zero score </w:t>
            </w:r>
            <w:proofErr w:type="gramStart"/>
            <w:r>
              <w:rPr>
                <w:rFonts w:ascii="Times New Roman" w:hAnsi="Times New Roman" w:cs="Times New Roman"/>
                <w:color w:val="000000"/>
                <w:sz w:val="24"/>
                <w:szCs w:val="24"/>
              </w:rPr>
              <w:t>was provided</w:t>
            </w:r>
            <w:proofErr w:type="gramEnd"/>
            <w:r>
              <w:rPr>
                <w:rFonts w:ascii="Times New Roman" w:hAnsi="Times New Roman" w:cs="Times New Roman"/>
                <w:color w:val="000000"/>
                <w:sz w:val="24"/>
                <w:szCs w:val="24"/>
              </w:rPr>
              <w:t xml:space="preserve"> for consumption &gt; 1.0 </w:t>
            </w:r>
            <w:proofErr w:type="spellStart"/>
            <w:r>
              <w:rPr>
                <w:rFonts w:ascii="Times New Roman" w:hAnsi="Times New Roman" w:cs="Times New Roman"/>
                <w:color w:val="000000"/>
                <w:sz w:val="24"/>
                <w:szCs w:val="24"/>
              </w:rPr>
              <w:t>oz</w:t>
            </w:r>
            <w:proofErr w:type="spellEnd"/>
            <w:r>
              <w:rPr>
                <w:rFonts w:ascii="Times New Roman" w:hAnsi="Times New Roman" w:cs="Times New Roman"/>
                <w:color w:val="000000"/>
                <w:sz w:val="24"/>
                <w:szCs w:val="24"/>
              </w:rPr>
              <w:t xml:space="preserve">/day. </w:t>
            </w:r>
          </w:p>
          <w:p w:rsidR="006F5AAC" w:rsidRPr="00092D28" w:rsidRDefault="006F5AAC" w:rsidP="006F5AAC">
            <w:pPr>
              <w:autoSpaceDE w:val="0"/>
              <w:autoSpaceDN w:val="0"/>
              <w:adjustRightInd w:val="0"/>
              <w:spacing w:after="0" w:line="240" w:lineRule="auto"/>
              <w:rPr>
                <w:rFonts w:ascii="Times New Roman" w:hAnsi="Times New Roman" w:cs="Times New Roman"/>
                <w:color w:val="000000"/>
                <w:sz w:val="24"/>
                <w:szCs w:val="24"/>
              </w:rPr>
            </w:pPr>
          </w:p>
        </w:tc>
        <w:tc>
          <w:tcPr>
            <w:tcW w:w="2066" w:type="dxa"/>
            <w:tcBorders>
              <w:top w:val="single" w:sz="4" w:space="0" w:color="auto"/>
              <w:left w:val="nil"/>
              <w:bottom w:val="single" w:sz="4" w:space="0" w:color="auto"/>
              <w:right w:val="nil"/>
            </w:tcBorders>
          </w:tcPr>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American Academy of Pediatrics</w:t>
            </w:r>
          </w:p>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Rios et al.</w:t>
            </w:r>
          </w:p>
        </w:tc>
        <w:tc>
          <w:tcPr>
            <w:tcW w:w="1530" w:type="dxa"/>
            <w:tcBorders>
              <w:top w:val="single" w:sz="4" w:space="0" w:color="auto"/>
              <w:left w:val="nil"/>
              <w:bottom w:val="single" w:sz="4" w:space="0" w:color="auto"/>
              <w:right w:val="nil"/>
            </w:tcBorders>
          </w:tcPr>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ADDIN EN.CITE &lt;EndNote&gt;&lt;Cite&gt;&lt;Author&gt;American Academy of Pediatrics Committee on Nutrition&lt;/Author&gt;&lt;Year&gt;2014&lt;/Year&gt;&lt;RecNum&gt;821&lt;/RecNum&gt;&lt;DisplayText&gt;(4, 5)&lt;/DisplayText&gt;&lt;record&gt;&lt;rec-number&gt;821&lt;/rec-number&gt;&lt;foreign-keys&gt;&lt;key app="EN" db-id="0rx2r0xth2d5xqeavd7xafe60r9pv0sdaxv2" timestamp="1455222234"&gt;821&lt;/key&gt;&lt;/foreign-keys&gt;&lt;ref-type name="Book Section"&gt;5&lt;/ref-type&gt;&lt;contributors&gt;&lt;authors&gt;&lt;author&gt;American Academy of Pediatrics Committee on Nutrition,&lt;/author&gt;&lt;/authors&gt;&lt;secondary-authors&gt;&lt;author&gt;Kleinman RE,&lt;/author&gt;&lt;author&gt;Greer FR,&lt;/author&gt;&lt;/secondary-authors&gt;&lt;/contributors&gt;&lt;titles&gt;&lt;title&gt;Chapter 6: Complementary feeding&lt;/title&gt;&lt;secondary-title&gt;Pediatric Nutrition&lt;/secondary-title&gt;&lt;/titles&gt;&lt;edition&gt;7th&lt;/edition&gt;&lt;section&gt;123-139&lt;/section&gt;&lt;dates&gt;&lt;year&gt;2014&lt;/year&gt;&lt;/dates&gt;&lt;pub-location&gt;Elk Grove Village, IL&lt;/pub-location&gt;&lt;publisher&gt;American Academy of Pediatrics&lt;/publisher&gt;&lt;urls&gt;&lt;/urls&gt;&lt;/record&gt;&lt;/Cite&gt;&lt;Cite&gt;&lt;Author&gt;Rios EM&lt;/Author&gt;&lt;Year&gt;2016&lt;/Year&gt;&lt;RecNum&gt;977&lt;/RecNum&gt;&lt;record&gt;&lt;rec-number&gt;977&lt;/rec-number&gt;&lt;foreign-keys&gt;&lt;key app="EN" db-id="0rx2r0xth2d5xqeavd7xafe60r9pv0sdaxv2" timestamp="1543954721"&gt;977&lt;/key&gt;&lt;/foreign-keys&gt;&lt;ref-type name="Journal Article"&gt;17&lt;/ref-type&gt;&lt;contributors&gt;&lt;authors&gt;&lt;author&gt;Rios EM,&lt;/author&gt;&lt;author&gt;Sinigaglia O,&lt;/author&gt;&lt;author&gt;Biaz B,&lt;/author&gt;&lt;author&gt;Campos M,&lt;/author&gt;&lt;author&gt;Palacios C,&lt;/author&gt;&lt;/authors&gt;&lt;/contributors&gt;&lt;titles&gt;&lt;title&gt;Development of a diet quality score for infants and toddlers and its association with weight&lt;/title&gt;&lt;secondary-title&gt;J Nutrit Health Food Sci&lt;/secondary-title&gt;&lt;/titles&gt;&lt;periodical&gt;&lt;full-title&gt;J Nutrit Health Food Sci&lt;/full-title&gt;&lt;/periodical&gt;&lt;volume&gt;4&lt;/volume&gt;&lt;number&gt;4&lt;/number&gt;&lt;dates&gt;&lt;year&gt;2016&lt;/year&gt;&lt;/dates&gt;&lt;urls&gt;&lt;/urls&gt;&lt;/record&gt;&lt;/Cite&gt;&lt;/EndNote&gt;</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(4, 5)</w:t>
            </w:r>
            <w:r>
              <w:rPr>
                <w:rFonts w:ascii="Times New Roman" w:hAnsi="Times New Roman" w:cs="Times New Roman"/>
                <w:color w:val="000000"/>
                <w:sz w:val="24"/>
                <w:szCs w:val="24"/>
              </w:rPr>
              <w:fldChar w:fldCharType="end"/>
            </w:r>
          </w:p>
        </w:tc>
      </w:tr>
      <w:tr w:rsidR="006F5AAC" w:rsidRPr="00092D28" w:rsidTr="00535307">
        <w:trPr>
          <w:trHeight w:val="83"/>
        </w:trPr>
        <w:tc>
          <w:tcPr>
            <w:tcW w:w="1800" w:type="dxa"/>
            <w:tcBorders>
              <w:top w:val="single" w:sz="12" w:space="0" w:color="auto"/>
              <w:left w:val="nil"/>
              <w:bottom w:val="single" w:sz="4" w:space="0" w:color="auto"/>
              <w:right w:val="nil"/>
            </w:tcBorders>
          </w:tcPr>
          <w:p w:rsidR="006F5AAC" w:rsidRPr="00DD6B99" w:rsidRDefault="006F5AAC" w:rsidP="006F5AAC">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60" w:type="dxa"/>
            <w:tcBorders>
              <w:top w:val="single" w:sz="12" w:space="0" w:color="auto"/>
              <w:left w:val="nil"/>
              <w:bottom w:val="single" w:sz="4" w:space="0" w:color="auto"/>
              <w:right w:val="nil"/>
            </w:tcBorders>
          </w:tcPr>
          <w:p w:rsidR="006F5AAC" w:rsidRPr="00DD6B99" w:rsidRDefault="006F5AAC" w:rsidP="006F5AAC">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7380" w:type="dxa"/>
            <w:gridSpan w:val="2"/>
            <w:tcBorders>
              <w:top w:val="single" w:sz="12" w:space="0" w:color="auto"/>
              <w:left w:val="nil"/>
              <w:bottom w:val="single" w:sz="4" w:space="0" w:color="auto"/>
              <w:right w:val="nil"/>
            </w:tcBorders>
            <w:vAlign w:val="bottom"/>
          </w:tcPr>
          <w:p w:rsidR="006F5AAC" w:rsidRPr="00DD6B99" w:rsidRDefault="006F5AAC" w:rsidP="006F5AAC">
            <w:pPr>
              <w:autoSpaceDE w:val="0"/>
              <w:autoSpaceDN w:val="0"/>
              <w:adjustRightInd w:val="0"/>
              <w:spacing w:after="0" w:line="240" w:lineRule="auto"/>
              <w:jc w:val="center"/>
              <w:rPr>
                <w:rFonts w:ascii="Times New Roman" w:hAnsi="Times New Roman" w:cs="Times New Roman"/>
                <w:b/>
                <w:bCs/>
                <w:color w:val="000000"/>
                <w:sz w:val="24"/>
                <w:szCs w:val="24"/>
              </w:rPr>
            </w:pPr>
            <w:r w:rsidRPr="00DD6B99">
              <w:rPr>
                <w:rFonts w:ascii="Times New Roman" w:hAnsi="Times New Roman" w:cs="Times New Roman"/>
                <w:b/>
                <w:bCs/>
                <w:color w:val="000000"/>
                <w:sz w:val="24"/>
                <w:szCs w:val="24"/>
              </w:rPr>
              <w:t>Children 2–3 years of age</w:t>
            </w:r>
          </w:p>
        </w:tc>
        <w:tc>
          <w:tcPr>
            <w:tcW w:w="2066" w:type="dxa"/>
            <w:tcBorders>
              <w:top w:val="single" w:sz="12" w:space="0" w:color="auto"/>
              <w:left w:val="nil"/>
              <w:bottom w:val="single" w:sz="4" w:space="0" w:color="auto"/>
              <w:right w:val="nil"/>
            </w:tcBorders>
          </w:tcPr>
          <w:p w:rsidR="006F5AAC" w:rsidRPr="00DD6B99" w:rsidRDefault="006F5AAC" w:rsidP="006F5AAC">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530" w:type="dxa"/>
            <w:tcBorders>
              <w:top w:val="single" w:sz="12" w:space="0" w:color="auto"/>
              <w:left w:val="nil"/>
              <w:bottom w:val="single" w:sz="4" w:space="0" w:color="auto"/>
              <w:right w:val="nil"/>
            </w:tcBorders>
          </w:tcPr>
          <w:p w:rsidR="006F5AAC" w:rsidRPr="00DD6B99" w:rsidRDefault="006F5AAC" w:rsidP="006F5AAC">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6F5AAC" w:rsidRPr="00092D28" w:rsidTr="00535307">
        <w:trPr>
          <w:trHeight w:val="83"/>
        </w:trPr>
        <w:tc>
          <w:tcPr>
            <w:tcW w:w="1800" w:type="dxa"/>
            <w:tcBorders>
              <w:left w:val="nil"/>
              <w:bottom w:val="double" w:sz="4" w:space="0" w:color="auto"/>
              <w:right w:val="nil"/>
            </w:tcBorders>
            <w:vAlign w:val="bottom"/>
          </w:tcPr>
          <w:p w:rsidR="006F5AAC" w:rsidRDefault="006F5AAC" w:rsidP="0053530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Subc</w:t>
            </w:r>
            <w:r w:rsidRPr="00092D28">
              <w:rPr>
                <w:rFonts w:ascii="Times New Roman" w:hAnsi="Times New Roman" w:cs="Times New Roman"/>
                <w:b/>
                <w:bCs/>
                <w:color w:val="000000"/>
                <w:sz w:val="24"/>
                <w:szCs w:val="24"/>
              </w:rPr>
              <w:t>omponent</w:t>
            </w:r>
          </w:p>
        </w:tc>
        <w:tc>
          <w:tcPr>
            <w:tcW w:w="1260" w:type="dxa"/>
            <w:tcBorders>
              <w:left w:val="nil"/>
              <w:bottom w:val="double" w:sz="4" w:space="0" w:color="auto"/>
              <w:right w:val="nil"/>
            </w:tcBorders>
            <w:vAlign w:val="bottom"/>
          </w:tcPr>
          <w:p w:rsidR="006F5AAC" w:rsidRPr="00D43A3F" w:rsidRDefault="00535307" w:rsidP="00535307">
            <w:pPr>
              <w:autoSpaceDE w:val="0"/>
              <w:autoSpaceDN w:val="0"/>
              <w:adjustRightInd w:val="0"/>
              <w:spacing w:after="0" w:line="240" w:lineRule="auto"/>
              <w:jc w:val="center"/>
              <w:rPr>
                <w:rFonts w:ascii="Times New Roman" w:hAnsi="Times New Roman" w:cs="Times New Roman"/>
                <w:b/>
                <w:color w:val="000000"/>
                <w:sz w:val="24"/>
                <w:szCs w:val="24"/>
              </w:rPr>
            </w:pPr>
            <w:r w:rsidRPr="00D43A3F">
              <w:rPr>
                <w:rFonts w:ascii="Times New Roman" w:hAnsi="Times New Roman" w:cs="Times New Roman"/>
                <w:b/>
                <w:color w:val="000000"/>
                <w:sz w:val="24"/>
                <w:szCs w:val="24"/>
              </w:rPr>
              <w:t>Score</w:t>
            </w:r>
          </w:p>
        </w:tc>
        <w:tc>
          <w:tcPr>
            <w:tcW w:w="1350" w:type="dxa"/>
            <w:tcBorders>
              <w:left w:val="nil"/>
              <w:bottom w:val="double" w:sz="4" w:space="0" w:color="auto"/>
              <w:right w:val="nil"/>
            </w:tcBorders>
            <w:vAlign w:val="bottom"/>
          </w:tcPr>
          <w:p w:rsidR="006F5AAC" w:rsidRPr="00092D28" w:rsidRDefault="00535307" w:rsidP="0053530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Portions consumed</w:t>
            </w:r>
          </w:p>
        </w:tc>
        <w:tc>
          <w:tcPr>
            <w:tcW w:w="6030" w:type="dxa"/>
            <w:tcBorders>
              <w:top w:val="single" w:sz="4" w:space="0" w:color="auto"/>
              <w:left w:val="nil"/>
              <w:bottom w:val="double" w:sz="4" w:space="0" w:color="auto"/>
              <w:right w:val="nil"/>
            </w:tcBorders>
            <w:vAlign w:val="bottom"/>
          </w:tcPr>
          <w:p w:rsidR="006F5AAC" w:rsidRPr="00DD6B99" w:rsidRDefault="006F5AAC" w:rsidP="0053530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Description of criteria</w:t>
            </w:r>
          </w:p>
        </w:tc>
        <w:tc>
          <w:tcPr>
            <w:tcW w:w="2066" w:type="dxa"/>
            <w:tcBorders>
              <w:top w:val="single" w:sz="4" w:space="0" w:color="auto"/>
              <w:left w:val="nil"/>
              <w:bottom w:val="double" w:sz="4" w:space="0" w:color="auto"/>
              <w:right w:val="nil"/>
            </w:tcBorders>
            <w:vAlign w:val="bottom"/>
          </w:tcPr>
          <w:p w:rsidR="006F5AAC" w:rsidRPr="00DD6B99" w:rsidRDefault="006F5AAC" w:rsidP="0053530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Source of recommendation</w:t>
            </w:r>
          </w:p>
        </w:tc>
        <w:tc>
          <w:tcPr>
            <w:tcW w:w="1530" w:type="dxa"/>
            <w:tcBorders>
              <w:top w:val="single" w:sz="4" w:space="0" w:color="auto"/>
              <w:left w:val="nil"/>
              <w:bottom w:val="double" w:sz="4" w:space="0" w:color="auto"/>
              <w:right w:val="nil"/>
            </w:tcBorders>
            <w:vAlign w:val="bottom"/>
          </w:tcPr>
          <w:p w:rsidR="006F5AAC" w:rsidRPr="00DD6B99" w:rsidRDefault="006F5AAC" w:rsidP="0053530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Reference(s)</w:t>
            </w:r>
          </w:p>
        </w:tc>
      </w:tr>
      <w:tr w:rsidR="006F5AAC" w:rsidRPr="00092D28" w:rsidTr="00535307">
        <w:trPr>
          <w:trHeight w:val="83"/>
        </w:trPr>
        <w:tc>
          <w:tcPr>
            <w:tcW w:w="1800" w:type="dxa"/>
            <w:tcBorders>
              <w:top w:val="double" w:sz="4" w:space="0" w:color="auto"/>
              <w:left w:val="nil"/>
              <w:bottom w:val="single" w:sz="4" w:space="0" w:color="auto"/>
              <w:right w:val="nil"/>
            </w:tcBorders>
            <w:vAlign w:val="center"/>
          </w:tcPr>
          <w:p w:rsidR="006F5AAC" w:rsidRPr="00192AF0" w:rsidRDefault="006F5AAC" w:rsidP="006F5A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Drinking m</w:t>
            </w:r>
            <w:r w:rsidRPr="00192AF0">
              <w:rPr>
                <w:rFonts w:ascii="Times New Roman" w:hAnsi="Times New Roman" w:cs="Times New Roman"/>
                <w:color w:val="000000"/>
                <w:sz w:val="24"/>
                <w:szCs w:val="24"/>
              </w:rPr>
              <w:t xml:space="preserve">ilk </w:t>
            </w:r>
          </w:p>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r w:rsidRPr="00192AF0">
              <w:rPr>
                <w:rFonts w:ascii="Times New Roman" w:hAnsi="Times New Roman" w:cs="Times New Roman"/>
                <w:color w:val="000000"/>
                <w:sz w:val="24"/>
                <w:szCs w:val="24"/>
              </w:rPr>
              <w:t>Infant formula/cow’s milk/other milks (</w:t>
            </w:r>
            <w:proofErr w:type="spellStart"/>
            <w:r w:rsidRPr="00192AF0">
              <w:rPr>
                <w:rFonts w:ascii="Times New Roman" w:hAnsi="Times New Roman" w:cs="Times New Roman"/>
                <w:color w:val="000000"/>
                <w:sz w:val="24"/>
                <w:szCs w:val="24"/>
              </w:rPr>
              <w:t>fl</w:t>
            </w:r>
            <w:proofErr w:type="spellEnd"/>
            <w:r w:rsidRPr="00192AF0">
              <w:rPr>
                <w:rFonts w:ascii="Times New Roman" w:hAnsi="Times New Roman" w:cs="Times New Roman"/>
                <w:color w:val="000000"/>
                <w:sz w:val="24"/>
                <w:szCs w:val="24"/>
              </w:rPr>
              <w:t xml:space="preserve"> </w:t>
            </w:r>
            <w:proofErr w:type="spellStart"/>
            <w:r w:rsidRPr="00192AF0">
              <w:rPr>
                <w:rFonts w:ascii="Times New Roman" w:hAnsi="Times New Roman" w:cs="Times New Roman"/>
                <w:color w:val="000000"/>
                <w:sz w:val="24"/>
                <w:szCs w:val="24"/>
              </w:rPr>
              <w:t>oz</w:t>
            </w:r>
            <w:proofErr w:type="spellEnd"/>
            <w:r w:rsidRPr="00192AF0">
              <w:rPr>
                <w:rFonts w:ascii="Times New Roman" w:hAnsi="Times New Roman" w:cs="Times New Roman"/>
                <w:color w:val="000000"/>
                <w:sz w:val="24"/>
                <w:szCs w:val="24"/>
              </w:rPr>
              <w:t>/d)</w:t>
            </w:r>
          </w:p>
        </w:tc>
        <w:tc>
          <w:tcPr>
            <w:tcW w:w="1260" w:type="dxa"/>
            <w:tcBorders>
              <w:top w:val="double" w:sz="4" w:space="0" w:color="auto"/>
              <w:left w:val="nil"/>
              <w:bottom w:val="single" w:sz="4" w:space="0" w:color="auto"/>
              <w:right w:val="nil"/>
            </w:tcBorders>
          </w:tcPr>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A040B5" w:rsidRDefault="00A040B5"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4618F1" w:rsidRDefault="004618F1"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50" w:type="dxa"/>
            <w:tcBorders>
              <w:top w:val="double" w:sz="4" w:space="0" w:color="auto"/>
              <w:left w:val="nil"/>
              <w:bottom w:val="single" w:sz="4" w:space="0" w:color="auto"/>
              <w:right w:val="nil"/>
            </w:tcBorders>
          </w:tcPr>
          <w:p w:rsidR="00201EA5" w:rsidRDefault="00201EA5"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16</w:t>
            </w:r>
            <w:r w:rsidR="007942E1">
              <w:rPr>
                <w:rFonts w:ascii="Times New Roman" w:hAnsi="Times New Roman" w:cs="Times New Roman"/>
                <w:color w:val="000000"/>
                <w:sz w:val="24"/>
                <w:szCs w:val="24"/>
              </w:rPr>
              <w:t>.0</w:t>
            </w:r>
            <w:r w:rsidR="001C2D8F">
              <w:rPr>
                <w:rFonts w:ascii="Times New Roman" w:hAnsi="Times New Roman" w:cs="Times New Roman"/>
                <w:color w:val="000000"/>
                <w:sz w:val="24"/>
                <w:szCs w:val="24"/>
              </w:rPr>
              <w:t>–20</w:t>
            </w:r>
            <w:r w:rsidR="007942E1">
              <w:rPr>
                <w:rFonts w:ascii="Times New Roman" w:hAnsi="Times New Roman" w:cs="Times New Roman"/>
                <w:color w:val="000000"/>
                <w:sz w:val="24"/>
                <w:szCs w:val="24"/>
              </w:rPr>
              <w:t>.0</w:t>
            </w:r>
          </w:p>
          <w:p w:rsidR="00A040B5" w:rsidRDefault="00A040B5" w:rsidP="006F5AAC">
            <w:pPr>
              <w:autoSpaceDE w:val="0"/>
              <w:autoSpaceDN w:val="0"/>
              <w:adjustRightInd w:val="0"/>
              <w:spacing w:after="0" w:line="240" w:lineRule="auto"/>
              <w:jc w:val="center"/>
              <w:rPr>
                <w:rFonts w:ascii="Times New Roman" w:hAnsi="Times New Roman" w:cs="Times New Roman"/>
                <w:color w:val="000000"/>
                <w:sz w:val="24"/>
                <w:szCs w:val="24"/>
              </w:rPr>
            </w:pPr>
          </w:p>
          <w:p w:rsidR="00A040B5" w:rsidRDefault="00A040B5" w:rsidP="006F5AAC">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201EA5"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r w:rsidR="007942E1">
              <w:rPr>
                <w:rFonts w:ascii="Times New Roman" w:hAnsi="Times New Roman" w:cs="Times New Roman"/>
                <w:color w:val="000000"/>
                <w:sz w:val="24"/>
                <w:szCs w:val="24"/>
              </w:rPr>
              <w:t>.0</w:t>
            </w:r>
            <w:r>
              <w:rPr>
                <w:rFonts w:ascii="Times New Roman" w:hAnsi="Times New Roman" w:cs="Times New Roman"/>
                <w:color w:val="000000"/>
                <w:sz w:val="24"/>
                <w:szCs w:val="24"/>
              </w:rPr>
              <w:t>–15.9 or 20.1–24.0</w:t>
            </w:r>
          </w:p>
          <w:p w:rsidR="00201EA5" w:rsidRDefault="00201EA5" w:rsidP="006F5AAC">
            <w:pPr>
              <w:autoSpaceDE w:val="0"/>
              <w:autoSpaceDN w:val="0"/>
              <w:adjustRightInd w:val="0"/>
              <w:spacing w:after="0" w:line="240" w:lineRule="auto"/>
              <w:jc w:val="center"/>
              <w:rPr>
                <w:rFonts w:ascii="Times New Roman" w:hAnsi="Times New Roman" w:cs="Times New Roman"/>
                <w:color w:val="000000"/>
                <w:sz w:val="24"/>
                <w:szCs w:val="24"/>
              </w:rPr>
            </w:pPr>
          </w:p>
          <w:p w:rsidR="00A040B5" w:rsidRDefault="00A040B5" w:rsidP="006F5AAC">
            <w:pPr>
              <w:autoSpaceDE w:val="0"/>
              <w:autoSpaceDN w:val="0"/>
              <w:adjustRightInd w:val="0"/>
              <w:spacing w:after="0" w:line="240" w:lineRule="auto"/>
              <w:jc w:val="center"/>
              <w:rPr>
                <w:rFonts w:ascii="Times New Roman" w:hAnsi="Times New Roman" w:cs="Times New Roman"/>
                <w:color w:val="000000"/>
                <w:sz w:val="24"/>
                <w:szCs w:val="24"/>
              </w:rPr>
            </w:pPr>
          </w:p>
          <w:p w:rsidR="00A040B5" w:rsidRDefault="00A040B5" w:rsidP="006F5AAC">
            <w:pPr>
              <w:autoSpaceDE w:val="0"/>
              <w:autoSpaceDN w:val="0"/>
              <w:adjustRightInd w:val="0"/>
              <w:spacing w:after="0" w:line="240" w:lineRule="auto"/>
              <w:jc w:val="center"/>
              <w:rPr>
                <w:rFonts w:ascii="Times New Roman" w:hAnsi="Times New Roman" w:cs="Times New Roman"/>
                <w:color w:val="000000"/>
                <w:sz w:val="24"/>
                <w:szCs w:val="24"/>
              </w:rPr>
            </w:pPr>
          </w:p>
          <w:p w:rsidR="00A040B5" w:rsidRDefault="00A040B5" w:rsidP="006F5AAC">
            <w:pPr>
              <w:autoSpaceDE w:val="0"/>
              <w:autoSpaceDN w:val="0"/>
              <w:adjustRightInd w:val="0"/>
              <w:spacing w:after="0" w:line="240" w:lineRule="auto"/>
              <w:jc w:val="center"/>
              <w:rPr>
                <w:rFonts w:ascii="Times New Roman" w:hAnsi="Times New Roman" w:cs="Times New Roman"/>
                <w:color w:val="000000"/>
                <w:sz w:val="24"/>
                <w:szCs w:val="24"/>
              </w:rPr>
            </w:pPr>
          </w:p>
          <w:p w:rsidR="00A040B5" w:rsidRDefault="00A040B5" w:rsidP="006F5AAC">
            <w:pPr>
              <w:autoSpaceDE w:val="0"/>
              <w:autoSpaceDN w:val="0"/>
              <w:adjustRightInd w:val="0"/>
              <w:spacing w:after="0" w:line="240" w:lineRule="auto"/>
              <w:jc w:val="center"/>
              <w:rPr>
                <w:rFonts w:ascii="Times New Roman" w:hAnsi="Times New Roman" w:cs="Times New Roman"/>
                <w:color w:val="000000"/>
                <w:sz w:val="24"/>
                <w:szCs w:val="24"/>
              </w:rPr>
            </w:pPr>
          </w:p>
          <w:p w:rsidR="004618F1" w:rsidRDefault="004618F1" w:rsidP="006F5AAC">
            <w:pPr>
              <w:autoSpaceDE w:val="0"/>
              <w:autoSpaceDN w:val="0"/>
              <w:adjustRightInd w:val="0"/>
              <w:spacing w:after="0" w:line="240" w:lineRule="auto"/>
              <w:jc w:val="center"/>
              <w:rPr>
                <w:rFonts w:ascii="Times New Roman" w:hAnsi="Times New Roman" w:cs="Times New Roman"/>
                <w:color w:val="000000"/>
                <w:sz w:val="24"/>
                <w:szCs w:val="24"/>
              </w:rPr>
            </w:pPr>
          </w:p>
          <w:p w:rsidR="00201EA5" w:rsidRDefault="00201EA5"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&lt;8 or &gt;24.0</w:t>
            </w:r>
          </w:p>
          <w:p w:rsidR="006F5AAC" w:rsidRPr="00192AF0"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tc>
        <w:tc>
          <w:tcPr>
            <w:tcW w:w="6030" w:type="dxa"/>
            <w:tcBorders>
              <w:top w:val="double" w:sz="4" w:space="0" w:color="auto"/>
              <w:left w:val="nil"/>
              <w:bottom w:val="single" w:sz="4" w:space="0" w:color="auto"/>
              <w:right w:val="nil"/>
            </w:tcBorders>
          </w:tcPr>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r w:rsidRPr="00EE5F35">
              <w:rPr>
                <w:rFonts w:ascii="Times New Roman" w:hAnsi="Times New Roman" w:cs="Times New Roman"/>
                <w:color w:val="000000"/>
                <w:sz w:val="24"/>
                <w:szCs w:val="24"/>
              </w:rPr>
              <w:lastRenderedPageBreak/>
              <w:t xml:space="preserve">A high score </w:t>
            </w:r>
            <w:proofErr w:type="gramStart"/>
            <w:r w:rsidRPr="00EE5F35">
              <w:rPr>
                <w:rFonts w:ascii="Times New Roman" w:hAnsi="Times New Roman" w:cs="Times New Roman"/>
                <w:color w:val="000000"/>
                <w:sz w:val="24"/>
                <w:szCs w:val="24"/>
              </w:rPr>
              <w:t>was based</w:t>
            </w:r>
            <w:proofErr w:type="gramEnd"/>
            <w:r w:rsidRPr="00EE5F35">
              <w:rPr>
                <w:rFonts w:ascii="Times New Roman" w:hAnsi="Times New Roman" w:cs="Times New Roman"/>
                <w:color w:val="000000"/>
                <w:sz w:val="24"/>
                <w:szCs w:val="24"/>
              </w:rPr>
              <w:t xml:space="preserve"> on</w:t>
            </w:r>
            <w:r>
              <w:rPr>
                <w:rFonts w:ascii="Times New Roman" w:hAnsi="Times New Roman" w:cs="Times New Roman"/>
                <w:color w:val="000000"/>
                <w:sz w:val="24"/>
                <w:szCs w:val="24"/>
              </w:rPr>
              <w:t xml:space="preserve"> the amount of milk recommended. </w:t>
            </w:r>
          </w:p>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rPr>
                <w:rFonts w:ascii="Times New Roman" w:hAnsi="Times New Roman" w:cs="Times New Roman"/>
                <w:sz w:val="24"/>
              </w:rPr>
            </w:pPr>
            <w:r w:rsidRPr="006467D1">
              <w:rPr>
                <w:rFonts w:ascii="Times New Roman" w:hAnsi="Times New Roman" w:cs="Times New Roman"/>
                <w:sz w:val="24"/>
              </w:rPr>
              <w:t xml:space="preserve">A medium score was provided for </w:t>
            </w:r>
            <w:r>
              <w:rPr>
                <w:rFonts w:ascii="Times New Roman" w:hAnsi="Times New Roman" w:cs="Times New Roman"/>
                <w:color w:val="000000"/>
                <w:sz w:val="24"/>
                <w:szCs w:val="24"/>
              </w:rPr>
              <w:t xml:space="preserve">milk </w:t>
            </w:r>
            <w:r w:rsidRPr="006467D1">
              <w:rPr>
                <w:rFonts w:ascii="Times New Roman" w:hAnsi="Times New Roman" w:cs="Times New Roman"/>
                <w:sz w:val="24"/>
              </w:rPr>
              <w:t>consumption</w:t>
            </w:r>
            <w:r>
              <w:rPr>
                <w:rFonts w:ascii="Times New Roman" w:hAnsi="Times New Roman" w:cs="Times New Roman"/>
                <w:sz w:val="24"/>
              </w:rPr>
              <w:t xml:space="preserve"> values that were up to the highest amount recommended by</w:t>
            </w:r>
            <w:r>
              <w:rPr>
                <w:rFonts w:ascii="Times New Roman" w:hAnsi="Times New Roman" w:cs="Times New Roman"/>
                <w:sz w:val="24"/>
                <w:szCs w:val="24"/>
              </w:rPr>
              <w:t xml:space="preserve"> the American Academy of Pediatrics for 4 to 6 year olds, the next highest age group, (</w:t>
            </w:r>
            <w:r w:rsidRPr="005379F4">
              <w:rPr>
                <w:rFonts w:ascii="Times New Roman" w:hAnsi="Times New Roman" w:cs="Times New Roman"/>
                <w:sz w:val="24"/>
                <w:szCs w:val="24"/>
              </w:rPr>
              <w:t xml:space="preserve">20.1–24 </w:t>
            </w:r>
            <w:proofErr w:type="spellStart"/>
            <w:r w:rsidRPr="005379F4">
              <w:rPr>
                <w:rFonts w:ascii="Times New Roman" w:hAnsi="Times New Roman" w:cs="Times New Roman"/>
                <w:sz w:val="24"/>
                <w:szCs w:val="24"/>
              </w:rPr>
              <w:t>fl</w:t>
            </w:r>
            <w:proofErr w:type="spellEnd"/>
            <w:r w:rsidRPr="005379F4">
              <w:rPr>
                <w:rFonts w:ascii="Times New Roman" w:hAnsi="Times New Roman" w:cs="Times New Roman"/>
                <w:sz w:val="24"/>
                <w:szCs w:val="24"/>
              </w:rPr>
              <w:t xml:space="preserve"> </w:t>
            </w:r>
            <w:proofErr w:type="spellStart"/>
            <w:r w:rsidRPr="005379F4">
              <w:rPr>
                <w:rFonts w:ascii="Times New Roman" w:hAnsi="Times New Roman" w:cs="Times New Roman"/>
                <w:sz w:val="24"/>
                <w:szCs w:val="24"/>
              </w:rPr>
              <w:t>oz</w:t>
            </w:r>
            <w:proofErr w:type="spellEnd"/>
            <w:r w:rsidRPr="005379F4">
              <w:rPr>
                <w:rFonts w:ascii="Times New Roman" w:hAnsi="Times New Roman" w:cs="Times New Roman"/>
                <w:sz w:val="24"/>
                <w:szCs w:val="24"/>
              </w:rPr>
              <w:t>/d</w:t>
            </w:r>
            <w:r>
              <w:rPr>
                <w:rFonts w:ascii="Times New Roman" w:hAnsi="Times New Roman" w:cs="Times New Roman"/>
                <w:sz w:val="24"/>
                <w:szCs w:val="24"/>
              </w:rPr>
              <w:t xml:space="preserve">) or 8 </w:t>
            </w:r>
            <w:proofErr w:type="spellStart"/>
            <w:r>
              <w:rPr>
                <w:rFonts w:ascii="Times New Roman" w:hAnsi="Times New Roman" w:cs="Times New Roman"/>
                <w:sz w:val="24"/>
                <w:szCs w:val="24"/>
              </w:rPr>
              <w:t>fl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oz</w:t>
            </w:r>
            <w:proofErr w:type="spellEnd"/>
            <w:r>
              <w:rPr>
                <w:rFonts w:ascii="Times New Roman" w:hAnsi="Times New Roman" w:cs="Times New Roman"/>
                <w:sz w:val="24"/>
                <w:szCs w:val="24"/>
              </w:rPr>
              <w:t xml:space="preserve">/d below </w:t>
            </w:r>
            <w:r>
              <w:rPr>
                <w:rFonts w:ascii="Times New Roman" w:hAnsi="Times New Roman" w:cs="Times New Roman"/>
                <w:sz w:val="24"/>
                <w:szCs w:val="24"/>
              </w:rPr>
              <w:lastRenderedPageBreak/>
              <w:t>the amount of milk recommended in a high score (</w:t>
            </w:r>
            <w:r w:rsidRPr="005379F4">
              <w:rPr>
                <w:rFonts w:ascii="Times New Roman" w:hAnsi="Times New Roman" w:cs="Times New Roman"/>
                <w:sz w:val="24"/>
                <w:szCs w:val="24"/>
              </w:rPr>
              <w:t xml:space="preserve">8–15.9 </w:t>
            </w:r>
            <w:proofErr w:type="spellStart"/>
            <w:r w:rsidRPr="005379F4">
              <w:rPr>
                <w:rFonts w:ascii="Times New Roman" w:hAnsi="Times New Roman" w:cs="Times New Roman"/>
                <w:sz w:val="24"/>
                <w:szCs w:val="24"/>
              </w:rPr>
              <w:t>fl</w:t>
            </w:r>
            <w:proofErr w:type="spellEnd"/>
            <w:r w:rsidRPr="005379F4">
              <w:rPr>
                <w:rFonts w:ascii="Times New Roman" w:hAnsi="Times New Roman" w:cs="Times New Roman"/>
                <w:sz w:val="24"/>
                <w:szCs w:val="24"/>
              </w:rPr>
              <w:t xml:space="preserve"> </w:t>
            </w:r>
            <w:proofErr w:type="spellStart"/>
            <w:r w:rsidRPr="005379F4">
              <w:rPr>
                <w:rFonts w:ascii="Times New Roman" w:hAnsi="Times New Roman" w:cs="Times New Roman"/>
                <w:sz w:val="24"/>
                <w:szCs w:val="24"/>
              </w:rPr>
              <w:t>oz</w:t>
            </w:r>
            <w:proofErr w:type="spellEnd"/>
            <w:r w:rsidRPr="005379F4">
              <w:rPr>
                <w:rFonts w:ascii="Times New Roman" w:hAnsi="Times New Roman" w:cs="Times New Roman"/>
                <w:sz w:val="24"/>
                <w:szCs w:val="24"/>
              </w:rPr>
              <w:t>/d</w:t>
            </w:r>
            <w:r>
              <w:rPr>
                <w:rFonts w:ascii="Times New Roman" w:hAnsi="Times New Roman" w:cs="Times New Roman"/>
                <w:sz w:val="24"/>
              </w:rPr>
              <w:t xml:space="preserve">). </w:t>
            </w:r>
          </w:p>
          <w:p w:rsidR="006F5AAC" w:rsidRDefault="006F5AAC" w:rsidP="006F5AAC">
            <w:pPr>
              <w:autoSpaceDE w:val="0"/>
              <w:autoSpaceDN w:val="0"/>
              <w:adjustRightInd w:val="0"/>
              <w:spacing w:after="0" w:line="240" w:lineRule="auto"/>
              <w:rPr>
                <w:rFonts w:ascii="Times New Roman" w:hAnsi="Times New Roman" w:cs="Times New Roman"/>
                <w:sz w:val="24"/>
              </w:rPr>
            </w:pPr>
          </w:p>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r w:rsidRPr="006467D1">
              <w:rPr>
                <w:rFonts w:ascii="Times New Roman" w:hAnsi="Times New Roman" w:cs="Times New Roman"/>
                <w:sz w:val="24"/>
              </w:rPr>
              <w:t xml:space="preserve">A zero score </w:t>
            </w:r>
            <w:proofErr w:type="gramStart"/>
            <w:r w:rsidRPr="006467D1">
              <w:rPr>
                <w:rFonts w:ascii="Times New Roman" w:hAnsi="Times New Roman" w:cs="Times New Roman"/>
                <w:sz w:val="24"/>
              </w:rPr>
              <w:t>was provided</w:t>
            </w:r>
            <w:proofErr w:type="gramEnd"/>
            <w:r w:rsidRPr="006467D1">
              <w:rPr>
                <w:rFonts w:ascii="Times New Roman" w:hAnsi="Times New Roman" w:cs="Times New Roman"/>
                <w:sz w:val="24"/>
              </w:rPr>
              <w:t xml:space="preserve"> for </w:t>
            </w:r>
            <w:r>
              <w:rPr>
                <w:rFonts w:ascii="Times New Roman" w:hAnsi="Times New Roman" w:cs="Times New Roman"/>
                <w:color w:val="000000"/>
                <w:sz w:val="24"/>
                <w:szCs w:val="24"/>
              </w:rPr>
              <w:t xml:space="preserve">milk </w:t>
            </w:r>
            <w:r w:rsidRPr="006467D1">
              <w:rPr>
                <w:rFonts w:ascii="Times New Roman" w:hAnsi="Times New Roman" w:cs="Times New Roman"/>
                <w:sz w:val="24"/>
              </w:rPr>
              <w:t xml:space="preserve">consumption </w:t>
            </w:r>
            <w:r>
              <w:rPr>
                <w:rFonts w:ascii="Times New Roman" w:hAnsi="Times New Roman" w:cs="Times New Roman"/>
                <w:sz w:val="24"/>
              </w:rPr>
              <w:t xml:space="preserve">in excess of 24 </w:t>
            </w:r>
            <w:proofErr w:type="spellStart"/>
            <w:r>
              <w:rPr>
                <w:rFonts w:ascii="Times New Roman" w:hAnsi="Times New Roman" w:cs="Times New Roman"/>
                <w:sz w:val="24"/>
              </w:rPr>
              <w:t>oz</w:t>
            </w:r>
            <w:proofErr w:type="spellEnd"/>
            <w:r>
              <w:rPr>
                <w:rFonts w:ascii="Times New Roman" w:hAnsi="Times New Roman" w:cs="Times New Roman"/>
                <w:sz w:val="24"/>
              </w:rPr>
              <w:t xml:space="preserve">/d or less than 8 </w:t>
            </w:r>
            <w:proofErr w:type="spellStart"/>
            <w:r>
              <w:rPr>
                <w:rFonts w:ascii="Times New Roman" w:hAnsi="Times New Roman" w:cs="Times New Roman"/>
                <w:sz w:val="24"/>
              </w:rPr>
              <w:t>fl</w:t>
            </w:r>
            <w:proofErr w:type="spellEnd"/>
            <w:r>
              <w:rPr>
                <w:rFonts w:ascii="Times New Roman" w:hAnsi="Times New Roman" w:cs="Times New Roman"/>
                <w:sz w:val="24"/>
              </w:rPr>
              <w:t xml:space="preserve"> </w:t>
            </w:r>
            <w:proofErr w:type="spellStart"/>
            <w:r>
              <w:rPr>
                <w:rFonts w:ascii="Times New Roman" w:hAnsi="Times New Roman" w:cs="Times New Roman"/>
                <w:sz w:val="24"/>
              </w:rPr>
              <w:t>oz</w:t>
            </w:r>
            <w:proofErr w:type="spellEnd"/>
            <w:r>
              <w:rPr>
                <w:rFonts w:ascii="Times New Roman" w:hAnsi="Times New Roman" w:cs="Times New Roman"/>
                <w:sz w:val="24"/>
              </w:rPr>
              <w:t>/d</w:t>
            </w:r>
            <w:r w:rsidRPr="006467D1">
              <w:rPr>
                <w:rFonts w:ascii="Times New Roman" w:hAnsi="Times New Roman" w:cs="Times New Roman"/>
                <w:sz w:val="24"/>
              </w:rPr>
              <w:t>.</w:t>
            </w:r>
            <w:r>
              <w:rPr>
                <w:rFonts w:ascii="Times New Roman" w:hAnsi="Times New Roman" w:cs="Times New Roman"/>
                <w:sz w:val="24"/>
              </w:rPr>
              <w:t xml:space="preserve"> </w:t>
            </w:r>
          </w:p>
          <w:p w:rsidR="006F5AAC" w:rsidRPr="00092D28" w:rsidRDefault="006F5AAC" w:rsidP="006F5AAC">
            <w:pPr>
              <w:autoSpaceDE w:val="0"/>
              <w:autoSpaceDN w:val="0"/>
              <w:adjustRightInd w:val="0"/>
              <w:spacing w:after="0" w:line="240" w:lineRule="auto"/>
              <w:rPr>
                <w:rFonts w:ascii="Times New Roman" w:hAnsi="Times New Roman" w:cs="Times New Roman"/>
                <w:color w:val="000000"/>
                <w:sz w:val="24"/>
                <w:szCs w:val="24"/>
              </w:rPr>
            </w:pPr>
          </w:p>
        </w:tc>
        <w:tc>
          <w:tcPr>
            <w:tcW w:w="2066" w:type="dxa"/>
            <w:tcBorders>
              <w:top w:val="double" w:sz="4" w:space="0" w:color="auto"/>
              <w:left w:val="nil"/>
              <w:bottom w:val="single" w:sz="4" w:space="0" w:color="auto"/>
              <w:right w:val="nil"/>
            </w:tcBorders>
          </w:tcPr>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lastRenderedPageBreak/>
              <w:t>American Academy of Pediatrics</w:t>
            </w:r>
          </w:p>
        </w:tc>
        <w:tc>
          <w:tcPr>
            <w:tcW w:w="1530" w:type="dxa"/>
            <w:tcBorders>
              <w:top w:val="double" w:sz="4" w:space="0" w:color="auto"/>
              <w:left w:val="nil"/>
              <w:bottom w:val="single" w:sz="4" w:space="0" w:color="auto"/>
              <w:right w:val="nil"/>
            </w:tcBorders>
          </w:tcPr>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ADDIN EN.CITE &lt;EndNote&gt;&lt;Cite&gt;&lt;Author&gt;American Academy of Pediatrics Committe on Nutrition&lt;/Author&gt;&lt;Year&gt;2014&lt;/Year&gt;&lt;RecNum&gt;1008&lt;/RecNum&gt;&lt;DisplayText&gt;(9)&lt;/DisplayText&gt;&lt;record&gt;&lt;rec-number&gt;1008&lt;/rec-number&gt;&lt;foreign-keys&gt;&lt;key app="EN" db-id="0rx2r0xth2d5xqeavd7xafe60r9pv0sdaxv2" timestamp="1553715743"&gt;1008&lt;/key&gt;&lt;/foreign-keys&gt;&lt;ref-type name="Book Section"&gt;5&lt;/ref-type&gt;&lt;contributors&gt;&lt;authors&gt;&lt;author&gt;American Academy of Pediatrics Committe on Nutrition,&lt;/author&gt;&lt;/authors&gt;&lt;secondary-authors&gt;&lt;author&gt;Kleinman RE,&lt;/author&gt;&lt;author&gt;Greer FR,&lt;/author&gt;&lt;/secondary-authors&gt;&lt;/contributors&gt;&lt;titles&gt;&lt;title&gt;Chapter 7: Feeding the child&lt;/title&gt;&lt;secondary-title&gt;Pediatric Nutrition&lt;/secondary-title&gt;&lt;/titles&gt;&lt;edition&gt;7th&lt;/edition&gt;&lt;dates&gt;&lt;year&gt;2014&lt;/year&gt;&lt;/dates&gt;&lt;pub-location&gt;Elk Grove, IL&lt;/pub-location&gt;&lt;publisher&gt;American Academy of Pediatrics&lt;/publisher&gt;&lt;urls&gt;&lt;/urls&gt;&lt;/record&gt;&lt;/Cite&gt;&lt;/EndNote&gt;</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(9)</w:t>
            </w:r>
            <w:r>
              <w:rPr>
                <w:rFonts w:ascii="Times New Roman" w:hAnsi="Times New Roman" w:cs="Times New Roman"/>
                <w:color w:val="000000"/>
                <w:sz w:val="24"/>
                <w:szCs w:val="24"/>
              </w:rPr>
              <w:fldChar w:fldCharType="end"/>
            </w:r>
          </w:p>
        </w:tc>
      </w:tr>
      <w:tr w:rsidR="00A040B5" w:rsidRPr="00092D28" w:rsidTr="00D447B3">
        <w:trPr>
          <w:trHeight w:val="83"/>
        </w:trPr>
        <w:tc>
          <w:tcPr>
            <w:tcW w:w="1800" w:type="dxa"/>
            <w:tcBorders>
              <w:left w:val="nil"/>
              <w:bottom w:val="dotted" w:sz="4" w:space="0" w:color="auto"/>
              <w:right w:val="nil"/>
            </w:tcBorders>
            <w:vAlign w:val="center"/>
          </w:tcPr>
          <w:p w:rsidR="00A040B5" w:rsidRPr="00092D28" w:rsidRDefault="00A040B5" w:rsidP="006F5AAC">
            <w:pPr>
              <w:autoSpaceDE w:val="0"/>
              <w:autoSpaceDN w:val="0"/>
              <w:adjustRightInd w:val="0"/>
              <w:spacing w:after="0" w:line="240" w:lineRule="auto"/>
              <w:rPr>
                <w:rFonts w:ascii="Times New Roman" w:hAnsi="Times New Roman" w:cs="Times New Roman"/>
                <w:color w:val="000000"/>
                <w:sz w:val="24"/>
                <w:szCs w:val="24"/>
              </w:rPr>
            </w:pPr>
            <w:r w:rsidRPr="00092D28">
              <w:rPr>
                <w:rFonts w:ascii="Times New Roman" w:hAnsi="Times New Roman" w:cs="Times New Roman"/>
                <w:color w:val="000000"/>
                <w:sz w:val="24"/>
                <w:szCs w:val="24"/>
              </w:rPr>
              <w:t>Grains</w:t>
            </w:r>
          </w:p>
        </w:tc>
        <w:tc>
          <w:tcPr>
            <w:tcW w:w="8640" w:type="dxa"/>
            <w:gridSpan w:val="3"/>
            <w:tcBorders>
              <w:left w:val="nil"/>
              <w:bottom w:val="dotted" w:sz="4" w:space="0" w:color="auto"/>
              <w:right w:val="nil"/>
            </w:tcBorders>
          </w:tcPr>
          <w:p w:rsidR="00A040B5" w:rsidRDefault="00A040B5" w:rsidP="006F5AAC">
            <w:pPr>
              <w:autoSpaceDE w:val="0"/>
              <w:autoSpaceDN w:val="0"/>
              <w:adjustRightInd w:val="0"/>
              <w:spacing w:after="0" w:line="240" w:lineRule="auto"/>
              <w:rPr>
                <w:rFonts w:ascii="Times New Roman" w:hAnsi="Times New Roman" w:cs="Times New Roman"/>
                <w:color w:val="000000"/>
                <w:sz w:val="24"/>
                <w:szCs w:val="24"/>
              </w:rPr>
            </w:pPr>
            <w:r w:rsidRPr="007C6A61">
              <w:rPr>
                <w:rFonts w:ascii="Times New Roman" w:hAnsi="Times New Roman" w:cs="Times New Roman"/>
                <w:color w:val="000000"/>
                <w:sz w:val="24"/>
                <w:szCs w:val="24"/>
              </w:rPr>
              <w:t xml:space="preserve">Scores </w:t>
            </w:r>
            <w:proofErr w:type="gramStart"/>
            <w:r w:rsidRPr="007C6A61">
              <w:rPr>
                <w:rFonts w:ascii="Times New Roman" w:hAnsi="Times New Roman" w:cs="Times New Roman"/>
                <w:color w:val="000000"/>
                <w:sz w:val="24"/>
                <w:szCs w:val="24"/>
              </w:rPr>
              <w:t>are based</w:t>
            </w:r>
            <w:proofErr w:type="gramEnd"/>
            <w:r w:rsidRPr="007C6A61">
              <w:rPr>
                <w:rFonts w:ascii="Times New Roman" w:hAnsi="Times New Roman" w:cs="Times New Roman"/>
                <w:color w:val="000000"/>
                <w:sz w:val="24"/>
                <w:szCs w:val="24"/>
              </w:rPr>
              <w:t xml:space="preserve"> on recommendations </w:t>
            </w:r>
            <w:r>
              <w:rPr>
                <w:rFonts w:ascii="Times New Roman" w:hAnsi="Times New Roman" w:cs="Times New Roman"/>
                <w:color w:val="000000"/>
                <w:sz w:val="24"/>
                <w:szCs w:val="24"/>
              </w:rPr>
              <w:t xml:space="preserve">for </w:t>
            </w:r>
            <w:r w:rsidRPr="007C6A61">
              <w:rPr>
                <w:rFonts w:ascii="Times New Roman" w:hAnsi="Times New Roman" w:cs="Times New Roman"/>
                <w:color w:val="000000"/>
                <w:sz w:val="24"/>
                <w:szCs w:val="24"/>
              </w:rPr>
              <w:t>sedentary 2–</w:t>
            </w:r>
            <w:r>
              <w:rPr>
                <w:rFonts w:ascii="Times New Roman" w:hAnsi="Times New Roman" w:cs="Times New Roman"/>
                <w:color w:val="000000"/>
                <w:sz w:val="24"/>
                <w:szCs w:val="24"/>
              </w:rPr>
              <w:t>3</w:t>
            </w:r>
            <w:r w:rsidRPr="007C6A61">
              <w:rPr>
                <w:rFonts w:ascii="Times New Roman" w:hAnsi="Times New Roman" w:cs="Times New Roman"/>
                <w:color w:val="000000"/>
                <w:sz w:val="24"/>
                <w:szCs w:val="24"/>
              </w:rPr>
              <w:t xml:space="preserve"> year olds with an estimated calorie need of 1,</w:t>
            </w:r>
            <w:r w:rsidRPr="0038358F">
              <w:rPr>
                <w:rFonts w:ascii="Times New Roman" w:hAnsi="Times New Roman" w:cs="Times New Roman"/>
                <w:sz w:val="24"/>
                <w:szCs w:val="24"/>
              </w:rPr>
              <w:t>000</w:t>
            </w:r>
            <w:r>
              <w:rPr>
                <w:rFonts w:ascii="Times New Roman" w:hAnsi="Times New Roman" w:cs="Times New Roman"/>
                <w:sz w:val="24"/>
                <w:szCs w:val="24"/>
              </w:rPr>
              <w:t xml:space="preserve"> </w:t>
            </w:r>
            <w:r w:rsidRPr="0038358F">
              <w:rPr>
                <w:rFonts w:ascii="Times New Roman" w:hAnsi="Times New Roman" w:cs="Times New Roman"/>
                <w:sz w:val="24"/>
                <w:szCs w:val="24"/>
              </w:rPr>
              <w:t>calories</w:t>
            </w:r>
            <w:r w:rsidRPr="007C6A61">
              <w:rPr>
                <w:rFonts w:ascii="Times New Roman" w:hAnsi="Times New Roman" w:cs="Times New Roman"/>
                <w:color w:val="000000"/>
                <w:sz w:val="24"/>
                <w:szCs w:val="24"/>
              </w:rPr>
              <w:t xml:space="preserve"> per day</w:t>
            </w:r>
            <w:r>
              <w:rPr>
                <w:rFonts w:ascii="Times New Roman" w:hAnsi="Times New Roman" w:cs="Times New Roman"/>
                <w:color w:val="000000"/>
                <w:sz w:val="24"/>
                <w:szCs w:val="24"/>
              </w:rPr>
              <w:t xml:space="preserve"> (3 </w:t>
            </w:r>
            <w:proofErr w:type="spellStart"/>
            <w:r>
              <w:rPr>
                <w:rFonts w:ascii="Times New Roman" w:hAnsi="Times New Roman" w:cs="Times New Roman"/>
                <w:color w:val="000000"/>
                <w:sz w:val="24"/>
                <w:szCs w:val="24"/>
              </w:rPr>
              <w:t>oz</w:t>
            </w:r>
            <w:proofErr w:type="spellEnd"/>
            <w:r>
              <w:rPr>
                <w:rFonts w:ascii="Times New Roman" w:hAnsi="Times New Roman" w:cs="Times New Roman"/>
                <w:color w:val="000000"/>
                <w:sz w:val="24"/>
                <w:szCs w:val="24"/>
              </w:rPr>
              <w:t>/d).</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The grain subcomponent </w:t>
            </w:r>
            <w:proofErr w:type="gramStart"/>
            <w:r>
              <w:rPr>
                <w:rFonts w:ascii="Times New Roman" w:hAnsi="Times New Roman" w:cs="Times New Roman"/>
                <w:color w:val="000000"/>
                <w:sz w:val="24"/>
                <w:szCs w:val="24"/>
              </w:rPr>
              <w:t>was divided</w:t>
            </w:r>
            <w:proofErr w:type="gramEnd"/>
            <w:r>
              <w:rPr>
                <w:rFonts w:ascii="Times New Roman" w:hAnsi="Times New Roman" w:cs="Times New Roman"/>
                <w:color w:val="000000"/>
                <w:sz w:val="24"/>
                <w:szCs w:val="24"/>
              </w:rPr>
              <w:t xml:space="preserve"> into whole grains and refined grains and half of all grains consumed should be whole grains. </w:t>
            </w:r>
          </w:p>
          <w:p w:rsidR="00A040B5" w:rsidRDefault="00A040B5" w:rsidP="006F5AAC">
            <w:pPr>
              <w:autoSpaceDE w:val="0"/>
              <w:autoSpaceDN w:val="0"/>
              <w:adjustRightInd w:val="0"/>
              <w:spacing w:after="0" w:line="240" w:lineRule="auto"/>
              <w:rPr>
                <w:rFonts w:ascii="Times New Roman" w:hAnsi="Times New Roman" w:cs="Times New Roman"/>
                <w:color w:val="000000"/>
                <w:sz w:val="24"/>
                <w:szCs w:val="24"/>
              </w:rPr>
            </w:pPr>
          </w:p>
          <w:p w:rsidR="00A040B5" w:rsidRPr="00092D28" w:rsidRDefault="00A040B5" w:rsidP="006F5AAC">
            <w:pPr>
              <w:autoSpaceDE w:val="0"/>
              <w:autoSpaceDN w:val="0"/>
              <w:adjustRightInd w:val="0"/>
              <w:spacing w:after="0" w:line="240" w:lineRule="auto"/>
              <w:rPr>
                <w:rFonts w:ascii="Times New Roman" w:hAnsi="Times New Roman" w:cs="Times New Roman"/>
                <w:color w:val="000000"/>
                <w:sz w:val="24"/>
                <w:szCs w:val="24"/>
              </w:rPr>
            </w:pPr>
          </w:p>
        </w:tc>
        <w:tc>
          <w:tcPr>
            <w:tcW w:w="2066" w:type="dxa"/>
            <w:tcBorders>
              <w:top w:val="single" w:sz="4" w:space="0" w:color="auto"/>
              <w:left w:val="nil"/>
              <w:bottom w:val="dotted" w:sz="4" w:space="0" w:color="auto"/>
              <w:right w:val="nil"/>
            </w:tcBorders>
          </w:tcPr>
          <w:p w:rsidR="00A040B5" w:rsidRPr="007C6A61" w:rsidRDefault="00A040B5" w:rsidP="006F5AAC">
            <w:pPr>
              <w:autoSpaceDE w:val="0"/>
              <w:autoSpaceDN w:val="0"/>
              <w:adjustRightInd w:val="0"/>
              <w:spacing w:after="0" w:line="240" w:lineRule="auto"/>
              <w:rPr>
                <w:rFonts w:ascii="Times New Roman" w:hAnsi="Times New Roman" w:cs="Times New Roman"/>
                <w:color w:val="000000"/>
                <w:sz w:val="24"/>
                <w:szCs w:val="24"/>
              </w:rPr>
            </w:pPr>
            <w:r w:rsidRPr="007C6A61">
              <w:rPr>
                <w:rFonts w:ascii="Times New Roman" w:hAnsi="Times New Roman" w:cs="Times New Roman"/>
                <w:i/>
                <w:color w:val="000000"/>
                <w:sz w:val="24"/>
                <w:szCs w:val="24"/>
              </w:rPr>
              <w:t>U.S Dietary Guidelines for Americans 2015–2020</w:t>
            </w:r>
          </w:p>
        </w:tc>
        <w:tc>
          <w:tcPr>
            <w:tcW w:w="1530" w:type="dxa"/>
            <w:tcBorders>
              <w:top w:val="single" w:sz="4" w:space="0" w:color="auto"/>
              <w:left w:val="nil"/>
              <w:bottom w:val="dotted" w:sz="4" w:space="0" w:color="auto"/>
              <w:right w:val="nil"/>
            </w:tcBorders>
          </w:tcPr>
          <w:p w:rsidR="00A040B5" w:rsidRPr="007C6A61" w:rsidRDefault="00A040B5" w:rsidP="006F5A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ADDIN EN.CITE &lt;EndNote&gt;&lt;Cite&gt;&lt;Author&gt;US Department of Health and Human Services&lt;/Author&gt;&lt;Year&gt;2015&lt;/Year&gt;&lt;RecNum&gt;972&lt;/RecNum&gt;&lt;DisplayText&gt;(10)&lt;/DisplayText&gt;&lt;record&gt;&lt;rec-number&gt;972&lt;/rec-number&gt;&lt;foreign-keys&gt;&lt;key app="EN" db-id="0rx2r0xth2d5xqeavd7xafe60r9pv0sdaxv2" timestamp="1543950132"&gt;972&lt;/key&gt;&lt;/foreign-keys&gt;&lt;ref-type name="Report"&gt;27&lt;/ref-type&gt;&lt;contributors&gt;&lt;authors&gt;&lt;author&gt;US Department of Health and Human Services,&lt;/author&gt;&lt;author&gt;US Department of Agriculture,&lt;/author&gt;&lt;/authors&gt;&lt;/contributors&gt;&lt;titles&gt;&lt;title&gt;2015-2020 Dietary Guidelines for Americans&lt;/title&gt;&lt;/titles&gt;&lt;edition&gt;8th&lt;/edition&gt;&lt;dates&gt;&lt;year&gt;2015&lt;/year&gt;&lt;/dates&gt;&lt;urls&gt;&lt;related-urls&gt;&lt;url&gt;Available at http://health.gov/dietaryguidelines/2015/guidelines&lt;/url&gt;&lt;/related-urls&gt;&lt;/urls&gt;&lt;/record&gt;&lt;/Cite&gt;&lt;/EndNote&gt;</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(10)</w:t>
            </w:r>
            <w:r>
              <w:rPr>
                <w:rFonts w:ascii="Times New Roman" w:hAnsi="Times New Roman" w:cs="Times New Roman"/>
                <w:color w:val="000000"/>
                <w:sz w:val="24"/>
                <w:szCs w:val="24"/>
              </w:rPr>
              <w:fldChar w:fldCharType="end"/>
            </w:r>
          </w:p>
        </w:tc>
      </w:tr>
      <w:tr w:rsidR="006F5AAC" w:rsidRPr="00092D28" w:rsidTr="00535307">
        <w:trPr>
          <w:trHeight w:val="83"/>
        </w:trPr>
        <w:tc>
          <w:tcPr>
            <w:tcW w:w="1800" w:type="dxa"/>
            <w:tcBorders>
              <w:top w:val="dotted" w:sz="4" w:space="0" w:color="auto"/>
              <w:left w:val="nil"/>
              <w:bottom w:val="dotted" w:sz="4" w:space="0" w:color="auto"/>
              <w:right w:val="nil"/>
            </w:tcBorders>
            <w:vAlign w:val="center"/>
          </w:tcPr>
          <w:p w:rsidR="006F5AAC" w:rsidRPr="00092D28" w:rsidRDefault="006F5AAC" w:rsidP="006F5AAC">
            <w:pPr>
              <w:autoSpaceDE w:val="0"/>
              <w:autoSpaceDN w:val="0"/>
              <w:adjustRightInd w:val="0"/>
              <w:spacing w:after="0" w:line="240" w:lineRule="auto"/>
              <w:jc w:val="right"/>
              <w:rPr>
                <w:rFonts w:ascii="Times New Roman" w:hAnsi="Times New Roman" w:cs="Times New Roman"/>
                <w:color w:val="000000"/>
                <w:sz w:val="24"/>
                <w:szCs w:val="24"/>
              </w:rPr>
            </w:pPr>
            <w:r w:rsidRPr="00092D28">
              <w:rPr>
                <w:rFonts w:ascii="Times New Roman" w:hAnsi="Times New Roman" w:cs="Times New Roman"/>
                <w:color w:val="000000"/>
                <w:sz w:val="24"/>
                <w:szCs w:val="24"/>
              </w:rPr>
              <w:t>Whole grains (</w:t>
            </w:r>
            <w:proofErr w:type="spellStart"/>
            <w:r w:rsidRPr="00092D28">
              <w:rPr>
                <w:rFonts w:ascii="Times New Roman" w:hAnsi="Times New Roman" w:cs="Times New Roman"/>
                <w:color w:val="000000"/>
                <w:sz w:val="24"/>
                <w:szCs w:val="24"/>
              </w:rPr>
              <w:t>oz</w:t>
            </w:r>
            <w:proofErr w:type="spellEnd"/>
            <w:r w:rsidRPr="00092D28">
              <w:rPr>
                <w:rFonts w:ascii="Times New Roman" w:hAnsi="Times New Roman" w:cs="Times New Roman"/>
                <w:color w:val="000000"/>
                <w:sz w:val="24"/>
                <w:szCs w:val="24"/>
              </w:rPr>
              <w:t>/d)</w:t>
            </w:r>
          </w:p>
        </w:tc>
        <w:tc>
          <w:tcPr>
            <w:tcW w:w="1260" w:type="dxa"/>
            <w:tcBorders>
              <w:top w:val="dotted" w:sz="4" w:space="0" w:color="auto"/>
              <w:left w:val="nil"/>
              <w:bottom w:val="dotted" w:sz="4" w:space="0" w:color="auto"/>
              <w:right w:val="nil"/>
            </w:tcBorders>
          </w:tcPr>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1.25</w:t>
            </w: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50" w:type="dxa"/>
            <w:tcBorders>
              <w:top w:val="dotted" w:sz="4" w:space="0" w:color="auto"/>
              <w:left w:val="nil"/>
              <w:bottom w:val="dotted" w:sz="4" w:space="0" w:color="auto"/>
              <w:right w:val="nil"/>
            </w:tcBorders>
          </w:tcPr>
          <w:p w:rsidR="006F5AAC" w:rsidRDefault="00201EA5"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1.5–3.0</w:t>
            </w:r>
          </w:p>
          <w:p w:rsidR="0004126E" w:rsidRDefault="0004126E" w:rsidP="006F5AAC">
            <w:pPr>
              <w:autoSpaceDE w:val="0"/>
              <w:autoSpaceDN w:val="0"/>
              <w:adjustRightInd w:val="0"/>
              <w:spacing w:after="0" w:line="240" w:lineRule="auto"/>
              <w:jc w:val="center"/>
              <w:rPr>
                <w:rFonts w:ascii="Times New Roman" w:hAnsi="Times New Roman" w:cs="Times New Roman"/>
                <w:color w:val="000000"/>
                <w:sz w:val="24"/>
                <w:szCs w:val="24"/>
              </w:rPr>
            </w:pPr>
          </w:p>
          <w:p w:rsidR="0004126E" w:rsidRDefault="0004126E" w:rsidP="006F5AAC">
            <w:pPr>
              <w:autoSpaceDE w:val="0"/>
              <w:autoSpaceDN w:val="0"/>
              <w:adjustRightInd w:val="0"/>
              <w:spacing w:after="0" w:line="240" w:lineRule="auto"/>
              <w:jc w:val="center"/>
              <w:rPr>
                <w:rFonts w:ascii="Times New Roman" w:hAnsi="Times New Roman" w:cs="Times New Roman"/>
                <w:color w:val="000000"/>
                <w:sz w:val="24"/>
                <w:szCs w:val="24"/>
              </w:rPr>
            </w:pPr>
          </w:p>
          <w:p w:rsidR="0004126E" w:rsidRDefault="0004126E" w:rsidP="006F5AAC">
            <w:pPr>
              <w:autoSpaceDE w:val="0"/>
              <w:autoSpaceDN w:val="0"/>
              <w:adjustRightInd w:val="0"/>
              <w:spacing w:after="0" w:line="240" w:lineRule="auto"/>
              <w:jc w:val="center"/>
              <w:rPr>
                <w:rFonts w:ascii="Times New Roman" w:hAnsi="Times New Roman" w:cs="Times New Roman"/>
                <w:color w:val="000000"/>
                <w:sz w:val="24"/>
                <w:szCs w:val="24"/>
              </w:rPr>
            </w:pPr>
          </w:p>
          <w:p w:rsidR="00201EA5" w:rsidRDefault="00201EA5"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0.1–1.4</w:t>
            </w:r>
          </w:p>
          <w:p w:rsidR="0004126E" w:rsidRDefault="0004126E" w:rsidP="006F5AAC">
            <w:pPr>
              <w:autoSpaceDE w:val="0"/>
              <w:autoSpaceDN w:val="0"/>
              <w:adjustRightInd w:val="0"/>
              <w:spacing w:after="0" w:line="240" w:lineRule="auto"/>
              <w:jc w:val="center"/>
              <w:rPr>
                <w:rFonts w:ascii="Times New Roman" w:hAnsi="Times New Roman" w:cs="Times New Roman"/>
                <w:color w:val="000000"/>
                <w:sz w:val="24"/>
                <w:szCs w:val="24"/>
              </w:rPr>
            </w:pPr>
          </w:p>
          <w:p w:rsidR="0004126E" w:rsidRDefault="0004126E" w:rsidP="006F5AAC">
            <w:pPr>
              <w:autoSpaceDE w:val="0"/>
              <w:autoSpaceDN w:val="0"/>
              <w:adjustRightInd w:val="0"/>
              <w:spacing w:after="0" w:line="240" w:lineRule="auto"/>
              <w:jc w:val="center"/>
              <w:rPr>
                <w:rFonts w:ascii="Times New Roman" w:hAnsi="Times New Roman" w:cs="Times New Roman"/>
                <w:color w:val="000000"/>
                <w:sz w:val="24"/>
                <w:szCs w:val="24"/>
              </w:rPr>
            </w:pPr>
          </w:p>
          <w:p w:rsidR="00201EA5" w:rsidRDefault="00201EA5"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 or &gt;3.0</w:t>
            </w:r>
          </w:p>
          <w:p w:rsidR="006F5AAC" w:rsidRPr="00092D28"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tc>
        <w:tc>
          <w:tcPr>
            <w:tcW w:w="6030" w:type="dxa"/>
            <w:tcBorders>
              <w:top w:val="dotted" w:sz="4" w:space="0" w:color="auto"/>
              <w:left w:val="nil"/>
              <w:bottom w:val="dotted" w:sz="4" w:space="0" w:color="auto"/>
              <w:right w:val="nil"/>
            </w:tcBorders>
          </w:tcPr>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high score </w:t>
            </w:r>
            <w:proofErr w:type="gramStart"/>
            <w:r>
              <w:rPr>
                <w:rFonts w:ascii="Times New Roman" w:hAnsi="Times New Roman" w:cs="Times New Roman"/>
                <w:color w:val="000000"/>
                <w:sz w:val="24"/>
                <w:szCs w:val="24"/>
              </w:rPr>
              <w:t>was provided</w:t>
            </w:r>
            <w:proofErr w:type="gramEnd"/>
            <w:r>
              <w:rPr>
                <w:rFonts w:ascii="Times New Roman" w:hAnsi="Times New Roman" w:cs="Times New Roman"/>
                <w:color w:val="000000"/>
                <w:sz w:val="24"/>
                <w:szCs w:val="24"/>
              </w:rPr>
              <w:t xml:space="preserve"> for consuming half of total grain consumption as whole grains or up to the total amount of grains as whole grains</w:t>
            </w:r>
            <w:r w:rsidRPr="00E816FE">
              <w:rPr>
                <w:rFonts w:ascii="Times New Roman" w:hAnsi="Times New Roman" w:cs="Times New Roman"/>
                <w:color w:val="000000"/>
                <w:sz w:val="24"/>
                <w:szCs w:val="24"/>
              </w:rPr>
              <w:t xml:space="preserve">. </w:t>
            </w:r>
          </w:p>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r w:rsidRPr="00E816FE">
              <w:rPr>
                <w:rFonts w:ascii="Times New Roman" w:hAnsi="Times New Roman" w:cs="Times New Roman"/>
                <w:color w:val="000000"/>
                <w:sz w:val="24"/>
                <w:szCs w:val="24"/>
              </w:rPr>
              <w:t xml:space="preserve">A medium score </w:t>
            </w:r>
            <w:proofErr w:type="gramStart"/>
            <w:r w:rsidRPr="00E816FE">
              <w:rPr>
                <w:rFonts w:ascii="Times New Roman" w:hAnsi="Times New Roman" w:cs="Times New Roman"/>
                <w:color w:val="000000"/>
                <w:sz w:val="24"/>
                <w:szCs w:val="24"/>
              </w:rPr>
              <w:t>was provided</w:t>
            </w:r>
            <w:proofErr w:type="gramEnd"/>
            <w:r w:rsidRPr="00E816FE">
              <w:rPr>
                <w:rFonts w:ascii="Times New Roman" w:hAnsi="Times New Roman" w:cs="Times New Roman"/>
                <w:color w:val="000000"/>
                <w:sz w:val="24"/>
                <w:szCs w:val="24"/>
              </w:rPr>
              <w:t xml:space="preserve"> for less than half of</w:t>
            </w:r>
            <w:r>
              <w:rPr>
                <w:rFonts w:ascii="Times New Roman" w:hAnsi="Times New Roman" w:cs="Times New Roman"/>
                <w:color w:val="000000"/>
                <w:sz w:val="24"/>
                <w:szCs w:val="24"/>
              </w:rPr>
              <w:t xml:space="preserve"> all grains being whole</w:t>
            </w:r>
            <w:r w:rsidRPr="00936C14">
              <w:rPr>
                <w:rFonts w:ascii="Times New Roman" w:hAnsi="Times New Roman" w:cs="Times New Roman"/>
                <w:color w:val="000000"/>
                <w:sz w:val="24"/>
                <w:szCs w:val="24"/>
              </w:rPr>
              <w:t xml:space="preserve">. </w:t>
            </w:r>
          </w:p>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r w:rsidRPr="00936C14">
              <w:rPr>
                <w:rFonts w:ascii="Times New Roman" w:hAnsi="Times New Roman" w:cs="Times New Roman"/>
                <w:color w:val="000000"/>
                <w:sz w:val="24"/>
                <w:szCs w:val="24"/>
              </w:rPr>
              <w:t xml:space="preserve">A zero score </w:t>
            </w:r>
            <w:proofErr w:type="gramStart"/>
            <w:r w:rsidRPr="00936C14">
              <w:rPr>
                <w:rFonts w:ascii="Times New Roman" w:hAnsi="Times New Roman" w:cs="Times New Roman"/>
                <w:color w:val="000000"/>
                <w:sz w:val="24"/>
                <w:szCs w:val="24"/>
              </w:rPr>
              <w:t>was provided</w:t>
            </w:r>
            <w:proofErr w:type="gramEnd"/>
            <w:r w:rsidRPr="00936C14">
              <w:rPr>
                <w:rFonts w:ascii="Times New Roman" w:hAnsi="Times New Roman" w:cs="Times New Roman"/>
                <w:color w:val="000000"/>
                <w:sz w:val="24"/>
                <w:szCs w:val="24"/>
              </w:rPr>
              <w:t xml:space="preserve"> for no whole grain consumption or for whole grain consumption in excess of the recommended 3.</w:t>
            </w:r>
            <w:r>
              <w:rPr>
                <w:rFonts w:ascii="Times New Roman" w:hAnsi="Times New Roman" w:cs="Times New Roman"/>
                <w:color w:val="000000"/>
                <w:sz w:val="24"/>
                <w:szCs w:val="24"/>
              </w:rPr>
              <w:t>0</w:t>
            </w:r>
            <w:r w:rsidRPr="00936C14">
              <w:rPr>
                <w:rFonts w:ascii="Times New Roman" w:hAnsi="Times New Roman" w:cs="Times New Roman"/>
                <w:color w:val="000000"/>
                <w:sz w:val="24"/>
                <w:szCs w:val="24"/>
              </w:rPr>
              <w:t xml:space="preserve"> </w:t>
            </w:r>
            <w:proofErr w:type="spellStart"/>
            <w:r w:rsidRPr="00936C14">
              <w:rPr>
                <w:rFonts w:ascii="Times New Roman" w:hAnsi="Times New Roman" w:cs="Times New Roman"/>
                <w:color w:val="000000"/>
                <w:sz w:val="24"/>
                <w:szCs w:val="24"/>
              </w:rPr>
              <w:t>oz</w:t>
            </w:r>
            <w:proofErr w:type="spellEnd"/>
            <w:r w:rsidRPr="00936C14">
              <w:rPr>
                <w:rFonts w:ascii="Times New Roman" w:hAnsi="Times New Roman" w:cs="Times New Roman"/>
                <w:color w:val="000000"/>
                <w:sz w:val="24"/>
                <w:szCs w:val="24"/>
              </w:rPr>
              <w:t>/d</w:t>
            </w:r>
            <w:r>
              <w:rPr>
                <w:rFonts w:ascii="Times New Roman" w:hAnsi="Times New Roman" w:cs="Times New Roman"/>
                <w:color w:val="000000"/>
                <w:sz w:val="24"/>
                <w:szCs w:val="24"/>
              </w:rPr>
              <w:t>.</w:t>
            </w:r>
            <w:r w:rsidRPr="002D2891">
              <w:rPr>
                <w:rFonts w:ascii="Times New Roman" w:hAnsi="Times New Roman" w:cs="Times New Roman"/>
                <w:color w:val="000000"/>
                <w:sz w:val="24"/>
                <w:szCs w:val="24"/>
                <w:highlight w:val="yellow"/>
              </w:rPr>
              <w:t xml:space="preserve"> </w:t>
            </w:r>
          </w:p>
          <w:p w:rsidR="006F5AAC" w:rsidRPr="00092D28" w:rsidRDefault="006F5AAC" w:rsidP="006F5AAC">
            <w:pPr>
              <w:autoSpaceDE w:val="0"/>
              <w:autoSpaceDN w:val="0"/>
              <w:adjustRightInd w:val="0"/>
              <w:spacing w:after="0" w:line="240" w:lineRule="auto"/>
              <w:rPr>
                <w:rFonts w:ascii="Times New Roman" w:hAnsi="Times New Roman" w:cs="Times New Roman"/>
                <w:color w:val="000000"/>
                <w:sz w:val="24"/>
                <w:szCs w:val="24"/>
              </w:rPr>
            </w:pPr>
          </w:p>
        </w:tc>
        <w:tc>
          <w:tcPr>
            <w:tcW w:w="2066" w:type="dxa"/>
            <w:tcBorders>
              <w:top w:val="dotted" w:sz="4" w:space="0" w:color="auto"/>
              <w:left w:val="nil"/>
              <w:bottom w:val="dotted" w:sz="4" w:space="0" w:color="auto"/>
              <w:right w:val="nil"/>
            </w:tcBorders>
          </w:tcPr>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p>
        </w:tc>
        <w:tc>
          <w:tcPr>
            <w:tcW w:w="1530" w:type="dxa"/>
            <w:tcBorders>
              <w:top w:val="dotted" w:sz="4" w:space="0" w:color="auto"/>
              <w:left w:val="nil"/>
              <w:bottom w:val="dotted" w:sz="4" w:space="0" w:color="auto"/>
              <w:right w:val="nil"/>
            </w:tcBorders>
          </w:tcPr>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p>
        </w:tc>
      </w:tr>
      <w:tr w:rsidR="006F5AAC" w:rsidRPr="00092D28" w:rsidTr="00535307">
        <w:trPr>
          <w:trHeight w:val="83"/>
        </w:trPr>
        <w:tc>
          <w:tcPr>
            <w:tcW w:w="1800" w:type="dxa"/>
            <w:tcBorders>
              <w:top w:val="dotted" w:sz="4" w:space="0" w:color="auto"/>
              <w:left w:val="nil"/>
              <w:bottom w:val="single" w:sz="4" w:space="0" w:color="auto"/>
              <w:right w:val="nil"/>
            </w:tcBorders>
            <w:vAlign w:val="center"/>
          </w:tcPr>
          <w:p w:rsidR="006F5AAC" w:rsidRPr="00092D28" w:rsidRDefault="006F5AAC" w:rsidP="006F5AAC">
            <w:pPr>
              <w:autoSpaceDE w:val="0"/>
              <w:autoSpaceDN w:val="0"/>
              <w:adjustRightInd w:val="0"/>
              <w:spacing w:after="0" w:line="240" w:lineRule="auto"/>
              <w:jc w:val="right"/>
              <w:rPr>
                <w:rFonts w:ascii="Times New Roman" w:hAnsi="Times New Roman" w:cs="Times New Roman"/>
                <w:color w:val="000000"/>
                <w:sz w:val="24"/>
                <w:szCs w:val="24"/>
              </w:rPr>
            </w:pPr>
            <w:r w:rsidRPr="00092D28">
              <w:rPr>
                <w:rFonts w:ascii="Times New Roman" w:hAnsi="Times New Roman" w:cs="Times New Roman"/>
                <w:color w:val="000000"/>
                <w:sz w:val="24"/>
                <w:szCs w:val="24"/>
              </w:rPr>
              <w:t>Refined grains (</w:t>
            </w:r>
            <w:proofErr w:type="spellStart"/>
            <w:r w:rsidRPr="00092D28">
              <w:rPr>
                <w:rFonts w:ascii="Times New Roman" w:hAnsi="Times New Roman" w:cs="Times New Roman"/>
                <w:color w:val="000000"/>
                <w:sz w:val="24"/>
                <w:szCs w:val="24"/>
              </w:rPr>
              <w:t>oz</w:t>
            </w:r>
            <w:proofErr w:type="spellEnd"/>
            <w:r w:rsidRPr="00092D28">
              <w:rPr>
                <w:rFonts w:ascii="Times New Roman" w:hAnsi="Times New Roman" w:cs="Times New Roman"/>
                <w:color w:val="000000"/>
                <w:sz w:val="24"/>
                <w:szCs w:val="24"/>
              </w:rPr>
              <w:t>/d)</w:t>
            </w:r>
          </w:p>
        </w:tc>
        <w:tc>
          <w:tcPr>
            <w:tcW w:w="1260" w:type="dxa"/>
            <w:tcBorders>
              <w:top w:val="dotted" w:sz="4" w:space="0" w:color="auto"/>
              <w:left w:val="nil"/>
              <w:bottom w:val="single" w:sz="4" w:space="0" w:color="auto"/>
              <w:right w:val="nil"/>
            </w:tcBorders>
          </w:tcPr>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1.25</w:t>
            </w: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50" w:type="dxa"/>
            <w:tcBorders>
              <w:top w:val="dotted" w:sz="4" w:space="0" w:color="auto"/>
              <w:left w:val="nil"/>
              <w:bottom w:val="single" w:sz="4" w:space="0" w:color="auto"/>
              <w:right w:val="nil"/>
            </w:tcBorders>
          </w:tcPr>
          <w:p w:rsidR="006F5AAC" w:rsidRDefault="000E4347"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0–1.5</w:t>
            </w:r>
          </w:p>
          <w:p w:rsidR="0004126E" w:rsidRDefault="0004126E" w:rsidP="006F5AAC">
            <w:pPr>
              <w:autoSpaceDE w:val="0"/>
              <w:autoSpaceDN w:val="0"/>
              <w:adjustRightInd w:val="0"/>
              <w:spacing w:after="0" w:line="240" w:lineRule="auto"/>
              <w:jc w:val="center"/>
              <w:rPr>
                <w:rFonts w:ascii="Times New Roman" w:hAnsi="Times New Roman" w:cs="Times New Roman"/>
                <w:color w:val="000000"/>
                <w:sz w:val="24"/>
                <w:szCs w:val="24"/>
              </w:rPr>
            </w:pPr>
          </w:p>
          <w:p w:rsidR="0004126E" w:rsidRDefault="0004126E" w:rsidP="006F5AAC">
            <w:pPr>
              <w:autoSpaceDE w:val="0"/>
              <w:autoSpaceDN w:val="0"/>
              <w:adjustRightInd w:val="0"/>
              <w:spacing w:after="0" w:line="240" w:lineRule="auto"/>
              <w:jc w:val="center"/>
              <w:rPr>
                <w:rFonts w:ascii="Times New Roman" w:hAnsi="Times New Roman" w:cs="Times New Roman"/>
                <w:color w:val="000000"/>
                <w:sz w:val="24"/>
                <w:szCs w:val="24"/>
              </w:rPr>
            </w:pPr>
          </w:p>
          <w:p w:rsidR="000E4347" w:rsidRDefault="000E4347"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1.6–3.0</w:t>
            </w:r>
          </w:p>
          <w:p w:rsidR="0004126E" w:rsidRDefault="0004126E" w:rsidP="006F5AAC">
            <w:pPr>
              <w:autoSpaceDE w:val="0"/>
              <w:autoSpaceDN w:val="0"/>
              <w:adjustRightInd w:val="0"/>
              <w:spacing w:after="0" w:line="240" w:lineRule="auto"/>
              <w:jc w:val="center"/>
              <w:rPr>
                <w:rFonts w:ascii="Times New Roman" w:hAnsi="Times New Roman" w:cs="Times New Roman"/>
                <w:color w:val="000000"/>
                <w:sz w:val="24"/>
                <w:szCs w:val="24"/>
              </w:rPr>
            </w:pPr>
          </w:p>
          <w:p w:rsidR="0004126E" w:rsidRDefault="0004126E" w:rsidP="006F5AAC">
            <w:pPr>
              <w:autoSpaceDE w:val="0"/>
              <w:autoSpaceDN w:val="0"/>
              <w:adjustRightInd w:val="0"/>
              <w:spacing w:after="0" w:line="240" w:lineRule="auto"/>
              <w:jc w:val="center"/>
              <w:rPr>
                <w:rFonts w:ascii="Times New Roman" w:hAnsi="Times New Roman" w:cs="Times New Roman"/>
                <w:color w:val="000000"/>
                <w:sz w:val="24"/>
                <w:szCs w:val="24"/>
              </w:rPr>
            </w:pPr>
          </w:p>
          <w:p w:rsidR="000E4347" w:rsidRDefault="000E4347"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&gt;3.0</w:t>
            </w:r>
          </w:p>
          <w:p w:rsidR="006F5AAC" w:rsidRPr="00092D28"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tc>
        <w:tc>
          <w:tcPr>
            <w:tcW w:w="6030" w:type="dxa"/>
            <w:tcBorders>
              <w:top w:val="dotted" w:sz="4" w:space="0" w:color="auto"/>
              <w:left w:val="nil"/>
              <w:bottom w:val="single" w:sz="4" w:space="0" w:color="auto"/>
              <w:right w:val="nil"/>
            </w:tcBorders>
          </w:tcPr>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high score </w:t>
            </w:r>
            <w:proofErr w:type="gramStart"/>
            <w:r>
              <w:rPr>
                <w:rFonts w:ascii="Times New Roman" w:hAnsi="Times New Roman" w:cs="Times New Roman"/>
                <w:color w:val="000000"/>
                <w:sz w:val="24"/>
                <w:szCs w:val="24"/>
              </w:rPr>
              <w:t>was provided</w:t>
            </w:r>
            <w:proofErr w:type="gramEnd"/>
            <w:r>
              <w:rPr>
                <w:rFonts w:ascii="Times New Roman" w:hAnsi="Times New Roman" w:cs="Times New Roman"/>
                <w:color w:val="000000"/>
                <w:sz w:val="24"/>
                <w:szCs w:val="24"/>
              </w:rPr>
              <w:t xml:space="preserve"> for consuming up to half of total grain consumption as refined </w:t>
            </w:r>
            <w:r w:rsidRPr="00936C14">
              <w:rPr>
                <w:rFonts w:ascii="Times New Roman" w:hAnsi="Times New Roman" w:cs="Times New Roman"/>
                <w:color w:val="000000"/>
                <w:sz w:val="24"/>
                <w:szCs w:val="24"/>
              </w:rPr>
              <w:t>grains.</w:t>
            </w:r>
            <w:r>
              <w:rPr>
                <w:rFonts w:ascii="Times New Roman" w:hAnsi="Times New Roman" w:cs="Times New Roman"/>
                <w:color w:val="000000"/>
                <w:sz w:val="24"/>
                <w:szCs w:val="24"/>
              </w:rPr>
              <w:t xml:space="preserve"> </w:t>
            </w:r>
          </w:p>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rPr>
                <w:rFonts w:ascii="Times New Roman" w:hAnsi="Times New Roman" w:cs="Times New Roman"/>
                <w:sz w:val="24"/>
                <w:szCs w:val="24"/>
              </w:rPr>
            </w:pPr>
            <w:r w:rsidRPr="00EE5F35">
              <w:rPr>
                <w:rFonts w:ascii="Times New Roman" w:hAnsi="Times New Roman" w:cs="Times New Roman"/>
                <w:color w:val="000000"/>
                <w:sz w:val="24"/>
                <w:szCs w:val="24"/>
              </w:rPr>
              <w:t>A mediu</w:t>
            </w:r>
            <w:r>
              <w:rPr>
                <w:rFonts w:ascii="Times New Roman" w:hAnsi="Times New Roman" w:cs="Times New Roman"/>
                <w:color w:val="000000"/>
                <w:sz w:val="24"/>
                <w:szCs w:val="24"/>
              </w:rPr>
              <w:t xml:space="preserve">m score </w:t>
            </w:r>
            <w:proofErr w:type="gramStart"/>
            <w:r w:rsidRPr="008515CA">
              <w:rPr>
                <w:rFonts w:ascii="Times New Roman" w:hAnsi="Times New Roman" w:cs="Times New Roman"/>
                <w:sz w:val="24"/>
                <w:szCs w:val="24"/>
              </w:rPr>
              <w:t>was provided</w:t>
            </w:r>
            <w:proofErr w:type="gramEnd"/>
            <w:r w:rsidRPr="008515CA">
              <w:rPr>
                <w:rFonts w:ascii="Times New Roman" w:hAnsi="Times New Roman" w:cs="Times New Roman"/>
                <w:sz w:val="24"/>
                <w:szCs w:val="24"/>
              </w:rPr>
              <w:t xml:space="preserve"> for less than half of grains </w:t>
            </w:r>
            <w:r w:rsidRPr="00E816FE">
              <w:rPr>
                <w:rFonts w:ascii="Times New Roman" w:hAnsi="Times New Roman" w:cs="Times New Roman"/>
                <w:sz w:val="24"/>
                <w:szCs w:val="24"/>
              </w:rPr>
              <w:t xml:space="preserve">being </w:t>
            </w:r>
            <w:r w:rsidRPr="00936C14">
              <w:rPr>
                <w:rFonts w:ascii="Times New Roman" w:hAnsi="Times New Roman" w:cs="Times New Roman"/>
                <w:sz w:val="24"/>
                <w:szCs w:val="24"/>
              </w:rPr>
              <w:t xml:space="preserve">refined. </w:t>
            </w:r>
          </w:p>
          <w:p w:rsidR="006F5AAC" w:rsidRDefault="006F5AAC" w:rsidP="006F5AAC">
            <w:pPr>
              <w:autoSpaceDE w:val="0"/>
              <w:autoSpaceDN w:val="0"/>
              <w:adjustRightInd w:val="0"/>
              <w:spacing w:after="0" w:line="240" w:lineRule="auto"/>
              <w:rPr>
                <w:rFonts w:ascii="Times New Roman" w:hAnsi="Times New Roman" w:cs="Times New Roman"/>
                <w:sz w:val="24"/>
                <w:szCs w:val="24"/>
              </w:rPr>
            </w:pPr>
          </w:p>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r w:rsidRPr="00936C14">
              <w:rPr>
                <w:rFonts w:ascii="Times New Roman" w:hAnsi="Times New Roman" w:cs="Times New Roman"/>
                <w:sz w:val="24"/>
                <w:szCs w:val="24"/>
              </w:rPr>
              <w:t xml:space="preserve">A zero </w:t>
            </w:r>
            <w:r w:rsidRPr="00936C14">
              <w:rPr>
                <w:rFonts w:ascii="Times New Roman" w:hAnsi="Times New Roman" w:cs="Times New Roman"/>
                <w:color w:val="000000"/>
                <w:sz w:val="24"/>
                <w:szCs w:val="24"/>
              </w:rPr>
              <w:t xml:space="preserve">score </w:t>
            </w:r>
            <w:proofErr w:type="gramStart"/>
            <w:r w:rsidRPr="00936C14">
              <w:rPr>
                <w:rFonts w:ascii="Times New Roman" w:hAnsi="Times New Roman" w:cs="Times New Roman"/>
                <w:color w:val="000000"/>
                <w:sz w:val="24"/>
                <w:szCs w:val="24"/>
              </w:rPr>
              <w:t>was provided</w:t>
            </w:r>
            <w:proofErr w:type="gramEnd"/>
            <w:r w:rsidRPr="00936C14">
              <w:rPr>
                <w:rFonts w:ascii="Times New Roman" w:hAnsi="Times New Roman" w:cs="Times New Roman"/>
                <w:color w:val="000000"/>
                <w:sz w:val="24"/>
                <w:szCs w:val="24"/>
              </w:rPr>
              <w:t xml:space="preserve"> for refined grain consumption in excess of the recommended 3.</w:t>
            </w:r>
            <w:r>
              <w:rPr>
                <w:rFonts w:ascii="Times New Roman" w:hAnsi="Times New Roman" w:cs="Times New Roman"/>
                <w:color w:val="000000"/>
                <w:sz w:val="24"/>
                <w:szCs w:val="24"/>
              </w:rPr>
              <w:t>0</w:t>
            </w:r>
            <w:r w:rsidRPr="00936C14">
              <w:rPr>
                <w:rFonts w:ascii="Times New Roman" w:hAnsi="Times New Roman" w:cs="Times New Roman"/>
                <w:color w:val="000000"/>
                <w:sz w:val="24"/>
                <w:szCs w:val="24"/>
              </w:rPr>
              <w:t xml:space="preserve"> </w:t>
            </w:r>
            <w:proofErr w:type="spellStart"/>
            <w:r w:rsidRPr="00936C14">
              <w:rPr>
                <w:rFonts w:ascii="Times New Roman" w:hAnsi="Times New Roman" w:cs="Times New Roman"/>
                <w:color w:val="000000"/>
                <w:sz w:val="24"/>
                <w:szCs w:val="24"/>
              </w:rPr>
              <w:t>oz</w:t>
            </w:r>
            <w:proofErr w:type="spellEnd"/>
            <w:r w:rsidRPr="00936C14">
              <w:rPr>
                <w:rFonts w:ascii="Times New Roman" w:hAnsi="Times New Roman" w:cs="Times New Roman"/>
                <w:color w:val="000000"/>
                <w:sz w:val="24"/>
                <w:szCs w:val="24"/>
              </w:rPr>
              <w:t>/d</w:t>
            </w:r>
            <w:r>
              <w:rPr>
                <w:rFonts w:ascii="Times New Roman" w:hAnsi="Times New Roman" w:cs="Times New Roman"/>
                <w:color w:val="000000"/>
                <w:sz w:val="24"/>
                <w:szCs w:val="24"/>
              </w:rPr>
              <w:t>.</w:t>
            </w:r>
            <w:r w:rsidRPr="002D2891">
              <w:rPr>
                <w:rFonts w:ascii="Times New Roman" w:hAnsi="Times New Roman" w:cs="Times New Roman"/>
                <w:color w:val="000000"/>
                <w:sz w:val="24"/>
                <w:szCs w:val="24"/>
                <w:highlight w:val="yellow"/>
              </w:rPr>
              <w:t xml:space="preserve"> </w:t>
            </w:r>
          </w:p>
          <w:p w:rsidR="006F5AAC" w:rsidRPr="00092D28" w:rsidRDefault="006F5AAC" w:rsidP="006F5AAC">
            <w:pPr>
              <w:autoSpaceDE w:val="0"/>
              <w:autoSpaceDN w:val="0"/>
              <w:adjustRightInd w:val="0"/>
              <w:spacing w:after="0" w:line="240" w:lineRule="auto"/>
              <w:rPr>
                <w:rFonts w:ascii="Times New Roman" w:hAnsi="Times New Roman" w:cs="Times New Roman"/>
                <w:color w:val="000000"/>
                <w:sz w:val="24"/>
                <w:szCs w:val="24"/>
              </w:rPr>
            </w:pPr>
          </w:p>
        </w:tc>
        <w:tc>
          <w:tcPr>
            <w:tcW w:w="2066" w:type="dxa"/>
            <w:tcBorders>
              <w:top w:val="dotted" w:sz="4" w:space="0" w:color="auto"/>
              <w:left w:val="nil"/>
              <w:bottom w:val="single" w:sz="4" w:space="0" w:color="auto"/>
              <w:right w:val="nil"/>
            </w:tcBorders>
          </w:tcPr>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p>
        </w:tc>
        <w:tc>
          <w:tcPr>
            <w:tcW w:w="1530" w:type="dxa"/>
            <w:tcBorders>
              <w:top w:val="dotted" w:sz="4" w:space="0" w:color="auto"/>
              <w:left w:val="nil"/>
              <w:bottom w:val="single" w:sz="4" w:space="0" w:color="auto"/>
              <w:right w:val="nil"/>
            </w:tcBorders>
          </w:tcPr>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p>
        </w:tc>
      </w:tr>
      <w:tr w:rsidR="006F5AAC" w:rsidRPr="00092D28" w:rsidTr="00535307">
        <w:trPr>
          <w:trHeight w:val="83"/>
        </w:trPr>
        <w:tc>
          <w:tcPr>
            <w:tcW w:w="1800" w:type="dxa"/>
            <w:tcBorders>
              <w:left w:val="nil"/>
              <w:bottom w:val="single" w:sz="4" w:space="0" w:color="auto"/>
              <w:right w:val="nil"/>
            </w:tcBorders>
            <w:vAlign w:val="center"/>
          </w:tcPr>
          <w:p w:rsidR="006F5AAC" w:rsidRPr="00C43E60" w:rsidRDefault="006F5AAC" w:rsidP="006F5AAC">
            <w:pPr>
              <w:autoSpaceDE w:val="0"/>
              <w:autoSpaceDN w:val="0"/>
              <w:adjustRightInd w:val="0"/>
              <w:spacing w:after="0" w:line="240" w:lineRule="auto"/>
              <w:rPr>
                <w:rFonts w:ascii="Times New Roman" w:hAnsi="Times New Roman" w:cs="Times New Roman"/>
                <w:color w:val="000000"/>
                <w:sz w:val="24"/>
                <w:szCs w:val="24"/>
              </w:rPr>
            </w:pPr>
            <w:r w:rsidRPr="00C43E60">
              <w:rPr>
                <w:rFonts w:ascii="Times New Roman" w:hAnsi="Times New Roman" w:cs="Times New Roman"/>
                <w:color w:val="000000"/>
                <w:sz w:val="24"/>
                <w:szCs w:val="24"/>
              </w:rPr>
              <w:t>Proteins (</w:t>
            </w:r>
            <w:proofErr w:type="spellStart"/>
            <w:r w:rsidRPr="00C43E60">
              <w:rPr>
                <w:rFonts w:ascii="Times New Roman" w:hAnsi="Times New Roman" w:cs="Times New Roman"/>
                <w:color w:val="000000"/>
                <w:sz w:val="24"/>
                <w:szCs w:val="24"/>
              </w:rPr>
              <w:t>oz</w:t>
            </w:r>
            <w:proofErr w:type="spellEnd"/>
            <w:r w:rsidRPr="00C43E60">
              <w:rPr>
                <w:rFonts w:ascii="Times New Roman" w:hAnsi="Times New Roman" w:cs="Times New Roman"/>
                <w:color w:val="000000"/>
                <w:sz w:val="24"/>
                <w:szCs w:val="24"/>
              </w:rPr>
              <w:t>/d)</w:t>
            </w:r>
          </w:p>
        </w:tc>
        <w:tc>
          <w:tcPr>
            <w:tcW w:w="1260" w:type="dxa"/>
            <w:tcBorders>
              <w:left w:val="nil"/>
              <w:bottom w:val="single" w:sz="4" w:space="0" w:color="auto"/>
              <w:right w:val="nil"/>
            </w:tcBorders>
          </w:tcPr>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50" w:type="dxa"/>
            <w:tcBorders>
              <w:left w:val="nil"/>
              <w:bottom w:val="single" w:sz="4" w:space="0" w:color="auto"/>
              <w:right w:val="nil"/>
            </w:tcBorders>
          </w:tcPr>
          <w:p w:rsidR="0004126E" w:rsidRDefault="0004126E" w:rsidP="006F5AAC">
            <w:pPr>
              <w:autoSpaceDE w:val="0"/>
              <w:autoSpaceDN w:val="0"/>
              <w:adjustRightInd w:val="0"/>
              <w:spacing w:after="0" w:line="240" w:lineRule="auto"/>
              <w:jc w:val="center"/>
              <w:rPr>
                <w:rFonts w:ascii="Times New Roman" w:hAnsi="Times New Roman" w:cs="Times New Roman"/>
                <w:color w:val="000000"/>
                <w:sz w:val="24"/>
                <w:szCs w:val="24"/>
              </w:rPr>
            </w:pPr>
          </w:p>
          <w:p w:rsidR="0004126E" w:rsidRDefault="0004126E" w:rsidP="006F5AAC">
            <w:pPr>
              <w:autoSpaceDE w:val="0"/>
              <w:autoSpaceDN w:val="0"/>
              <w:adjustRightInd w:val="0"/>
              <w:spacing w:after="0" w:line="240" w:lineRule="auto"/>
              <w:jc w:val="center"/>
              <w:rPr>
                <w:rFonts w:ascii="Times New Roman" w:hAnsi="Times New Roman" w:cs="Times New Roman"/>
                <w:color w:val="000000"/>
                <w:sz w:val="24"/>
                <w:szCs w:val="24"/>
              </w:rPr>
            </w:pPr>
          </w:p>
          <w:p w:rsidR="0004126E" w:rsidRDefault="0004126E" w:rsidP="006F5AAC">
            <w:pPr>
              <w:autoSpaceDE w:val="0"/>
              <w:autoSpaceDN w:val="0"/>
              <w:adjustRightInd w:val="0"/>
              <w:spacing w:after="0" w:line="240" w:lineRule="auto"/>
              <w:jc w:val="center"/>
              <w:rPr>
                <w:rFonts w:ascii="Times New Roman" w:hAnsi="Times New Roman" w:cs="Times New Roman"/>
                <w:color w:val="000000"/>
                <w:sz w:val="24"/>
                <w:szCs w:val="24"/>
              </w:rPr>
            </w:pPr>
          </w:p>
          <w:p w:rsidR="0004126E" w:rsidRDefault="0004126E" w:rsidP="006F5AAC">
            <w:pPr>
              <w:autoSpaceDE w:val="0"/>
              <w:autoSpaceDN w:val="0"/>
              <w:adjustRightInd w:val="0"/>
              <w:spacing w:after="0" w:line="240" w:lineRule="auto"/>
              <w:jc w:val="center"/>
              <w:rPr>
                <w:rFonts w:ascii="Times New Roman" w:hAnsi="Times New Roman" w:cs="Times New Roman"/>
                <w:color w:val="000000"/>
                <w:sz w:val="24"/>
                <w:szCs w:val="24"/>
              </w:rPr>
            </w:pPr>
          </w:p>
          <w:p w:rsidR="0004126E" w:rsidRDefault="0004126E"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0E4347"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1.5–2.5</w:t>
            </w:r>
          </w:p>
          <w:p w:rsidR="0004126E" w:rsidRDefault="0004126E" w:rsidP="006F5AAC">
            <w:pPr>
              <w:autoSpaceDE w:val="0"/>
              <w:autoSpaceDN w:val="0"/>
              <w:adjustRightInd w:val="0"/>
              <w:spacing w:after="0" w:line="240" w:lineRule="auto"/>
              <w:jc w:val="center"/>
              <w:rPr>
                <w:rFonts w:ascii="Times New Roman" w:hAnsi="Times New Roman" w:cs="Times New Roman"/>
                <w:color w:val="000000"/>
                <w:sz w:val="24"/>
                <w:szCs w:val="24"/>
              </w:rPr>
            </w:pPr>
          </w:p>
          <w:p w:rsidR="0004126E" w:rsidRDefault="0004126E" w:rsidP="006F5AAC">
            <w:pPr>
              <w:autoSpaceDE w:val="0"/>
              <w:autoSpaceDN w:val="0"/>
              <w:adjustRightInd w:val="0"/>
              <w:spacing w:after="0" w:line="240" w:lineRule="auto"/>
              <w:jc w:val="center"/>
              <w:rPr>
                <w:rFonts w:ascii="Times New Roman" w:hAnsi="Times New Roman" w:cs="Times New Roman"/>
                <w:color w:val="000000"/>
                <w:sz w:val="24"/>
                <w:szCs w:val="24"/>
              </w:rPr>
            </w:pPr>
          </w:p>
          <w:p w:rsidR="000E4347" w:rsidRDefault="000E4347"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0.1–1.4</w:t>
            </w:r>
          </w:p>
          <w:p w:rsidR="0004126E" w:rsidRDefault="0004126E" w:rsidP="006F5AAC">
            <w:pPr>
              <w:autoSpaceDE w:val="0"/>
              <w:autoSpaceDN w:val="0"/>
              <w:adjustRightInd w:val="0"/>
              <w:spacing w:after="0" w:line="240" w:lineRule="auto"/>
              <w:jc w:val="center"/>
              <w:rPr>
                <w:rFonts w:ascii="Times New Roman" w:hAnsi="Times New Roman" w:cs="Times New Roman"/>
                <w:color w:val="000000"/>
                <w:sz w:val="24"/>
                <w:szCs w:val="24"/>
              </w:rPr>
            </w:pPr>
          </w:p>
          <w:p w:rsidR="0004126E" w:rsidRDefault="0004126E" w:rsidP="006F5AAC">
            <w:pPr>
              <w:autoSpaceDE w:val="0"/>
              <w:autoSpaceDN w:val="0"/>
              <w:adjustRightInd w:val="0"/>
              <w:spacing w:after="0" w:line="240" w:lineRule="auto"/>
              <w:jc w:val="center"/>
              <w:rPr>
                <w:rFonts w:ascii="Times New Roman" w:hAnsi="Times New Roman" w:cs="Times New Roman"/>
                <w:color w:val="000000"/>
                <w:sz w:val="24"/>
                <w:szCs w:val="24"/>
              </w:rPr>
            </w:pPr>
          </w:p>
          <w:p w:rsidR="000E4347" w:rsidRDefault="000E4347"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 or &gt;2.5</w:t>
            </w:r>
          </w:p>
          <w:p w:rsidR="006F5AAC" w:rsidRPr="00C43E60"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tc>
        <w:tc>
          <w:tcPr>
            <w:tcW w:w="6030" w:type="dxa"/>
            <w:tcBorders>
              <w:top w:val="single" w:sz="4" w:space="0" w:color="auto"/>
              <w:left w:val="nil"/>
              <w:bottom w:val="single" w:sz="4" w:space="0" w:color="auto"/>
              <w:right w:val="nil"/>
            </w:tcBorders>
          </w:tcPr>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r w:rsidRPr="007C6A61">
              <w:rPr>
                <w:rFonts w:ascii="Times New Roman" w:hAnsi="Times New Roman" w:cs="Times New Roman"/>
                <w:color w:val="000000"/>
                <w:sz w:val="24"/>
                <w:szCs w:val="24"/>
              </w:rPr>
              <w:t xml:space="preserve">Scores </w:t>
            </w:r>
            <w:proofErr w:type="gramStart"/>
            <w:r w:rsidRPr="007C6A61">
              <w:rPr>
                <w:rFonts w:ascii="Times New Roman" w:hAnsi="Times New Roman" w:cs="Times New Roman"/>
                <w:color w:val="000000"/>
                <w:sz w:val="24"/>
                <w:szCs w:val="24"/>
              </w:rPr>
              <w:t>are based</w:t>
            </w:r>
            <w:proofErr w:type="gramEnd"/>
            <w:r w:rsidRPr="007C6A61">
              <w:rPr>
                <w:rFonts w:ascii="Times New Roman" w:hAnsi="Times New Roman" w:cs="Times New Roman"/>
                <w:color w:val="000000"/>
                <w:sz w:val="24"/>
                <w:szCs w:val="24"/>
              </w:rPr>
              <w:t xml:space="preserve"> on recommendations </w:t>
            </w:r>
            <w:r w:rsidRPr="00313133">
              <w:rPr>
                <w:rFonts w:ascii="Times New Roman" w:hAnsi="Times New Roman" w:cs="Times New Roman"/>
                <w:color w:val="000000"/>
                <w:sz w:val="24"/>
                <w:szCs w:val="24"/>
              </w:rPr>
              <w:t xml:space="preserve">for sedentary 2–3 year olds with an </w:t>
            </w:r>
            <w:r>
              <w:rPr>
                <w:rFonts w:ascii="Times New Roman" w:hAnsi="Times New Roman" w:cs="Times New Roman"/>
                <w:color w:val="000000"/>
                <w:sz w:val="24"/>
                <w:szCs w:val="24"/>
              </w:rPr>
              <w:t xml:space="preserve">estimated calorie need of 1,000 </w:t>
            </w:r>
            <w:r w:rsidRPr="00313133">
              <w:rPr>
                <w:rFonts w:ascii="Times New Roman" w:hAnsi="Times New Roman" w:cs="Times New Roman"/>
                <w:color w:val="000000"/>
                <w:sz w:val="24"/>
                <w:szCs w:val="24"/>
              </w:rPr>
              <w:t>calories per day (2</w:t>
            </w:r>
            <w:r>
              <w:rPr>
                <w:rFonts w:ascii="Times New Roman" w:hAnsi="Times New Roman" w:cs="Times New Roman"/>
                <w:color w:val="000000"/>
                <w:sz w:val="24"/>
                <w:szCs w:val="24"/>
              </w:rPr>
              <w:t xml:space="preserve"> </w:t>
            </w:r>
            <w:proofErr w:type="spellStart"/>
            <w:r w:rsidRPr="00313133">
              <w:rPr>
                <w:rFonts w:ascii="Times New Roman" w:hAnsi="Times New Roman" w:cs="Times New Roman"/>
                <w:color w:val="000000"/>
                <w:sz w:val="24"/>
                <w:szCs w:val="24"/>
              </w:rPr>
              <w:t>oz</w:t>
            </w:r>
            <w:proofErr w:type="spellEnd"/>
            <w:r w:rsidRPr="00313133">
              <w:rPr>
                <w:rFonts w:ascii="Times New Roman" w:hAnsi="Times New Roman" w:cs="Times New Roman"/>
                <w:color w:val="000000"/>
                <w:sz w:val="24"/>
                <w:szCs w:val="24"/>
              </w:rPr>
              <w:t>/d)</w:t>
            </w:r>
            <w:r>
              <w:rPr>
                <w:rFonts w:ascii="Times New Roman" w:hAnsi="Times New Roman" w:cs="Times New Roman"/>
                <w:color w:val="000000"/>
                <w:sz w:val="24"/>
                <w:szCs w:val="24"/>
              </w:rPr>
              <w:t xml:space="preserve"> with 0.5 </w:t>
            </w:r>
            <w:proofErr w:type="spellStart"/>
            <w:r>
              <w:rPr>
                <w:rFonts w:ascii="Times New Roman" w:hAnsi="Times New Roman" w:cs="Times New Roman"/>
                <w:color w:val="000000"/>
                <w:sz w:val="24"/>
                <w:szCs w:val="24"/>
              </w:rPr>
              <w:t>oz</w:t>
            </w:r>
            <w:proofErr w:type="spellEnd"/>
            <w:r>
              <w:rPr>
                <w:rFonts w:ascii="Times New Roman" w:hAnsi="Times New Roman" w:cs="Times New Roman"/>
                <w:color w:val="000000"/>
                <w:sz w:val="24"/>
                <w:szCs w:val="24"/>
              </w:rPr>
              <w:t xml:space="preserve">/d added on either side to allow for some </w:t>
            </w:r>
            <w:r w:rsidRPr="0038358F">
              <w:rPr>
                <w:rFonts w:ascii="Times New Roman" w:hAnsi="Times New Roman" w:cs="Times New Roman"/>
                <w:color w:val="000000"/>
                <w:sz w:val="24"/>
                <w:szCs w:val="24"/>
              </w:rPr>
              <w:t>variability</w:t>
            </w:r>
            <w:r w:rsidRPr="00313133">
              <w:rPr>
                <w:rFonts w:ascii="Times New Roman" w:hAnsi="Times New Roman" w:cs="Times New Roman"/>
                <w:color w:val="000000"/>
                <w:sz w:val="24"/>
                <w:szCs w:val="24"/>
              </w:rPr>
              <w:t xml:space="preserve">. </w:t>
            </w:r>
          </w:p>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r w:rsidRPr="00313133">
              <w:rPr>
                <w:rFonts w:ascii="Times New Roman" w:hAnsi="Times New Roman" w:cs="Times New Roman"/>
                <w:color w:val="000000"/>
                <w:sz w:val="24"/>
                <w:szCs w:val="24"/>
              </w:rPr>
              <w:t>A high score</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was provided</w:t>
            </w:r>
            <w:proofErr w:type="gramEnd"/>
            <w:r>
              <w:rPr>
                <w:rFonts w:ascii="Times New Roman" w:hAnsi="Times New Roman" w:cs="Times New Roman"/>
                <w:color w:val="000000"/>
                <w:sz w:val="24"/>
                <w:szCs w:val="24"/>
              </w:rPr>
              <w:t xml:space="preserve"> for </w:t>
            </w:r>
            <w:r w:rsidRPr="00E816FE">
              <w:rPr>
                <w:rFonts w:ascii="Times New Roman" w:hAnsi="Times New Roman" w:cs="Times New Roman"/>
                <w:color w:val="000000"/>
                <w:sz w:val="24"/>
                <w:szCs w:val="24"/>
              </w:rPr>
              <w:t>protein</w:t>
            </w:r>
            <w:r w:rsidR="004618F1">
              <w:rPr>
                <w:rFonts w:ascii="Times New Roman" w:hAnsi="Times New Roman" w:cs="Times New Roman"/>
                <w:color w:val="000000"/>
                <w:sz w:val="24"/>
                <w:szCs w:val="24"/>
              </w:rPr>
              <w:t xml:space="preserve"> consumption</w:t>
            </w:r>
            <w:r w:rsidRPr="00E816FE">
              <w:rPr>
                <w:rFonts w:ascii="Times New Roman" w:hAnsi="Times New Roman" w:cs="Times New Roman"/>
                <w:color w:val="000000"/>
                <w:sz w:val="24"/>
                <w:szCs w:val="24"/>
              </w:rPr>
              <w:t xml:space="preserve"> within recommended </w:t>
            </w:r>
            <w:r w:rsidR="0004126E">
              <w:rPr>
                <w:rFonts w:ascii="Times New Roman" w:hAnsi="Times New Roman" w:cs="Times New Roman"/>
                <w:color w:val="000000"/>
                <w:sz w:val="24"/>
                <w:szCs w:val="24"/>
              </w:rPr>
              <w:t>values</w:t>
            </w:r>
            <w:r w:rsidRPr="00E816FE">
              <w:rPr>
                <w:rFonts w:ascii="Times New Roman" w:hAnsi="Times New Roman" w:cs="Times New Roman"/>
                <w:color w:val="000000"/>
                <w:sz w:val="24"/>
                <w:szCs w:val="24"/>
              </w:rPr>
              <w:t xml:space="preserve">. </w:t>
            </w:r>
          </w:p>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rPr>
                <w:rFonts w:ascii="Times New Roman" w:hAnsi="Times New Roman" w:cs="Times New Roman"/>
                <w:sz w:val="24"/>
                <w:szCs w:val="24"/>
              </w:rPr>
            </w:pPr>
            <w:r w:rsidRPr="00E816FE">
              <w:rPr>
                <w:rFonts w:ascii="Times New Roman" w:hAnsi="Times New Roman" w:cs="Times New Roman"/>
                <w:color w:val="000000"/>
                <w:sz w:val="24"/>
                <w:szCs w:val="24"/>
              </w:rPr>
              <w:t xml:space="preserve">A medium score </w:t>
            </w:r>
            <w:proofErr w:type="gramStart"/>
            <w:r w:rsidRPr="00E816FE">
              <w:rPr>
                <w:rFonts w:ascii="Times New Roman" w:hAnsi="Times New Roman" w:cs="Times New Roman"/>
                <w:sz w:val="24"/>
                <w:szCs w:val="24"/>
              </w:rPr>
              <w:t>was provided</w:t>
            </w:r>
            <w:proofErr w:type="gramEnd"/>
            <w:r w:rsidRPr="00E816FE">
              <w:rPr>
                <w:rFonts w:ascii="Times New Roman" w:hAnsi="Times New Roman" w:cs="Times New Roman"/>
                <w:sz w:val="24"/>
                <w:szCs w:val="24"/>
              </w:rPr>
              <w:t xml:space="preserve"> </w:t>
            </w:r>
            <w:r w:rsidR="004618F1">
              <w:rPr>
                <w:rFonts w:ascii="Times New Roman" w:hAnsi="Times New Roman" w:cs="Times New Roman"/>
                <w:color w:val="000000"/>
                <w:sz w:val="24"/>
                <w:szCs w:val="24"/>
              </w:rPr>
              <w:t xml:space="preserve">for </w:t>
            </w:r>
            <w:r w:rsidR="004618F1" w:rsidRPr="00E816FE">
              <w:rPr>
                <w:rFonts w:ascii="Times New Roman" w:hAnsi="Times New Roman" w:cs="Times New Roman"/>
                <w:color w:val="000000"/>
                <w:sz w:val="24"/>
                <w:szCs w:val="24"/>
              </w:rPr>
              <w:t>protein</w:t>
            </w:r>
            <w:r w:rsidR="004618F1">
              <w:rPr>
                <w:rFonts w:ascii="Times New Roman" w:hAnsi="Times New Roman" w:cs="Times New Roman"/>
                <w:color w:val="000000"/>
                <w:sz w:val="24"/>
                <w:szCs w:val="24"/>
              </w:rPr>
              <w:t xml:space="preserve"> consumption</w:t>
            </w:r>
            <w:r w:rsidR="004618F1" w:rsidRPr="00E816FE">
              <w:rPr>
                <w:rFonts w:ascii="Times New Roman" w:hAnsi="Times New Roman" w:cs="Times New Roman"/>
                <w:color w:val="000000"/>
                <w:sz w:val="24"/>
                <w:szCs w:val="24"/>
              </w:rPr>
              <w:t xml:space="preserve"> </w:t>
            </w:r>
            <w:r w:rsidRPr="00E816FE">
              <w:rPr>
                <w:rFonts w:ascii="Times New Roman" w:hAnsi="Times New Roman" w:cs="Times New Roman"/>
                <w:sz w:val="24"/>
                <w:szCs w:val="24"/>
              </w:rPr>
              <w:t xml:space="preserve">less than recommended </w:t>
            </w:r>
            <w:r w:rsidR="0004126E">
              <w:rPr>
                <w:rFonts w:ascii="Times New Roman" w:hAnsi="Times New Roman" w:cs="Times New Roman"/>
                <w:sz w:val="24"/>
                <w:szCs w:val="24"/>
              </w:rPr>
              <w:t>values</w:t>
            </w:r>
            <w:r w:rsidRPr="00E816FE">
              <w:rPr>
                <w:rFonts w:ascii="Times New Roman" w:hAnsi="Times New Roman" w:cs="Times New Roman"/>
                <w:sz w:val="24"/>
                <w:szCs w:val="24"/>
              </w:rPr>
              <w:t xml:space="preserve">. </w:t>
            </w:r>
          </w:p>
          <w:p w:rsidR="006F5AAC" w:rsidRDefault="006F5AAC" w:rsidP="006F5AAC">
            <w:pPr>
              <w:autoSpaceDE w:val="0"/>
              <w:autoSpaceDN w:val="0"/>
              <w:adjustRightInd w:val="0"/>
              <w:spacing w:after="0" w:line="240" w:lineRule="auto"/>
              <w:rPr>
                <w:rFonts w:ascii="Times New Roman" w:hAnsi="Times New Roman" w:cs="Times New Roman"/>
                <w:sz w:val="24"/>
                <w:szCs w:val="24"/>
              </w:rPr>
            </w:pPr>
          </w:p>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r w:rsidRPr="00E816FE">
              <w:rPr>
                <w:rFonts w:ascii="Times New Roman" w:hAnsi="Times New Roman" w:cs="Times New Roman"/>
                <w:sz w:val="24"/>
                <w:szCs w:val="24"/>
              </w:rPr>
              <w:t xml:space="preserve">A zero </w:t>
            </w:r>
            <w:r w:rsidRPr="00E816FE">
              <w:rPr>
                <w:rFonts w:ascii="Times New Roman" w:hAnsi="Times New Roman" w:cs="Times New Roman"/>
                <w:color w:val="000000"/>
                <w:sz w:val="24"/>
                <w:szCs w:val="24"/>
              </w:rPr>
              <w:t xml:space="preserve">score </w:t>
            </w:r>
            <w:proofErr w:type="gramStart"/>
            <w:r w:rsidRPr="00E816FE">
              <w:rPr>
                <w:rFonts w:ascii="Times New Roman" w:hAnsi="Times New Roman" w:cs="Times New Roman"/>
                <w:color w:val="000000"/>
                <w:sz w:val="24"/>
                <w:szCs w:val="24"/>
              </w:rPr>
              <w:t>was provided</w:t>
            </w:r>
            <w:proofErr w:type="gramEnd"/>
            <w:r w:rsidRPr="00E816FE">
              <w:rPr>
                <w:rFonts w:ascii="Times New Roman" w:hAnsi="Times New Roman" w:cs="Times New Roman"/>
                <w:color w:val="000000"/>
                <w:sz w:val="24"/>
                <w:szCs w:val="24"/>
              </w:rPr>
              <w:t xml:space="preserve"> for no protein consumption or protein consumption in excess of the recommended </w:t>
            </w:r>
            <w:r w:rsidR="0004126E">
              <w:rPr>
                <w:rFonts w:ascii="Times New Roman" w:hAnsi="Times New Roman" w:cs="Times New Roman"/>
                <w:color w:val="000000"/>
                <w:sz w:val="24"/>
                <w:szCs w:val="24"/>
              </w:rPr>
              <w:t>values</w:t>
            </w:r>
            <w:r>
              <w:rPr>
                <w:rFonts w:ascii="Times New Roman" w:hAnsi="Times New Roman" w:cs="Times New Roman"/>
                <w:color w:val="000000"/>
                <w:sz w:val="24"/>
                <w:szCs w:val="24"/>
              </w:rPr>
              <w:t>.</w:t>
            </w:r>
          </w:p>
          <w:p w:rsidR="006F5AAC" w:rsidRPr="00092D28" w:rsidRDefault="006F5AAC" w:rsidP="006F5A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66" w:type="dxa"/>
            <w:tcBorders>
              <w:top w:val="single" w:sz="4" w:space="0" w:color="auto"/>
              <w:left w:val="nil"/>
              <w:bottom w:val="single" w:sz="4" w:space="0" w:color="auto"/>
              <w:right w:val="nil"/>
            </w:tcBorders>
          </w:tcPr>
          <w:p w:rsidR="006F5AAC" w:rsidRPr="007C6A61" w:rsidRDefault="006F5AAC" w:rsidP="006F5AAC">
            <w:pPr>
              <w:autoSpaceDE w:val="0"/>
              <w:autoSpaceDN w:val="0"/>
              <w:adjustRightInd w:val="0"/>
              <w:spacing w:after="0" w:line="240" w:lineRule="auto"/>
              <w:rPr>
                <w:rFonts w:ascii="Times New Roman" w:hAnsi="Times New Roman" w:cs="Times New Roman"/>
                <w:color w:val="000000"/>
                <w:sz w:val="24"/>
                <w:szCs w:val="24"/>
              </w:rPr>
            </w:pPr>
            <w:r w:rsidRPr="007C6A61">
              <w:rPr>
                <w:rFonts w:ascii="Times New Roman" w:hAnsi="Times New Roman" w:cs="Times New Roman"/>
                <w:i/>
                <w:color w:val="000000"/>
                <w:sz w:val="24"/>
                <w:szCs w:val="24"/>
              </w:rPr>
              <w:t>U.S Dietary Guidelines for Americans 2015–2020</w:t>
            </w:r>
          </w:p>
        </w:tc>
        <w:tc>
          <w:tcPr>
            <w:tcW w:w="1530" w:type="dxa"/>
            <w:tcBorders>
              <w:top w:val="single" w:sz="4" w:space="0" w:color="auto"/>
              <w:left w:val="nil"/>
              <w:bottom w:val="single" w:sz="4" w:space="0" w:color="auto"/>
              <w:right w:val="nil"/>
            </w:tcBorders>
          </w:tcPr>
          <w:p w:rsidR="006F5AAC" w:rsidRPr="007C6A61" w:rsidRDefault="006F5AAC" w:rsidP="006F5A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ADDIN EN.CITE &lt;EndNote&gt;&lt;Cite&gt;&lt;Author&gt;US Department of Health and Human Services&lt;/Author&gt;&lt;Year&gt;2015&lt;/Year&gt;&lt;RecNum&gt;972&lt;/RecNum&gt;&lt;DisplayText&gt;(10)&lt;/DisplayText&gt;&lt;record&gt;&lt;rec-number&gt;972&lt;/rec-number&gt;&lt;foreign-keys&gt;&lt;key app="EN" db-id="0rx2r0xth2d5xqeavd7xafe60r9pv0sdaxv2" timestamp="1543950132"&gt;972&lt;/key&gt;&lt;/foreign-keys&gt;&lt;ref-type name="Report"&gt;27&lt;/ref-type&gt;&lt;contributors&gt;&lt;authors&gt;&lt;author&gt;US Department of Health and Human Services,&lt;/author&gt;&lt;author&gt;US Department of Agriculture,&lt;/author&gt;&lt;/authors&gt;&lt;/contributors&gt;&lt;titles&gt;&lt;title&gt;2015-2020 Dietary Guidelines for Americans&lt;/title&gt;&lt;/titles&gt;&lt;edition&gt;8th&lt;/edition&gt;&lt;dates&gt;&lt;year&gt;2015&lt;/year&gt;&lt;/dates&gt;&lt;urls&gt;&lt;related-urls&gt;&lt;url&gt;Available at http://health.gov/dietaryguidelines/2015/guidelines&lt;/url&gt;&lt;/related-urls&gt;&lt;/urls&gt;&lt;/record&gt;&lt;/Cite&gt;&lt;/EndNote&gt;</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(10)</w:t>
            </w:r>
            <w:r>
              <w:rPr>
                <w:rFonts w:ascii="Times New Roman" w:hAnsi="Times New Roman" w:cs="Times New Roman"/>
                <w:color w:val="000000"/>
                <w:sz w:val="24"/>
                <w:szCs w:val="24"/>
              </w:rPr>
              <w:fldChar w:fldCharType="end"/>
            </w:r>
          </w:p>
        </w:tc>
      </w:tr>
      <w:tr w:rsidR="006F5AAC" w:rsidRPr="00092D28" w:rsidTr="00535307">
        <w:trPr>
          <w:trHeight w:val="83"/>
        </w:trPr>
        <w:tc>
          <w:tcPr>
            <w:tcW w:w="1800" w:type="dxa"/>
            <w:tcBorders>
              <w:left w:val="nil"/>
              <w:bottom w:val="single" w:sz="4" w:space="0" w:color="auto"/>
              <w:right w:val="nil"/>
            </w:tcBorders>
            <w:vAlign w:val="center"/>
          </w:tcPr>
          <w:p w:rsidR="006F5AAC" w:rsidRPr="00092D28" w:rsidRDefault="006F5AAC" w:rsidP="006F5AAC">
            <w:pPr>
              <w:autoSpaceDE w:val="0"/>
              <w:autoSpaceDN w:val="0"/>
              <w:adjustRightInd w:val="0"/>
              <w:spacing w:after="0" w:line="240" w:lineRule="auto"/>
              <w:rPr>
                <w:rFonts w:ascii="Times New Roman" w:hAnsi="Times New Roman" w:cs="Times New Roman"/>
                <w:color w:val="000000"/>
                <w:sz w:val="24"/>
                <w:szCs w:val="24"/>
              </w:rPr>
            </w:pPr>
            <w:r w:rsidRPr="00092D28">
              <w:rPr>
                <w:rFonts w:ascii="Times New Roman" w:hAnsi="Times New Roman" w:cs="Times New Roman"/>
                <w:color w:val="000000"/>
                <w:sz w:val="24"/>
                <w:szCs w:val="24"/>
              </w:rPr>
              <w:t>Vegetables (</w:t>
            </w:r>
            <w:proofErr w:type="spellStart"/>
            <w:r w:rsidRPr="00092D28">
              <w:rPr>
                <w:rFonts w:ascii="Times New Roman" w:hAnsi="Times New Roman" w:cs="Times New Roman"/>
                <w:color w:val="000000"/>
                <w:sz w:val="24"/>
                <w:szCs w:val="24"/>
              </w:rPr>
              <w:t>oz</w:t>
            </w:r>
            <w:proofErr w:type="spellEnd"/>
            <w:r w:rsidRPr="00092D28">
              <w:rPr>
                <w:rFonts w:ascii="Times New Roman" w:hAnsi="Times New Roman" w:cs="Times New Roman"/>
                <w:color w:val="000000"/>
                <w:sz w:val="24"/>
                <w:szCs w:val="24"/>
              </w:rPr>
              <w:t>/d)</w:t>
            </w:r>
          </w:p>
        </w:tc>
        <w:tc>
          <w:tcPr>
            <w:tcW w:w="1260" w:type="dxa"/>
            <w:tcBorders>
              <w:left w:val="nil"/>
              <w:bottom w:val="single" w:sz="4" w:space="0" w:color="auto"/>
              <w:right w:val="nil"/>
            </w:tcBorders>
          </w:tcPr>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50" w:type="dxa"/>
            <w:tcBorders>
              <w:left w:val="nil"/>
              <w:bottom w:val="single" w:sz="4" w:space="0" w:color="auto"/>
              <w:right w:val="nil"/>
            </w:tcBorders>
          </w:tcPr>
          <w:p w:rsidR="0004126E" w:rsidRDefault="0004126E" w:rsidP="00736CD4">
            <w:pPr>
              <w:autoSpaceDE w:val="0"/>
              <w:autoSpaceDN w:val="0"/>
              <w:adjustRightInd w:val="0"/>
              <w:spacing w:after="0" w:line="240" w:lineRule="auto"/>
              <w:jc w:val="center"/>
              <w:rPr>
                <w:rFonts w:ascii="Times New Roman" w:hAnsi="Times New Roman" w:cs="Times New Roman"/>
                <w:color w:val="000000"/>
                <w:sz w:val="24"/>
                <w:szCs w:val="24"/>
              </w:rPr>
            </w:pPr>
          </w:p>
          <w:p w:rsidR="0004126E" w:rsidRDefault="0004126E" w:rsidP="00736CD4">
            <w:pPr>
              <w:autoSpaceDE w:val="0"/>
              <w:autoSpaceDN w:val="0"/>
              <w:adjustRightInd w:val="0"/>
              <w:spacing w:after="0" w:line="240" w:lineRule="auto"/>
              <w:jc w:val="center"/>
              <w:rPr>
                <w:rFonts w:ascii="Times New Roman" w:hAnsi="Times New Roman" w:cs="Times New Roman"/>
                <w:color w:val="000000"/>
                <w:sz w:val="24"/>
                <w:szCs w:val="24"/>
              </w:rPr>
            </w:pPr>
          </w:p>
          <w:p w:rsidR="0004126E" w:rsidRDefault="0004126E" w:rsidP="00736CD4">
            <w:pPr>
              <w:autoSpaceDE w:val="0"/>
              <w:autoSpaceDN w:val="0"/>
              <w:adjustRightInd w:val="0"/>
              <w:spacing w:after="0" w:line="240" w:lineRule="auto"/>
              <w:jc w:val="center"/>
              <w:rPr>
                <w:rFonts w:ascii="Times New Roman" w:hAnsi="Times New Roman" w:cs="Times New Roman"/>
                <w:color w:val="000000"/>
                <w:sz w:val="24"/>
                <w:szCs w:val="24"/>
              </w:rPr>
            </w:pPr>
          </w:p>
          <w:p w:rsidR="0004126E" w:rsidRDefault="0004126E" w:rsidP="00736CD4">
            <w:pPr>
              <w:autoSpaceDE w:val="0"/>
              <w:autoSpaceDN w:val="0"/>
              <w:adjustRightInd w:val="0"/>
              <w:spacing w:after="0" w:line="240" w:lineRule="auto"/>
              <w:jc w:val="center"/>
              <w:rPr>
                <w:rFonts w:ascii="Times New Roman" w:hAnsi="Times New Roman" w:cs="Times New Roman"/>
                <w:color w:val="000000"/>
                <w:sz w:val="24"/>
                <w:szCs w:val="24"/>
              </w:rPr>
            </w:pPr>
          </w:p>
          <w:p w:rsidR="00736CD4" w:rsidRDefault="00736CD4" w:rsidP="00736CD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p w:rsidR="0004126E" w:rsidRDefault="0004126E" w:rsidP="00736CD4">
            <w:pPr>
              <w:autoSpaceDE w:val="0"/>
              <w:autoSpaceDN w:val="0"/>
              <w:adjustRightInd w:val="0"/>
              <w:spacing w:after="0" w:line="240" w:lineRule="auto"/>
              <w:jc w:val="center"/>
              <w:rPr>
                <w:rFonts w:ascii="Times New Roman" w:hAnsi="Times New Roman" w:cs="Times New Roman"/>
                <w:color w:val="000000"/>
                <w:sz w:val="24"/>
                <w:szCs w:val="24"/>
              </w:rPr>
            </w:pPr>
          </w:p>
          <w:p w:rsidR="0004126E" w:rsidRDefault="0004126E" w:rsidP="00736CD4">
            <w:pPr>
              <w:autoSpaceDE w:val="0"/>
              <w:autoSpaceDN w:val="0"/>
              <w:adjustRightInd w:val="0"/>
              <w:spacing w:after="0" w:line="240" w:lineRule="auto"/>
              <w:jc w:val="center"/>
              <w:rPr>
                <w:rFonts w:ascii="Times New Roman" w:hAnsi="Times New Roman" w:cs="Times New Roman"/>
                <w:color w:val="000000"/>
                <w:sz w:val="24"/>
                <w:szCs w:val="24"/>
              </w:rPr>
            </w:pPr>
          </w:p>
          <w:p w:rsidR="00736CD4" w:rsidRDefault="00736CD4" w:rsidP="00736CD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0.1–7.9</w:t>
            </w:r>
          </w:p>
          <w:p w:rsidR="0004126E" w:rsidRDefault="0004126E" w:rsidP="006F5AAC">
            <w:pPr>
              <w:autoSpaceDE w:val="0"/>
              <w:autoSpaceDN w:val="0"/>
              <w:adjustRightInd w:val="0"/>
              <w:spacing w:after="0" w:line="240" w:lineRule="auto"/>
              <w:jc w:val="center"/>
              <w:rPr>
                <w:rFonts w:ascii="Times New Roman" w:hAnsi="Times New Roman" w:cs="Times New Roman"/>
                <w:color w:val="000000"/>
                <w:sz w:val="24"/>
                <w:szCs w:val="24"/>
              </w:rPr>
            </w:pPr>
          </w:p>
          <w:p w:rsidR="0004126E" w:rsidRDefault="0004126E"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Pr="00092D28" w:rsidRDefault="00736CD4"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030" w:type="dxa"/>
            <w:tcBorders>
              <w:top w:val="single" w:sz="4" w:space="0" w:color="auto"/>
              <w:left w:val="nil"/>
              <w:bottom w:val="single" w:sz="4" w:space="0" w:color="auto"/>
              <w:right w:val="nil"/>
            </w:tcBorders>
          </w:tcPr>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r w:rsidRPr="007C6A61">
              <w:rPr>
                <w:rFonts w:ascii="Times New Roman" w:hAnsi="Times New Roman" w:cs="Times New Roman"/>
                <w:color w:val="000000"/>
                <w:sz w:val="24"/>
                <w:szCs w:val="24"/>
              </w:rPr>
              <w:t xml:space="preserve">Scores </w:t>
            </w:r>
            <w:proofErr w:type="gramStart"/>
            <w:r w:rsidRPr="007C6A61">
              <w:rPr>
                <w:rFonts w:ascii="Times New Roman" w:hAnsi="Times New Roman" w:cs="Times New Roman"/>
                <w:color w:val="000000"/>
                <w:sz w:val="24"/>
                <w:szCs w:val="24"/>
              </w:rPr>
              <w:t>are based</w:t>
            </w:r>
            <w:proofErr w:type="gramEnd"/>
            <w:r w:rsidRPr="007C6A61">
              <w:rPr>
                <w:rFonts w:ascii="Times New Roman" w:hAnsi="Times New Roman" w:cs="Times New Roman"/>
                <w:color w:val="000000"/>
                <w:sz w:val="24"/>
                <w:szCs w:val="24"/>
              </w:rPr>
              <w:t xml:space="preserve"> on </w:t>
            </w:r>
            <w:r>
              <w:rPr>
                <w:rFonts w:ascii="Times New Roman" w:hAnsi="Times New Roman" w:cs="Times New Roman"/>
                <w:color w:val="000000"/>
                <w:sz w:val="24"/>
                <w:szCs w:val="24"/>
              </w:rPr>
              <w:t xml:space="preserve">vegetable </w:t>
            </w:r>
            <w:r w:rsidRPr="007C6A61">
              <w:rPr>
                <w:rFonts w:ascii="Times New Roman" w:hAnsi="Times New Roman" w:cs="Times New Roman"/>
                <w:color w:val="000000"/>
                <w:sz w:val="24"/>
                <w:szCs w:val="24"/>
              </w:rPr>
              <w:t xml:space="preserve">recommendations </w:t>
            </w:r>
            <w:r w:rsidRPr="00313133">
              <w:rPr>
                <w:rFonts w:ascii="Times New Roman" w:hAnsi="Times New Roman" w:cs="Times New Roman"/>
                <w:color w:val="000000"/>
                <w:sz w:val="24"/>
                <w:szCs w:val="24"/>
              </w:rPr>
              <w:t>for sedentary 2–3 year olds with an estimated calorie need of 1,000</w:t>
            </w:r>
            <w:r>
              <w:rPr>
                <w:rFonts w:ascii="Times New Roman" w:hAnsi="Times New Roman" w:cs="Times New Roman"/>
                <w:color w:val="000000"/>
                <w:sz w:val="24"/>
                <w:szCs w:val="24"/>
              </w:rPr>
              <w:t xml:space="preserve"> </w:t>
            </w:r>
            <w:r w:rsidRPr="00313133">
              <w:rPr>
                <w:rFonts w:ascii="Times New Roman" w:hAnsi="Times New Roman" w:cs="Times New Roman"/>
                <w:color w:val="000000"/>
                <w:sz w:val="24"/>
                <w:szCs w:val="24"/>
              </w:rPr>
              <w:t>calories per day</w:t>
            </w:r>
            <w:r>
              <w:rPr>
                <w:rFonts w:ascii="Times New Roman" w:hAnsi="Times New Roman" w:cs="Times New Roman"/>
                <w:color w:val="000000"/>
                <w:sz w:val="24"/>
                <w:szCs w:val="24"/>
              </w:rPr>
              <w:t>.</w:t>
            </w:r>
            <w:r w:rsidRPr="00313133">
              <w:rPr>
                <w:rFonts w:ascii="Times New Roman" w:hAnsi="Times New Roman" w:cs="Times New Roman"/>
                <w:color w:val="000000"/>
                <w:sz w:val="24"/>
                <w:szCs w:val="24"/>
              </w:rPr>
              <w:t xml:space="preserve"> </w:t>
            </w:r>
          </w:p>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r w:rsidRPr="00313133">
              <w:rPr>
                <w:rFonts w:ascii="Times New Roman" w:hAnsi="Times New Roman" w:cs="Times New Roman"/>
                <w:color w:val="000000"/>
                <w:sz w:val="24"/>
                <w:szCs w:val="24"/>
              </w:rPr>
              <w:t>A high score</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was provided</w:t>
            </w:r>
            <w:proofErr w:type="gramEnd"/>
            <w:r>
              <w:rPr>
                <w:rFonts w:ascii="Times New Roman" w:hAnsi="Times New Roman" w:cs="Times New Roman"/>
                <w:color w:val="000000"/>
                <w:sz w:val="24"/>
                <w:szCs w:val="24"/>
              </w:rPr>
              <w:t xml:space="preserve"> </w:t>
            </w:r>
            <w:r w:rsidR="004618F1" w:rsidRPr="008515CA">
              <w:rPr>
                <w:rFonts w:ascii="Times New Roman" w:hAnsi="Times New Roman" w:cs="Times New Roman"/>
                <w:sz w:val="24"/>
                <w:szCs w:val="24"/>
              </w:rPr>
              <w:t>for</w:t>
            </w:r>
            <w:r w:rsidR="004618F1">
              <w:rPr>
                <w:rFonts w:ascii="Times New Roman" w:hAnsi="Times New Roman" w:cs="Times New Roman"/>
                <w:sz w:val="24"/>
                <w:szCs w:val="24"/>
              </w:rPr>
              <w:t xml:space="preserve"> vegetable consumption</w:t>
            </w:r>
            <w:r w:rsidR="004618F1" w:rsidRPr="008515CA">
              <w:rPr>
                <w:rFonts w:ascii="Times New Roman" w:hAnsi="Times New Roman" w:cs="Times New Roman"/>
                <w:sz w:val="24"/>
                <w:szCs w:val="24"/>
              </w:rPr>
              <w:t xml:space="preserve"> </w:t>
            </w:r>
            <w:r>
              <w:rPr>
                <w:rFonts w:ascii="Times New Roman" w:hAnsi="Times New Roman" w:cs="Times New Roman"/>
                <w:color w:val="000000"/>
                <w:sz w:val="24"/>
                <w:szCs w:val="24"/>
              </w:rPr>
              <w:t xml:space="preserve">at or above recommended </w:t>
            </w:r>
            <w:r w:rsidR="00FB3172">
              <w:rPr>
                <w:rFonts w:ascii="Times New Roman" w:hAnsi="Times New Roman" w:cs="Times New Roman"/>
                <w:color w:val="000000"/>
                <w:sz w:val="24"/>
                <w:szCs w:val="24"/>
              </w:rPr>
              <w:t>values</w:t>
            </w:r>
            <w:r>
              <w:rPr>
                <w:rFonts w:ascii="Times New Roman" w:hAnsi="Times New Roman" w:cs="Times New Roman"/>
                <w:color w:val="000000"/>
                <w:sz w:val="24"/>
                <w:szCs w:val="24"/>
              </w:rPr>
              <w:t xml:space="preserve">. </w:t>
            </w:r>
          </w:p>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rPr>
                <w:rFonts w:ascii="Times New Roman" w:hAnsi="Times New Roman" w:cs="Times New Roman"/>
                <w:sz w:val="24"/>
                <w:szCs w:val="24"/>
              </w:rPr>
            </w:pPr>
            <w:r w:rsidRPr="00EE5F35">
              <w:rPr>
                <w:rFonts w:ascii="Times New Roman" w:hAnsi="Times New Roman" w:cs="Times New Roman"/>
                <w:color w:val="000000"/>
                <w:sz w:val="24"/>
                <w:szCs w:val="24"/>
              </w:rPr>
              <w:t>A mediu</w:t>
            </w:r>
            <w:r>
              <w:rPr>
                <w:rFonts w:ascii="Times New Roman" w:hAnsi="Times New Roman" w:cs="Times New Roman"/>
                <w:color w:val="000000"/>
                <w:sz w:val="24"/>
                <w:szCs w:val="24"/>
              </w:rPr>
              <w:t xml:space="preserve">m score </w:t>
            </w:r>
            <w:proofErr w:type="gramStart"/>
            <w:r w:rsidRPr="008515CA">
              <w:rPr>
                <w:rFonts w:ascii="Times New Roman" w:hAnsi="Times New Roman" w:cs="Times New Roman"/>
                <w:sz w:val="24"/>
                <w:szCs w:val="24"/>
              </w:rPr>
              <w:t>was provided</w:t>
            </w:r>
            <w:proofErr w:type="gramEnd"/>
            <w:r w:rsidRPr="008515CA">
              <w:rPr>
                <w:rFonts w:ascii="Times New Roman" w:hAnsi="Times New Roman" w:cs="Times New Roman"/>
                <w:sz w:val="24"/>
                <w:szCs w:val="24"/>
              </w:rPr>
              <w:t xml:space="preserve"> for</w:t>
            </w:r>
            <w:r w:rsidR="00763008">
              <w:rPr>
                <w:rFonts w:ascii="Times New Roman" w:hAnsi="Times New Roman" w:cs="Times New Roman"/>
                <w:sz w:val="24"/>
                <w:szCs w:val="24"/>
              </w:rPr>
              <w:t xml:space="preserve"> vegetable consumption</w:t>
            </w:r>
            <w:r w:rsidRPr="008515CA">
              <w:rPr>
                <w:rFonts w:ascii="Times New Roman" w:hAnsi="Times New Roman" w:cs="Times New Roman"/>
                <w:sz w:val="24"/>
                <w:szCs w:val="24"/>
              </w:rPr>
              <w:t xml:space="preserve"> less than </w:t>
            </w:r>
            <w:r>
              <w:rPr>
                <w:rFonts w:ascii="Times New Roman" w:hAnsi="Times New Roman" w:cs="Times New Roman"/>
                <w:sz w:val="24"/>
                <w:szCs w:val="24"/>
              </w:rPr>
              <w:t xml:space="preserve">recommended </w:t>
            </w:r>
            <w:r w:rsidR="00763008">
              <w:rPr>
                <w:rFonts w:ascii="Times New Roman" w:hAnsi="Times New Roman" w:cs="Times New Roman"/>
                <w:sz w:val="24"/>
                <w:szCs w:val="24"/>
              </w:rPr>
              <w:t>values</w:t>
            </w:r>
            <w:r>
              <w:rPr>
                <w:rFonts w:ascii="Times New Roman" w:hAnsi="Times New Roman" w:cs="Times New Roman"/>
                <w:sz w:val="24"/>
                <w:szCs w:val="24"/>
              </w:rPr>
              <w:t xml:space="preserve">. </w:t>
            </w:r>
          </w:p>
          <w:p w:rsidR="006F5AAC" w:rsidRDefault="006F5AAC" w:rsidP="006F5AAC">
            <w:pPr>
              <w:autoSpaceDE w:val="0"/>
              <w:autoSpaceDN w:val="0"/>
              <w:adjustRightInd w:val="0"/>
              <w:spacing w:after="0" w:line="240" w:lineRule="auto"/>
              <w:rPr>
                <w:rFonts w:ascii="Times New Roman" w:hAnsi="Times New Roman" w:cs="Times New Roman"/>
                <w:sz w:val="24"/>
                <w:szCs w:val="24"/>
              </w:rPr>
            </w:pPr>
          </w:p>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r w:rsidRPr="008515CA">
              <w:rPr>
                <w:rFonts w:ascii="Times New Roman" w:hAnsi="Times New Roman" w:cs="Times New Roman"/>
                <w:sz w:val="24"/>
                <w:szCs w:val="24"/>
              </w:rPr>
              <w:t xml:space="preserve">A zero </w:t>
            </w:r>
            <w:r>
              <w:rPr>
                <w:rFonts w:ascii="Times New Roman" w:hAnsi="Times New Roman" w:cs="Times New Roman"/>
                <w:color w:val="000000"/>
                <w:sz w:val="24"/>
                <w:szCs w:val="24"/>
              </w:rPr>
              <w:t xml:space="preserve">score </w:t>
            </w:r>
            <w:proofErr w:type="gramStart"/>
            <w:r>
              <w:rPr>
                <w:rFonts w:ascii="Times New Roman" w:hAnsi="Times New Roman" w:cs="Times New Roman"/>
                <w:color w:val="000000"/>
                <w:sz w:val="24"/>
                <w:szCs w:val="24"/>
              </w:rPr>
              <w:t>was provided</w:t>
            </w:r>
            <w:proofErr w:type="gramEnd"/>
            <w:r>
              <w:rPr>
                <w:rFonts w:ascii="Times New Roman" w:hAnsi="Times New Roman" w:cs="Times New Roman"/>
                <w:color w:val="000000"/>
                <w:sz w:val="24"/>
                <w:szCs w:val="24"/>
              </w:rPr>
              <w:t xml:space="preserve"> for no vegetable consumption.</w:t>
            </w:r>
          </w:p>
          <w:p w:rsidR="006F5AAC" w:rsidRPr="00092D28" w:rsidRDefault="006F5AAC" w:rsidP="006F5AAC">
            <w:pPr>
              <w:autoSpaceDE w:val="0"/>
              <w:autoSpaceDN w:val="0"/>
              <w:adjustRightInd w:val="0"/>
              <w:spacing w:after="0" w:line="240" w:lineRule="auto"/>
              <w:rPr>
                <w:rFonts w:ascii="Times New Roman" w:hAnsi="Times New Roman" w:cs="Times New Roman"/>
                <w:color w:val="000000"/>
                <w:sz w:val="24"/>
                <w:szCs w:val="24"/>
              </w:rPr>
            </w:pPr>
          </w:p>
        </w:tc>
        <w:tc>
          <w:tcPr>
            <w:tcW w:w="2066" w:type="dxa"/>
            <w:tcBorders>
              <w:top w:val="single" w:sz="4" w:space="0" w:color="auto"/>
              <w:left w:val="nil"/>
              <w:bottom w:val="single" w:sz="4" w:space="0" w:color="auto"/>
              <w:right w:val="nil"/>
            </w:tcBorders>
          </w:tcPr>
          <w:p w:rsidR="006F5AAC" w:rsidRPr="007C6A61" w:rsidRDefault="006F5AAC" w:rsidP="006F5AAC">
            <w:pPr>
              <w:autoSpaceDE w:val="0"/>
              <w:autoSpaceDN w:val="0"/>
              <w:adjustRightInd w:val="0"/>
              <w:spacing w:after="0" w:line="240" w:lineRule="auto"/>
              <w:rPr>
                <w:rFonts w:ascii="Times New Roman" w:hAnsi="Times New Roman" w:cs="Times New Roman"/>
                <w:color w:val="000000"/>
                <w:sz w:val="24"/>
                <w:szCs w:val="24"/>
              </w:rPr>
            </w:pPr>
            <w:r w:rsidRPr="007C6A61">
              <w:rPr>
                <w:rFonts w:ascii="Times New Roman" w:hAnsi="Times New Roman" w:cs="Times New Roman"/>
                <w:i/>
                <w:color w:val="000000"/>
                <w:sz w:val="24"/>
                <w:szCs w:val="24"/>
              </w:rPr>
              <w:t>U.S Dietary Guidelines for Americans 2015–2020</w:t>
            </w:r>
          </w:p>
        </w:tc>
        <w:tc>
          <w:tcPr>
            <w:tcW w:w="1530" w:type="dxa"/>
            <w:tcBorders>
              <w:top w:val="single" w:sz="4" w:space="0" w:color="auto"/>
              <w:left w:val="nil"/>
              <w:bottom w:val="single" w:sz="4" w:space="0" w:color="auto"/>
              <w:right w:val="nil"/>
            </w:tcBorders>
          </w:tcPr>
          <w:p w:rsidR="006F5AAC" w:rsidRPr="007C6A61" w:rsidRDefault="006F5AAC" w:rsidP="006F5A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ADDIN EN.CITE &lt;EndNote&gt;&lt;Cite&gt;&lt;Author&gt;US Department of Health and Human Services&lt;/Author&gt;&lt;Year&gt;2015&lt;/Year&gt;&lt;RecNum&gt;972&lt;/RecNum&gt;&lt;DisplayText&gt;(10)&lt;/DisplayText&gt;&lt;record&gt;&lt;rec-number&gt;972&lt;/rec-number&gt;&lt;foreign-keys&gt;&lt;key app="EN" db-id="0rx2r0xth2d5xqeavd7xafe60r9pv0sdaxv2" timestamp="1543950132"&gt;972&lt;/key&gt;&lt;/foreign-keys&gt;&lt;ref-type name="Report"&gt;27&lt;/ref-type&gt;&lt;contributors&gt;&lt;authors&gt;&lt;author&gt;US Department of Health and Human Services,&lt;/author&gt;&lt;author&gt;US Department of Agriculture,&lt;/author&gt;&lt;/authors&gt;&lt;/contributors&gt;&lt;titles&gt;&lt;title&gt;2015-2020 Dietary Guidelines for Americans&lt;/title&gt;&lt;/titles&gt;&lt;edition&gt;8th&lt;/edition&gt;&lt;dates&gt;&lt;year&gt;2015&lt;/year&gt;&lt;/dates&gt;&lt;urls&gt;&lt;related-urls&gt;&lt;url&gt;Available at http://health.gov/dietaryguidelines/2015/guidelines&lt;/url&gt;&lt;/related-urls&gt;&lt;/urls&gt;&lt;/record&gt;&lt;/Cite&gt;&lt;/EndNote&gt;</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(10)</w:t>
            </w:r>
            <w:r>
              <w:rPr>
                <w:rFonts w:ascii="Times New Roman" w:hAnsi="Times New Roman" w:cs="Times New Roman"/>
                <w:color w:val="000000"/>
                <w:sz w:val="24"/>
                <w:szCs w:val="24"/>
              </w:rPr>
              <w:fldChar w:fldCharType="end"/>
            </w:r>
          </w:p>
        </w:tc>
      </w:tr>
      <w:tr w:rsidR="006F5AAC" w:rsidRPr="00092D28" w:rsidTr="00535307">
        <w:trPr>
          <w:trHeight w:val="83"/>
        </w:trPr>
        <w:tc>
          <w:tcPr>
            <w:tcW w:w="1800" w:type="dxa"/>
            <w:tcBorders>
              <w:left w:val="nil"/>
              <w:bottom w:val="single" w:sz="4" w:space="0" w:color="auto"/>
              <w:right w:val="nil"/>
            </w:tcBorders>
            <w:vAlign w:val="center"/>
          </w:tcPr>
          <w:p w:rsidR="006F5AAC" w:rsidRPr="00092D28" w:rsidRDefault="006F5AAC" w:rsidP="006F5AAC">
            <w:pPr>
              <w:autoSpaceDE w:val="0"/>
              <w:autoSpaceDN w:val="0"/>
              <w:adjustRightInd w:val="0"/>
              <w:spacing w:after="0" w:line="240" w:lineRule="auto"/>
              <w:rPr>
                <w:rFonts w:ascii="Times New Roman" w:hAnsi="Times New Roman" w:cs="Times New Roman"/>
                <w:color w:val="000000"/>
                <w:sz w:val="24"/>
                <w:szCs w:val="24"/>
              </w:rPr>
            </w:pPr>
            <w:r w:rsidRPr="00092D28">
              <w:rPr>
                <w:rFonts w:ascii="Times New Roman" w:hAnsi="Times New Roman" w:cs="Times New Roman"/>
                <w:color w:val="000000"/>
                <w:sz w:val="24"/>
                <w:szCs w:val="24"/>
              </w:rPr>
              <w:t>Fruits (</w:t>
            </w:r>
            <w:proofErr w:type="spellStart"/>
            <w:r w:rsidRPr="00092D28">
              <w:rPr>
                <w:rFonts w:ascii="Times New Roman" w:hAnsi="Times New Roman" w:cs="Times New Roman"/>
                <w:color w:val="000000"/>
                <w:sz w:val="24"/>
                <w:szCs w:val="24"/>
              </w:rPr>
              <w:t>oz</w:t>
            </w:r>
            <w:proofErr w:type="spellEnd"/>
            <w:r w:rsidRPr="00092D28">
              <w:rPr>
                <w:rFonts w:ascii="Times New Roman" w:hAnsi="Times New Roman" w:cs="Times New Roman"/>
                <w:color w:val="000000"/>
                <w:sz w:val="24"/>
                <w:szCs w:val="24"/>
              </w:rPr>
              <w:t>/d)</w:t>
            </w:r>
          </w:p>
        </w:tc>
        <w:tc>
          <w:tcPr>
            <w:tcW w:w="1260" w:type="dxa"/>
            <w:tcBorders>
              <w:left w:val="nil"/>
              <w:bottom w:val="single" w:sz="4" w:space="0" w:color="auto"/>
              <w:right w:val="nil"/>
            </w:tcBorders>
          </w:tcPr>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50" w:type="dxa"/>
            <w:tcBorders>
              <w:left w:val="nil"/>
              <w:bottom w:val="single" w:sz="4" w:space="0" w:color="auto"/>
              <w:right w:val="nil"/>
            </w:tcBorders>
          </w:tcPr>
          <w:p w:rsidR="00763008" w:rsidRDefault="00763008" w:rsidP="00736CD4">
            <w:pPr>
              <w:autoSpaceDE w:val="0"/>
              <w:autoSpaceDN w:val="0"/>
              <w:adjustRightInd w:val="0"/>
              <w:spacing w:after="0" w:line="240" w:lineRule="auto"/>
              <w:jc w:val="center"/>
              <w:rPr>
                <w:rFonts w:ascii="Times New Roman" w:hAnsi="Times New Roman" w:cs="Times New Roman"/>
                <w:color w:val="000000"/>
                <w:sz w:val="24"/>
                <w:szCs w:val="24"/>
              </w:rPr>
            </w:pPr>
          </w:p>
          <w:p w:rsidR="00763008" w:rsidRDefault="00763008" w:rsidP="00736CD4">
            <w:pPr>
              <w:autoSpaceDE w:val="0"/>
              <w:autoSpaceDN w:val="0"/>
              <w:adjustRightInd w:val="0"/>
              <w:spacing w:after="0" w:line="240" w:lineRule="auto"/>
              <w:jc w:val="center"/>
              <w:rPr>
                <w:rFonts w:ascii="Times New Roman" w:hAnsi="Times New Roman" w:cs="Times New Roman"/>
                <w:color w:val="000000"/>
                <w:sz w:val="24"/>
                <w:szCs w:val="24"/>
              </w:rPr>
            </w:pPr>
          </w:p>
          <w:p w:rsidR="00763008" w:rsidRDefault="00763008" w:rsidP="00736CD4">
            <w:pPr>
              <w:autoSpaceDE w:val="0"/>
              <w:autoSpaceDN w:val="0"/>
              <w:adjustRightInd w:val="0"/>
              <w:spacing w:after="0" w:line="240" w:lineRule="auto"/>
              <w:jc w:val="center"/>
              <w:rPr>
                <w:rFonts w:ascii="Times New Roman" w:hAnsi="Times New Roman" w:cs="Times New Roman"/>
                <w:color w:val="000000"/>
                <w:sz w:val="24"/>
                <w:szCs w:val="24"/>
              </w:rPr>
            </w:pPr>
          </w:p>
          <w:p w:rsidR="00763008" w:rsidRDefault="00763008" w:rsidP="00736CD4">
            <w:pPr>
              <w:autoSpaceDE w:val="0"/>
              <w:autoSpaceDN w:val="0"/>
              <w:adjustRightInd w:val="0"/>
              <w:spacing w:after="0" w:line="240" w:lineRule="auto"/>
              <w:jc w:val="center"/>
              <w:rPr>
                <w:rFonts w:ascii="Times New Roman" w:hAnsi="Times New Roman" w:cs="Times New Roman"/>
                <w:color w:val="000000"/>
                <w:sz w:val="24"/>
                <w:szCs w:val="24"/>
              </w:rPr>
            </w:pPr>
          </w:p>
          <w:p w:rsidR="00736CD4" w:rsidRDefault="00736CD4" w:rsidP="00736CD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p w:rsidR="00763008" w:rsidRDefault="00763008" w:rsidP="00736CD4">
            <w:pPr>
              <w:autoSpaceDE w:val="0"/>
              <w:autoSpaceDN w:val="0"/>
              <w:adjustRightInd w:val="0"/>
              <w:spacing w:after="0" w:line="240" w:lineRule="auto"/>
              <w:jc w:val="center"/>
              <w:rPr>
                <w:rFonts w:ascii="Times New Roman" w:hAnsi="Times New Roman" w:cs="Times New Roman"/>
                <w:color w:val="000000"/>
                <w:sz w:val="24"/>
                <w:szCs w:val="24"/>
              </w:rPr>
            </w:pPr>
          </w:p>
          <w:p w:rsidR="00763008" w:rsidRDefault="00763008" w:rsidP="00736CD4">
            <w:pPr>
              <w:autoSpaceDE w:val="0"/>
              <w:autoSpaceDN w:val="0"/>
              <w:adjustRightInd w:val="0"/>
              <w:spacing w:after="0" w:line="240" w:lineRule="auto"/>
              <w:jc w:val="center"/>
              <w:rPr>
                <w:rFonts w:ascii="Times New Roman" w:hAnsi="Times New Roman" w:cs="Times New Roman"/>
                <w:color w:val="000000"/>
                <w:sz w:val="24"/>
                <w:szCs w:val="24"/>
              </w:rPr>
            </w:pPr>
          </w:p>
          <w:p w:rsidR="00736CD4" w:rsidRDefault="00736CD4" w:rsidP="00736CD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0.1–7.9</w:t>
            </w:r>
          </w:p>
          <w:p w:rsidR="00763008" w:rsidRDefault="00763008" w:rsidP="006F5AAC">
            <w:pPr>
              <w:autoSpaceDE w:val="0"/>
              <w:autoSpaceDN w:val="0"/>
              <w:adjustRightInd w:val="0"/>
              <w:spacing w:after="0" w:line="240" w:lineRule="auto"/>
              <w:jc w:val="center"/>
              <w:rPr>
                <w:rFonts w:ascii="Times New Roman" w:hAnsi="Times New Roman" w:cs="Times New Roman"/>
                <w:color w:val="000000"/>
                <w:sz w:val="24"/>
                <w:szCs w:val="24"/>
              </w:rPr>
            </w:pPr>
          </w:p>
          <w:p w:rsidR="00763008" w:rsidRDefault="00763008" w:rsidP="006F5AAC">
            <w:pPr>
              <w:autoSpaceDE w:val="0"/>
              <w:autoSpaceDN w:val="0"/>
              <w:adjustRightInd w:val="0"/>
              <w:spacing w:after="0" w:line="240" w:lineRule="auto"/>
              <w:jc w:val="center"/>
              <w:rPr>
                <w:rFonts w:ascii="Times New Roman" w:hAnsi="Times New Roman" w:cs="Times New Roman"/>
                <w:color w:val="000000"/>
                <w:sz w:val="24"/>
                <w:szCs w:val="24"/>
              </w:rPr>
            </w:pPr>
          </w:p>
          <w:p w:rsidR="006F5AAC" w:rsidRPr="00092D28" w:rsidRDefault="00736CD4" w:rsidP="006F5A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030" w:type="dxa"/>
            <w:tcBorders>
              <w:top w:val="single" w:sz="4" w:space="0" w:color="auto"/>
              <w:left w:val="nil"/>
              <w:bottom w:val="single" w:sz="4" w:space="0" w:color="auto"/>
              <w:right w:val="nil"/>
            </w:tcBorders>
          </w:tcPr>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r w:rsidRPr="007C6A61">
              <w:rPr>
                <w:rFonts w:ascii="Times New Roman" w:hAnsi="Times New Roman" w:cs="Times New Roman"/>
                <w:color w:val="000000"/>
                <w:sz w:val="24"/>
                <w:szCs w:val="24"/>
              </w:rPr>
              <w:lastRenderedPageBreak/>
              <w:t xml:space="preserve">Scores </w:t>
            </w:r>
            <w:proofErr w:type="gramStart"/>
            <w:r w:rsidRPr="007C6A61">
              <w:rPr>
                <w:rFonts w:ascii="Times New Roman" w:hAnsi="Times New Roman" w:cs="Times New Roman"/>
                <w:color w:val="000000"/>
                <w:sz w:val="24"/>
                <w:szCs w:val="24"/>
              </w:rPr>
              <w:t>are based</w:t>
            </w:r>
            <w:proofErr w:type="gramEnd"/>
            <w:r w:rsidRPr="007C6A61">
              <w:rPr>
                <w:rFonts w:ascii="Times New Roman" w:hAnsi="Times New Roman" w:cs="Times New Roman"/>
                <w:color w:val="000000"/>
                <w:sz w:val="24"/>
                <w:szCs w:val="24"/>
              </w:rPr>
              <w:t xml:space="preserve"> on </w:t>
            </w:r>
            <w:r>
              <w:rPr>
                <w:rFonts w:ascii="Times New Roman" w:hAnsi="Times New Roman" w:cs="Times New Roman"/>
                <w:color w:val="000000"/>
                <w:sz w:val="24"/>
                <w:szCs w:val="24"/>
              </w:rPr>
              <w:t xml:space="preserve">fruit </w:t>
            </w:r>
            <w:r w:rsidRPr="007C6A61">
              <w:rPr>
                <w:rFonts w:ascii="Times New Roman" w:hAnsi="Times New Roman" w:cs="Times New Roman"/>
                <w:color w:val="000000"/>
                <w:sz w:val="24"/>
                <w:szCs w:val="24"/>
              </w:rPr>
              <w:t xml:space="preserve">recommendations </w:t>
            </w:r>
            <w:r w:rsidRPr="00313133">
              <w:rPr>
                <w:rFonts w:ascii="Times New Roman" w:hAnsi="Times New Roman" w:cs="Times New Roman"/>
                <w:color w:val="000000"/>
                <w:sz w:val="24"/>
                <w:szCs w:val="24"/>
              </w:rPr>
              <w:t>for sedentary 2–3 year olds with an estimated calorie need of 1,000 calories per day</w:t>
            </w:r>
            <w:r>
              <w:rPr>
                <w:rFonts w:ascii="Times New Roman" w:hAnsi="Times New Roman" w:cs="Times New Roman"/>
                <w:color w:val="000000"/>
                <w:sz w:val="24"/>
                <w:szCs w:val="24"/>
              </w:rPr>
              <w:t>.</w:t>
            </w:r>
            <w:r w:rsidRPr="00313133">
              <w:rPr>
                <w:rFonts w:ascii="Times New Roman" w:hAnsi="Times New Roman" w:cs="Times New Roman"/>
                <w:color w:val="000000"/>
                <w:sz w:val="24"/>
                <w:szCs w:val="24"/>
              </w:rPr>
              <w:t xml:space="preserve"> </w:t>
            </w:r>
          </w:p>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r w:rsidRPr="00313133">
              <w:rPr>
                <w:rFonts w:ascii="Times New Roman" w:hAnsi="Times New Roman" w:cs="Times New Roman"/>
                <w:color w:val="000000"/>
                <w:sz w:val="24"/>
                <w:szCs w:val="24"/>
              </w:rPr>
              <w:lastRenderedPageBreak/>
              <w:t>A high score</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was provided</w:t>
            </w:r>
            <w:proofErr w:type="gramEnd"/>
            <w:r>
              <w:rPr>
                <w:rFonts w:ascii="Times New Roman" w:hAnsi="Times New Roman" w:cs="Times New Roman"/>
                <w:color w:val="000000"/>
                <w:sz w:val="24"/>
                <w:szCs w:val="24"/>
              </w:rPr>
              <w:t xml:space="preserve"> for </w:t>
            </w:r>
            <w:r w:rsidR="004618F1">
              <w:rPr>
                <w:rFonts w:ascii="Times New Roman" w:hAnsi="Times New Roman" w:cs="Times New Roman"/>
                <w:sz w:val="24"/>
                <w:szCs w:val="24"/>
              </w:rPr>
              <w:t>fruit consumption</w:t>
            </w:r>
            <w:r w:rsidR="004618F1" w:rsidRPr="008515CA">
              <w:rPr>
                <w:rFonts w:ascii="Times New Roman" w:hAnsi="Times New Roman" w:cs="Times New Roman"/>
                <w:sz w:val="24"/>
                <w:szCs w:val="24"/>
              </w:rPr>
              <w:t xml:space="preserve"> </w:t>
            </w:r>
            <w:r>
              <w:rPr>
                <w:rFonts w:ascii="Times New Roman" w:hAnsi="Times New Roman" w:cs="Times New Roman"/>
                <w:color w:val="000000"/>
                <w:sz w:val="24"/>
                <w:szCs w:val="24"/>
              </w:rPr>
              <w:t xml:space="preserve">at or above recommended </w:t>
            </w:r>
            <w:r w:rsidR="00763008">
              <w:rPr>
                <w:rFonts w:ascii="Times New Roman" w:hAnsi="Times New Roman" w:cs="Times New Roman"/>
                <w:sz w:val="24"/>
                <w:szCs w:val="24"/>
              </w:rPr>
              <w:t>values</w:t>
            </w:r>
            <w:r>
              <w:rPr>
                <w:rFonts w:ascii="Times New Roman" w:hAnsi="Times New Roman" w:cs="Times New Roman"/>
                <w:color w:val="000000"/>
                <w:sz w:val="24"/>
                <w:szCs w:val="24"/>
              </w:rPr>
              <w:t xml:space="preserve">. </w:t>
            </w:r>
          </w:p>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p>
          <w:p w:rsidR="006F5AAC" w:rsidRDefault="006F5AAC" w:rsidP="006F5AAC">
            <w:pPr>
              <w:autoSpaceDE w:val="0"/>
              <w:autoSpaceDN w:val="0"/>
              <w:adjustRightInd w:val="0"/>
              <w:spacing w:after="0" w:line="240" w:lineRule="auto"/>
              <w:rPr>
                <w:rFonts w:ascii="Times New Roman" w:hAnsi="Times New Roman" w:cs="Times New Roman"/>
                <w:sz w:val="24"/>
                <w:szCs w:val="24"/>
              </w:rPr>
            </w:pPr>
            <w:r w:rsidRPr="00EE5F35">
              <w:rPr>
                <w:rFonts w:ascii="Times New Roman" w:hAnsi="Times New Roman" w:cs="Times New Roman"/>
                <w:color w:val="000000"/>
                <w:sz w:val="24"/>
                <w:szCs w:val="24"/>
              </w:rPr>
              <w:t>A mediu</w:t>
            </w:r>
            <w:r>
              <w:rPr>
                <w:rFonts w:ascii="Times New Roman" w:hAnsi="Times New Roman" w:cs="Times New Roman"/>
                <w:color w:val="000000"/>
                <w:sz w:val="24"/>
                <w:szCs w:val="24"/>
              </w:rPr>
              <w:t xml:space="preserve">m score </w:t>
            </w:r>
            <w:proofErr w:type="gramStart"/>
            <w:r w:rsidRPr="008515CA">
              <w:rPr>
                <w:rFonts w:ascii="Times New Roman" w:hAnsi="Times New Roman" w:cs="Times New Roman"/>
                <w:sz w:val="24"/>
                <w:szCs w:val="24"/>
              </w:rPr>
              <w:t>was provided</w:t>
            </w:r>
            <w:proofErr w:type="gramEnd"/>
            <w:r w:rsidRPr="008515CA">
              <w:rPr>
                <w:rFonts w:ascii="Times New Roman" w:hAnsi="Times New Roman" w:cs="Times New Roman"/>
                <w:sz w:val="24"/>
                <w:szCs w:val="24"/>
              </w:rPr>
              <w:t xml:space="preserve"> for</w:t>
            </w:r>
            <w:r w:rsidR="00763008">
              <w:rPr>
                <w:rFonts w:ascii="Times New Roman" w:hAnsi="Times New Roman" w:cs="Times New Roman"/>
                <w:sz w:val="24"/>
                <w:szCs w:val="24"/>
              </w:rPr>
              <w:t xml:space="preserve"> fruit consumption</w:t>
            </w:r>
            <w:r w:rsidRPr="008515CA">
              <w:rPr>
                <w:rFonts w:ascii="Times New Roman" w:hAnsi="Times New Roman" w:cs="Times New Roman"/>
                <w:sz w:val="24"/>
                <w:szCs w:val="24"/>
              </w:rPr>
              <w:t xml:space="preserve"> less than </w:t>
            </w:r>
            <w:r>
              <w:rPr>
                <w:rFonts w:ascii="Times New Roman" w:hAnsi="Times New Roman" w:cs="Times New Roman"/>
                <w:sz w:val="24"/>
                <w:szCs w:val="24"/>
              </w:rPr>
              <w:t xml:space="preserve">recommended </w:t>
            </w:r>
            <w:r w:rsidR="00763008">
              <w:rPr>
                <w:rFonts w:ascii="Times New Roman" w:hAnsi="Times New Roman" w:cs="Times New Roman"/>
                <w:sz w:val="24"/>
                <w:szCs w:val="24"/>
              </w:rPr>
              <w:t>values</w:t>
            </w:r>
            <w:r>
              <w:rPr>
                <w:rFonts w:ascii="Times New Roman" w:hAnsi="Times New Roman" w:cs="Times New Roman"/>
                <w:sz w:val="24"/>
                <w:szCs w:val="24"/>
              </w:rPr>
              <w:t xml:space="preserve">. </w:t>
            </w:r>
          </w:p>
          <w:p w:rsidR="006F5AAC" w:rsidRDefault="006F5AAC" w:rsidP="006F5AAC">
            <w:pPr>
              <w:autoSpaceDE w:val="0"/>
              <w:autoSpaceDN w:val="0"/>
              <w:adjustRightInd w:val="0"/>
              <w:spacing w:after="0" w:line="240" w:lineRule="auto"/>
              <w:rPr>
                <w:rFonts w:ascii="Times New Roman" w:hAnsi="Times New Roman" w:cs="Times New Roman"/>
                <w:sz w:val="24"/>
                <w:szCs w:val="24"/>
              </w:rPr>
            </w:pPr>
          </w:p>
          <w:p w:rsidR="006F5AAC" w:rsidRDefault="006F5AAC" w:rsidP="006F5AAC">
            <w:pPr>
              <w:autoSpaceDE w:val="0"/>
              <w:autoSpaceDN w:val="0"/>
              <w:adjustRightInd w:val="0"/>
              <w:spacing w:after="0" w:line="240" w:lineRule="auto"/>
              <w:rPr>
                <w:rFonts w:ascii="Times New Roman" w:hAnsi="Times New Roman" w:cs="Times New Roman"/>
                <w:color w:val="000000"/>
                <w:sz w:val="24"/>
                <w:szCs w:val="24"/>
              </w:rPr>
            </w:pPr>
            <w:r w:rsidRPr="008515CA">
              <w:rPr>
                <w:rFonts w:ascii="Times New Roman" w:hAnsi="Times New Roman" w:cs="Times New Roman"/>
                <w:sz w:val="24"/>
                <w:szCs w:val="24"/>
              </w:rPr>
              <w:t xml:space="preserve">A zero </w:t>
            </w:r>
            <w:r>
              <w:rPr>
                <w:rFonts w:ascii="Times New Roman" w:hAnsi="Times New Roman" w:cs="Times New Roman"/>
                <w:color w:val="000000"/>
                <w:sz w:val="24"/>
                <w:szCs w:val="24"/>
              </w:rPr>
              <w:t xml:space="preserve">score </w:t>
            </w:r>
            <w:proofErr w:type="gramStart"/>
            <w:r>
              <w:rPr>
                <w:rFonts w:ascii="Times New Roman" w:hAnsi="Times New Roman" w:cs="Times New Roman"/>
                <w:color w:val="000000"/>
                <w:sz w:val="24"/>
                <w:szCs w:val="24"/>
              </w:rPr>
              <w:t>was provided</w:t>
            </w:r>
            <w:proofErr w:type="gramEnd"/>
            <w:r>
              <w:rPr>
                <w:rFonts w:ascii="Times New Roman" w:hAnsi="Times New Roman" w:cs="Times New Roman"/>
                <w:color w:val="000000"/>
                <w:sz w:val="24"/>
                <w:szCs w:val="24"/>
              </w:rPr>
              <w:t xml:space="preserve"> for no fruit consumption.</w:t>
            </w:r>
          </w:p>
          <w:p w:rsidR="006F5AAC" w:rsidRPr="00092D28" w:rsidRDefault="006F5AAC" w:rsidP="006F5AAC">
            <w:pPr>
              <w:autoSpaceDE w:val="0"/>
              <w:autoSpaceDN w:val="0"/>
              <w:adjustRightInd w:val="0"/>
              <w:spacing w:after="0" w:line="240" w:lineRule="auto"/>
              <w:jc w:val="center"/>
              <w:rPr>
                <w:rFonts w:ascii="Times New Roman" w:hAnsi="Times New Roman" w:cs="Times New Roman"/>
                <w:color w:val="000000"/>
                <w:sz w:val="24"/>
                <w:szCs w:val="24"/>
              </w:rPr>
            </w:pPr>
          </w:p>
        </w:tc>
        <w:tc>
          <w:tcPr>
            <w:tcW w:w="2066" w:type="dxa"/>
            <w:tcBorders>
              <w:top w:val="single" w:sz="4" w:space="0" w:color="auto"/>
              <w:left w:val="nil"/>
              <w:bottom w:val="single" w:sz="4" w:space="0" w:color="auto"/>
              <w:right w:val="nil"/>
            </w:tcBorders>
          </w:tcPr>
          <w:p w:rsidR="006F5AAC" w:rsidRPr="007C6A61" w:rsidRDefault="006F5AAC" w:rsidP="006F5AAC">
            <w:pPr>
              <w:autoSpaceDE w:val="0"/>
              <w:autoSpaceDN w:val="0"/>
              <w:adjustRightInd w:val="0"/>
              <w:spacing w:after="0" w:line="240" w:lineRule="auto"/>
              <w:rPr>
                <w:rFonts w:ascii="Times New Roman" w:hAnsi="Times New Roman" w:cs="Times New Roman"/>
                <w:color w:val="000000"/>
                <w:sz w:val="24"/>
                <w:szCs w:val="24"/>
              </w:rPr>
            </w:pPr>
            <w:r w:rsidRPr="007C6A61">
              <w:rPr>
                <w:rFonts w:ascii="Times New Roman" w:hAnsi="Times New Roman" w:cs="Times New Roman"/>
                <w:i/>
                <w:color w:val="000000"/>
                <w:sz w:val="24"/>
                <w:szCs w:val="24"/>
              </w:rPr>
              <w:lastRenderedPageBreak/>
              <w:t>U.S Dietary Guidelines for Americans 2015–2020</w:t>
            </w:r>
          </w:p>
        </w:tc>
        <w:tc>
          <w:tcPr>
            <w:tcW w:w="1530" w:type="dxa"/>
            <w:tcBorders>
              <w:top w:val="single" w:sz="4" w:space="0" w:color="auto"/>
              <w:left w:val="nil"/>
              <w:bottom w:val="single" w:sz="4" w:space="0" w:color="auto"/>
              <w:right w:val="nil"/>
            </w:tcBorders>
          </w:tcPr>
          <w:p w:rsidR="006F5AAC" w:rsidRPr="007C6A61" w:rsidRDefault="006F5AAC" w:rsidP="006F5A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ADDIN EN.CITE &lt;EndNote&gt;&lt;Cite&gt;&lt;Author&gt;US Department of Health and Human Services&lt;/Author&gt;&lt;Year&gt;2015&lt;/Year&gt;&lt;RecNum&gt;972&lt;/RecNum&gt;&lt;DisplayText&gt;(10)&lt;/DisplayText&gt;&lt;record&gt;&lt;rec-number&gt;972&lt;/rec-number&gt;&lt;foreign-keys&gt;&lt;key app="EN" db-id="0rx2r0xth2d5xqeavd7xafe60r9pv0sdaxv2" timestamp="1543950132"&gt;972&lt;/key&gt;&lt;/foreign-keys&gt;&lt;ref-type name="Report"&gt;27&lt;/ref-type&gt;&lt;contributors&gt;&lt;authors&gt;&lt;author&gt;US Department of Health and Human Services,&lt;/author&gt;&lt;author&gt;US Department of Agriculture,&lt;/author&gt;&lt;/authors&gt;&lt;/contributors&gt;&lt;titles&gt;&lt;title&gt;2015-2020 Dietary Guidelines for Americans&lt;/title&gt;&lt;/titles&gt;&lt;edition&gt;8th&lt;/edition&gt;&lt;dates&gt;&lt;year&gt;2015&lt;/year&gt;&lt;/dates&gt;&lt;urls&gt;&lt;related-urls&gt;&lt;url&gt;Available at http://health.gov/dietaryguidelines/2015/guidelines&lt;/url&gt;&lt;/related-urls&gt;&lt;/urls&gt;&lt;/record&gt;&lt;/Cite&gt;&lt;/EndNote&gt;</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(10)</w:t>
            </w:r>
            <w:r>
              <w:rPr>
                <w:rFonts w:ascii="Times New Roman" w:hAnsi="Times New Roman" w:cs="Times New Roman"/>
                <w:color w:val="000000"/>
                <w:sz w:val="24"/>
                <w:szCs w:val="24"/>
              </w:rPr>
              <w:fldChar w:fldCharType="end"/>
            </w:r>
          </w:p>
        </w:tc>
      </w:tr>
      <w:tr w:rsidR="001C2D8F" w:rsidRPr="00092D28" w:rsidTr="00535307">
        <w:trPr>
          <w:trHeight w:val="83"/>
        </w:trPr>
        <w:tc>
          <w:tcPr>
            <w:tcW w:w="1800" w:type="dxa"/>
            <w:tcBorders>
              <w:left w:val="nil"/>
              <w:bottom w:val="single" w:sz="4" w:space="0" w:color="auto"/>
              <w:right w:val="nil"/>
            </w:tcBorders>
            <w:vAlign w:val="center"/>
          </w:tcPr>
          <w:p w:rsidR="001C2D8F" w:rsidRPr="00523EF9" w:rsidRDefault="001C2D8F" w:rsidP="001C2D8F">
            <w:pPr>
              <w:autoSpaceDE w:val="0"/>
              <w:autoSpaceDN w:val="0"/>
              <w:adjustRightInd w:val="0"/>
              <w:spacing w:after="0" w:line="240" w:lineRule="auto"/>
              <w:rPr>
                <w:rFonts w:ascii="Times New Roman" w:hAnsi="Times New Roman" w:cs="Times New Roman"/>
                <w:color w:val="000000"/>
                <w:sz w:val="24"/>
                <w:szCs w:val="24"/>
                <w:lang w:val="es-GT"/>
              </w:rPr>
            </w:pPr>
            <w:r w:rsidRPr="00523EF9">
              <w:rPr>
                <w:rFonts w:ascii="Times New Roman" w:hAnsi="Times New Roman" w:cs="Times New Roman"/>
                <w:color w:val="000000"/>
                <w:sz w:val="24"/>
                <w:szCs w:val="24"/>
                <w:lang w:val="es-GT"/>
              </w:rPr>
              <w:t xml:space="preserve">100% </w:t>
            </w:r>
            <w:proofErr w:type="spellStart"/>
            <w:r w:rsidRPr="00523EF9">
              <w:rPr>
                <w:rFonts w:ascii="Times New Roman" w:hAnsi="Times New Roman" w:cs="Times New Roman"/>
                <w:color w:val="000000"/>
                <w:sz w:val="24"/>
                <w:szCs w:val="24"/>
                <w:lang w:val="es-GT"/>
              </w:rPr>
              <w:t>fruit</w:t>
            </w:r>
            <w:proofErr w:type="spellEnd"/>
            <w:r w:rsidRPr="00523EF9">
              <w:rPr>
                <w:rFonts w:ascii="Times New Roman" w:hAnsi="Times New Roman" w:cs="Times New Roman"/>
                <w:color w:val="000000"/>
                <w:sz w:val="24"/>
                <w:szCs w:val="24"/>
                <w:lang w:val="es-GT"/>
              </w:rPr>
              <w:t xml:space="preserve"> </w:t>
            </w:r>
            <w:proofErr w:type="spellStart"/>
            <w:r w:rsidRPr="00523EF9">
              <w:rPr>
                <w:rFonts w:ascii="Times New Roman" w:hAnsi="Times New Roman" w:cs="Times New Roman"/>
                <w:color w:val="000000"/>
                <w:sz w:val="24"/>
                <w:szCs w:val="24"/>
                <w:lang w:val="es-GT"/>
              </w:rPr>
              <w:t>juices</w:t>
            </w:r>
            <w:proofErr w:type="spellEnd"/>
            <w:r>
              <w:rPr>
                <w:rFonts w:ascii="Times New Roman" w:hAnsi="Times New Roman" w:cs="Times New Roman"/>
                <w:color w:val="000000"/>
                <w:sz w:val="24"/>
                <w:szCs w:val="24"/>
                <w:lang w:val="es-GT"/>
              </w:rPr>
              <w:t xml:space="preserve"> (</w:t>
            </w:r>
            <w:proofErr w:type="spellStart"/>
            <w:r>
              <w:rPr>
                <w:rFonts w:ascii="Times New Roman" w:hAnsi="Times New Roman" w:cs="Times New Roman"/>
                <w:color w:val="000000"/>
                <w:sz w:val="24"/>
                <w:szCs w:val="24"/>
                <w:lang w:val="es-GT"/>
              </w:rPr>
              <w:t>fl</w:t>
            </w:r>
            <w:proofErr w:type="spellEnd"/>
            <w:r>
              <w:rPr>
                <w:rFonts w:ascii="Times New Roman" w:hAnsi="Times New Roman" w:cs="Times New Roman"/>
                <w:color w:val="000000"/>
                <w:sz w:val="24"/>
                <w:szCs w:val="24"/>
                <w:lang w:val="es-GT"/>
              </w:rPr>
              <w:t xml:space="preserve"> </w:t>
            </w:r>
            <w:r w:rsidRPr="00523EF9">
              <w:rPr>
                <w:rFonts w:ascii="Times New Roman" w:hAnsi="Times New Roman" w:cs="Times New Roman"/>
                <w:color w:val="000000"/>
                <w:sz w:val="24"/>
                <w:szCs w:val="24"/>
                <w:lang w:val="es-GT"/>
              </w:rPr>
              <w:t>oz/d)</w:t>
            </w:r>
          </w:p>
        </w:tc>
        <w:tc>
          <w:tcPr>
            <w:tcW w:w="1260" w:type="dxa"/>
            <w:tcBorders>
              <w:left w:val="nil"/>
              <w:bottom w:val="single" w:sz="4" w:space="0" w:color="auto"/>
              <w:right w:val="nil"/>
            </w:tcBorders>
          </w:tcPr>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50" w:type="dxa"/>
            <w:tcBorders>
              <w:left w:val="nil"/>
              <w:bottom w:val="single" w:sz="4" w:space="0" w:color="auto"/>
              <w:right w:val="nil"/>
            </w:tcBorders>
          </w:tcPr>
          <w:p w:rsidR="00763008" w:rsidRDefault="00763008" w:rsidP="001C2D8F">
            <w:pPr>
              <w:autoSpaceDE w:val="0"/>
              <w:autoSpaceDN w:val="0"/>
              <w:adjustRightInd w:val="0"/>
              <w:spacing w:after="0" w:line="240" w:lineRule="auto"/>
              <w:jc w:val="center"/>
              <w:rPr>
                <w:rFonts w:ascii="Times New Roman" w:hAnsi="Times New Roman" w:cs="Times New Roman"/>
                <w:color w:val="000000"/>
                <w:sz w:val="24"/>
                <w:szCs w:val="24"/>
                <w:lang w:val="es-GT"/>
              </w:rPr>
            </w:pPr>
          </w:p>
          <w:p w:rsidR="00763008" w:rsidRDefault="00763008" w:rsidP="001C2D8F">
            <w:pPr>
              <w:autoSpaceDE w:val="0"/>
              <w:autoSpaceDN w:val="0"/>
              <w:adjustRightInd w:val="0"/>
              <w:spacing w:after="0" w:line="240" w:lineRule="auto"/>
              <w:jc w:val="center"/>
              <w:rPr>
                <w:rFonts w:ascii="Times New Roman" w:hAnsi="Times New Roman" w:cs="Times New Roman"/>
                <w:color w:val="000000"/>
                <w:sz w:val="24"/>
                <w:szCs w:val="24"/>
                <w:lang w:val="es-GT"/>
              </w:rPr>
            </w:pPr>
          </w:p>
          <w:p w:rsidR="00763008" w:rsidRDefault="00763008" w:rsidP="001C2D8F">
            <w:pPr>
              <w:autoSpaceDE w:val="0"/>
              <w:autoSpaceDN w:val="0"/>
              <w:adjustRightInd w:val="0"/>
              <w:spacing w:after="0" w:line="240" w:lineRule="auto"/>
              <w:jc w:val="center"/>
              <w:rPr>
                <w:rFonts w:ascii="Times New Roman" w:hAnsi="Times New Roman" w:cs="Times New Roman"/>
                <w:color w:val="000000"/>
                <w:sz w:val="24"/>
                <w:szCs w:val="24"/>
                <w:lang w:val="es-GT"/>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lang w:val="es-GT"/>
              </w:rPr>
            </w:pPr>
            <w:r>
              <w:rPr>
                <w:rFonts w:ascii="Times New Roman" w:hAnsi="Times New Roman" w:cs="Times New Roman"/>
                <w:color w:val="000000"/>
                <w:sz w:val="24"/>
                <w:szCs w:val="24"/>
                <w:lang w:val="es-GT"/>
              </w:rPr>
              <w:t>0–4.0</w:t>
            </w:r>
          </w:p>
          <w:p w:rsidR="00763008" w:rsidRDefault="00763008" w:rsidP="001C2D8F">
            <w:pPr>
              <w:autoSpaceDE w:val="0"/>
              <w:autoSpaceDN w:val="0"/>
              <w:adjustRightInd w:val="0"/>
              <w:spacing w:after="0" w:line="240" w:lineRule="auto"/>
              <w:jc w:val="center"/>
              <w:rPr>
                <w:rFonts w:ascii="Times New Roman" w:hAnsi="Times New Roman" w:cs="Times New Roman"/>
                <w:color w:val="000000"/>
                <w:sz w:val="24"/>
                <w:szCs w:val="24"/>
                <w:lang w:val="es-GT"/>
              </w:rPr>
            </w:pPr>
          </w:p>
          <w:p w:rsidR="00763008" w:rsidRDefault="00763008" w:rsidP="001C2D8F">
            <w:pPr>
              <w:autoSpaceDE w:val="0"/>
              <w:autoSpaceDN w:val="0"/>
              <w:adjustRightInd w:val="0"/>
              <w:spacing w:after="0" w:line="240" w:lineRule="auto"/>
              <w:jc w:val="center"/>
              <w:rPr>
                <w:rFonts w:ascii="Times New Roman" w:hAnsi="Times New Roman" w:cs="Times New Roman"/>
                <w:color w:val="000000"/>
                <w:sz w:val="24"/>
                <w:szCs w:val="24"/>
                <w:lang w:val="es-GT"/>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lang w:val="es-GT"/>
              </w:rPr>
            </w:pPr>
            <w:r>
              <w:rPr>
                <w:rFonts w:ascii="Times New Roman" w:hAnsi="Times New Roman" w:cs="Times New Roman"/>
                <w:color w:val="000000"/>
                <w:sz w:val="24"/>
                <w:szCs w:val="24"/>
                <w:lang w:val="es-GT"/>
              </w:rPr>
              <w:t>4.1–6.0</w:t>
            </w:r>
          </w:p>
          <w:p w:rsidR="00763008" w:rsidRDefault="00763008" w:rsidP="001C2D8F">
            <w:pPr>
              <w:autoSpaceDE w:val="0"/>
              <w:autoSpaceDN w:val="0"/>
              <w:adjustRightInd w:val="0"/>
              <w:spacing w:after="0" w:line="240" w:lineRule="auto"/>
              <w:jc w:val="center"/>
              <w:rPr>
                <w:rFonts w:ascii="Times New Roman" w:hAnsi="Times New Roman" w:cs="Times New Roman"/>
                <w:color w:val="000000"/>
                <w:sz w:val="24"/>
                <w:szCs w:val="24"/>
                <w:lang w:val="es-GT"/>
              </w:rPr>
            </w:pPr>
          </w:p>
          <w:p w:rsidR="00763008" w:rsidRDefault="00763008" w:rsidP="001C2D8F">
            <w:pPr>
              <w:autoSpaceDE w:val="0"/>
              <w:autoSpaceDN w:val="0"/>
              <w:adjustRightInd w:val="0"/>
              <w:spacing w:after="0" w:line="240" w:lineRule="auto"/>
              <w:jc w:val="center"/>
              <w:rPr>
                <w:rFonts w:ascii="Times New Roman" w:hAnsi="Times New Roman" w:cs="Times New Roman"/>
                <w:color w:val="000000"/>
                <w:sz w:val="24"/>
                <w:szCs w:val="24"/>
                <w:lang w:val="es-GT"/>
              </w:rPr>
            </w:pPr>
          </w:p>
          <w:p w:rsidR="00763008" w:rsidRDefault="00763008" w:rsidP="001C2D8F">
            <w:pPr>
              <w:autoSpaceDE w:val="0"/>
              <w:autoSpaceDN w:val="0"/>
              <w:adjustRightInd w:val="0"/>
              <w:spacing w:after="0" w:line="240" w:lineRule="auto"/>
              <w:jc w:val="center"/>
              <w:rPr>
                <w:rFonts w:ascii="Times New Roman" w:hAnsi="Times New Roman" w:cs="Times New Roman"/>
                <w:color w:val="000000"/>
                <w:sz w:val="24"/>
                <w:szCs w:val="24"/>
                <w:lang w:val="es-GT"/>
              </w:rPr>
            </w:pPr>
          </w:p>
          <w:p w:rsidR="001C2D8F" w:rsidRPr="00523EF9" w:rsidRDefault="001C2D8F" w:rsidP="001C2D8F">
            <w:pPr>
              <w:autoSpaceDE w:val="0"/>
              <w:autoSpaceDN w:val="0"/>
              <w:adjustRightInd w:val="0"/>
              <w:spacing w:after="0" w:line="240" w:lineRule="auto"/>
              <w:jc w:val="center"/>
              <w:rPr>
                <w:rFonts w:ascii="Times New Roman" w:hAnsi="Times New Roman" w:cs="Times New Roman"/>
                <w:color w:val="000000"/>
                <w:sz w:val="24"/>
                <w:szCs w:val="24"/>
                <w:lang w:val="es-GT"/>
              </w:rPr>
            </w:pPr>
            <w:r>
              <w:rPr>
                <w:rFonts w:ascii="Times New Roman" w:hAnsi="Times New Roman" w:cs="Times New Roman"/>
                <w:color w:val="000000"/>
                <w:sz w:val="24"/>
                <w:szCs w:val="24"/>
                <w:lang w:val="es-GT"/>
              </w:rPr>
              <w:t>&gt;6.0</w:t>
            </w:r>
          </w:p>
        </w:tc>
        <w:tc>
          <w:tcPr>
            <w:tcW w:w="6030" w:type="dxa"/>
            <w:tcBorders>
              <w:top w:val="single" w:sz="4" w:space="0" w:color="auto"/>
              <w:left w:val="nil"/>
              <w:bottom w:val="single" w:sz="4" w:space="0" w:color="auto"/>
              <w:right w:val="nil"/>
            </w:tcBorders>
          </w:tcPr>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For </w:t>
            </w:r>
            <w:r>
              <w:rPr>
                <w:rFonts w:ascii="Times New Roman" w:hAnsi="Times New Roman" w:cs="Times New Roman"/>
                <w:sz w:val="24"/>
                <w:szCs w:val="24"/>
              </w:rPr>
              <w:t>children</w:t>
            </w:r>
            <w:r w:rsidRPr="00561EDC">
              <w:rPr>
                <w:rFonts w:ascii="Times New Roman" w:hAnsi="Times New Roman" w:cs="Times New Roman"/>
                <w:sz w:val="24"/>
                <w:szCs w:val="24"/>
              </w:rPr>
              <w:t xml:space="preserve"> 1 through 3 years of age</w:t>
            </w:r>
            <w:r>
              <w:rPr>
                <w:rFonts w:ascii="Times New Roman" w:hAnsi="Times New Roman" w:cs="Times New Roman"/>
                <w:sz w:val="24"/>
                <w:szCs w:val="24"/>
              </w:rPr>
              <w:t>,</w:t>
            </w:r>
            <w:r w:rsidRPr="00561EDC">
              <w:rPr>
                <w:rFonts w:ascii="Times New Roman" w:hAnsi="Times New Roman" w:cs="Times New Roman"/>
                <w:color w:val="000000"/>
                <w:sz w:val="24"/>
                <w:szCs w:val="24"/>
              </w:rPr>
              <w:t xml:space="preserve"> 100% fruit juice is </w:t>
            </w:r>
            <w:r w:rsidRPr="00561EDC">
              <w:rPr>
                <w:rFonts w:ascii="Times New Roman" w:hAnsi="Times New Roman" w:cs="Times New Roman"/>
                <w:sz w:val="24"/>
                <w:szCs w:val="24"/>
              </w:rPr>
              <w:t>limite</w:t>
            </w:r>
            <w:r>
              <w:rPr>
                <w:rFonts w:ascii="Times New Roman" w:hAnsi="Times New Roman" w:cs="Times New Roman"/>
                <w:sz w:val="24"/>
                <w:szCs w:val="24"/>
              </w:rPr>
              <w:t>d to, at most, 4 ounces per day</w:t>
            </w:r>
            <w:r>
              <w:rPr>
                <w:rFonts w:ascii="Times New Roman" w:hAnsi="Times New Roman" w:cs="Times New Roman"/>
                <w:color w:val="000000"/>
                <w:sz w:val="24"/>
                <w:szCs w:val="24"/>
              </w:rPr>
              <w:t>.</w:t>
            </w:r>
            <w:r w:rsidRPr="00561EDC">
              <w:rPr>
                <w:rFonts w:ascii="Times New Roman" w:hAnsi="Times New Roman" w:cs="Times New Roman"/>
                <w:color w:val="000000"/>
                <w:sz w:val="24"/>
                <w:szCs w:val="24"/>
              </w:rPr>
              <w:t xml:space="preserve"> </w:t>
            </w:r>
          </w:p>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high score </w:t>
            </w:r>
            <w:proofErr w:type="gramStart"/>
            <w:r>
              <w:rPr>
                <w:rFonts w:ascii="Times New Roman" w:hAnsi="Times New Roman" w:cs="Times New Roman"/>
                <w:color w:val="000000"/>
                <w:sz w:val="24"/>
                <w:szCs w:val="24"/>
              </w:rPr>
              <w:t>was based</w:t>
            </w:r>
            <w:proofErr w:type="gramEnd"/>
            <w:r>
              <w:rPr>
                <w:rFonts w:ascii="Times New Roman" w:hAnsi="Times New Roman" w:cs="Times New Roman"/>
                <w:color w:val="000000"/>
                <w:sz w:val="24"/>
                <w:szCs w:val="24"/>
              </w:rPr>
              <w:t xml:space="preserve"> on 100% fruit juice consumption up to </w:t>
            </w:r>
            <w:r w:rsidR="00763008">
              <w:rPr>
                <w:rFonts w:ascii="Times New Roman" w:hAnsi="Times New Roman" w:cs="Times New Roman"/>
                <w:color w:val="000000"/>
                <w:sz w:val="24"/>
                <w:szCs w:val="24"/>
              </w:rPr>
              <w:t>recommended values</w:t>
            </w:r>
            <w:r>
              <w:rPr>
                <w:rFonts w:ascii="Times New Roman" w:hAnsi="Times New Roman" w:cs="Times New Roman"/>
                <w:color w:val="000000"/>
                <w:sz w:val="24"/>
                <w:szCs w:val="24"/>
              </w:rPr>
              <w:t>.</w:t>
            </w:r>
            <w:r w:rsidRPr="00561EDC">
              <w:rPr>
                <w:rFonts w:ascii="Times New Roman" w:hAnsi="Times New Roman" w:cs="Times New Roman"/>
                <w:color w:val="000000"/>
                <w:sz w:val="24"/>
                <w:szCs w:val="24"/>
              </w:rPr>
              <w:t xml:space="preserve"> </w:t>
            </w:r>
          </w:p>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rPr>
                <w:rFonts w:ascii="Times New Roman" w:hAnsi="Times New Roman" w:cs="Times New Roman"/>
                <w:sz w:val="24"/>
              </w:rPr>
            </w:pPr>
            <w:r w:rsidRPr="00561EDC">
              <w:rPr>
                <w:rFonts w:ascii="Times New Roman" w:hAnsi="Times New Roman" w:cs="Times New Roman"/>
                <w:sz w:val="24"/>
                <w:szCs w:val="24"/>
              </w:rPr>
              <w:t xml:space="preserve">A medium score </w:t>
            </w:r>
            <w:proofErr w:type="gramStart"/>
            <w:r w:rsidRPr="00561EDC">
              <w:rPr>
                <w:rFonts w:ascii="Times New Roman" w:hAnsi="Times New Roman" w:cs="Times New Roman"/>
                <w:sz w:val="24"/>
                <w:szCs w:val="24"/>
              </w:rPr>
              <w:t>was provided</w:t>
            </w:r>
            <w:proofErr w:type="gramEnd"/>
            <w:r w:rsidRPr="00561EDC">
              <w:rPr>
                <w:rFonts w:ascii="Times New Roman" w:hAnsi="Times New Roman" w:cs="Times New Roman"/>
                <w:sz w:val="24"/>
                <w:szCs w:val="24"/>
              </w:rPr>
              <w:t xml:space="preserve"> for </w:t>
            </w:r>
            <w:r w:rsidRPr="00561EDC">
              <w:rPr>
                <w:rFonts w:ascii="Times New Roman" w:hAnsi="Times New Roman" w:cs="Times New Roman"/>
                <w:color w:val="000000"/>
                <w:sz w:val="24"/>
                <w:szCs w:val="24"/>
              </w:rPr>
              <w:t xml:space="preserve">100% fruit juice </w:t>
            </w:r>
            <w:r w:rsidRPr="00561EDC">
              <w:rPr>
                <w:rFonts w:ascii="Times New Roman" w:hAnsi="Times New Roman" w:cs="Times New Roman"/>
                <w:sz w:val="24"/>
                <w:szCs w:val="24"/>
              </w:rPr>
              <w:t>consumption</w:t>
            </w:r>
            <w:r>
              <w:rPr>
                <w:rFonts w:ascii="Times New Roman" w:hAnsi="Times New Roman" w:cs="Times New Roman"/>
                <w:sz w:val="24"/>
              </w:rPr>
              <w:t xml:space="preserve"> values that were recommended for children 4–6 years of age. </w:t>
            </w:r>
          </w:p>
          <w:p w:rsidR="001C2D8F" w:rsidRDefault="001C2D8F" w:rsidP="001C2D8F">
            <w:pPr>
              <w:autoSpaceDE w:val="0"/>
              <w:autoSpaceDN w:val="0"/>
              <w:adjustRightInd w:val="0"/>
              <w:spacing w:after="0" w:line="240" w:lineRule="auto"/>
              <w:rPr>
                <w:rFonts w:ascii="Times New Roman" w:hAnsi="Times New Roman" w:cs="Times New Roman"/>
                <w:sz w:val="24"/>
              </w:rPr>
            </w:pPr>
          </w:p>
          <w:p w:rsidR="001C2D8F" w:rsidRDefault="001C2D8F" w:rsidP="001C2D8F">
            <w:pPr>
              <w:autoSpaceDE w:val="0"/>
              <w:autoSpaceDN w:val="0"/>
              <w:adjustRightInd w:val="0"/>
              <w:spacing w:after="0" w:line="240" w:lineRule="auto"/>
              <w:rPr>
                <w:rFonts w:ascii="Times New Roman" w:hAnsi="Times New Roman" w:cs="Times New Roman"/>
                <w:sz w:val="24"/>
              </w:rPr>
            </w:pPr>
            <w:r w:rsidRPr="006467D1">
              <w:rPr>
                <w:rFonts w:ascii="Times New Roman" w:hAnsi="Times New Roman" w:cs="Times New Roman"/>
                <w:sz w:val="24"/>
              </w:rPr>
              <w:t xml:space="preserve">A zero score </w:t>
            </w:r>
            <w:proofErr w:type="gramStart"/>
            <w:r w:rsidRPr="006467D1">
              <w:rPr>
                <w:rFonts w:ascii="Times New Roman" w:hAnsi="Times New Roman" w:cs="Times New Roman"/>
                <w:sz w:val="24"/>
              </w:rPr>
              <w:t>was provided</w:t>
            </w:r>
            <w:proofErr w:type="gramEnd"/>
            <w:r w:rsidRPr="006467D1">
              <w:rPr>
                <w:rFonts w:ascii="Times New Roman" w:hAnsi="Times New Roman" w:cs="Times New Roman"/>
                <w:sz w:val="24"/>
              </w:rPr>
              <w:t xml:space="preserve"> for </w:t>
            </w:r>
            <w:r>
              <w:rPr>
                <w:rFonts w:ascii="Times New Roman" w:hAnsi="Times New Roman" w:cs="Times New Roman"/>
                <w:color w:val="000000"/>
                <w:sz w:val="24"/>
                <w:szCs w:val="24"/>
              </w:rPr>
              <w:t xml:space="preserve">100% fruit juice </w:t>
            </w:r>
            <w:r w:rsidRPr="006467D1">
              <w:rPr>
                <w:rFonts w:ascii="Times New Roman" w:hAnsi="Times New Roman" w:cs="Times New Roman"/>
                <w:sz w:val="24"/>
              </w:rPr>
              <w:t xml:space="preserve">consumption </w:t>
            </w:r>
            <w:r w:rsidR="00763008">
              <w:rPr>
                <w:rFonts w:ascii="Times New Roman" w:hAnsi="Times New Roman" w:cs="Times New Roman"/>
                <w:sz w:val="24"/>
              </w:rPr>
              <w:t>in excess of values recommended for children 4–6 years of age</w:t>
            </w:r>
            <w:r w:rsidRPr="006467D1">
              <w:rPr>
                <w:rFonts w:ascii="Times New Roman" w:hAnsi="Times New Roman" w:cs="Times New Roman"/>
                <w:sz w:val="24"/>
              </w:rPr>
              <w:t>.</w:t>
            </w:r>
            <w:r>
              <w:rPr>
                <w:rFonts w:ascii="Times New Roman" w:hAnsi="Times New Roman" w:cs="Times New Roman"/>
                <w:sz w:val="24"/>
              </w:rPr>
              <w:t xml:space="preserve"> </w:t>
            </w:r>
          </w:p>
          <w:p w:rsidR="001C2D8F" w:rsidRPr="0061074A" w:rsidRDefault="001C2D8F" w:rsidP="001C2D8F">
            <w:pPr>
              <w:autoSpaceDE w:val="0"/>
              <w:autoSpaceDN w:val="0"/>
              <w:adjustRightInd w:val="0"/>
              <w:spacing w:after="0" w:line="240" w:lineRule="auto"/>
              <w:rPr>
                <w:rFonts w:ascii="Times New Roman" w:hAnsi="Times New Roman" w:cs="Times New Roman"/>
                <w:color w:val="000000"/>
                <w:sz w:val="24"/>
                <w:szCs w:val="24"/>
              </w:rPr>
            </w:pPr>
          </w:p>
        </w:tc>
        <w:tc>
          <w:tcPr>
            <w:tcW w:w="2066" w:type="dxa"/>
            <w:tcBorders>
              <w:top w:val="single" w:sz="4" w:space="0" w:color="auto"/>
              <w:left w:val="nil"/>
              <w:bottom w:val="single" w:sz="4" w:space="0" w:color="auto"/>
              <w:right w:val="nil"/>
            </w:tcBorders>
          </w:tcPr>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American Academy of </w:t>
            </w:r>
            <w:r w:rsidRPr="00561EDC">
              <w:rPr>
                <w:rFonts w:ascii="Times New Roman" w:hAnsi="Times New Roman" w:cs="Times New Roman"/>
                <w:color w:val="000000"/>
                <w:sz w:val="24"/>
                <w:szCs w:val="24"/>
              </w:rPr>
              <w:t>Pediatrics</w:t>
            </w:r>
          </w:p>
        </w:tc>
        <w:tc>
          <w:tcPr>
            <w:tcW w:w="1530" w:type="dxa"/>
            <w:tcBorders>
              <w:top w:val="single" w:sz="4" w:space="0" w:color="auto"/>
              <w:left w:val="nil"/>
              <w:bottom w:val="single" w:sz="4" w:space="0" w:color="auto"/>
              <w:right w:val="nil"/>
            </w:tcBorders>
          </w:tcPr>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ADDIN EN.CITE &lt;EndNote&gt;&lt;Cite&gt;&lt;Author&gt;Heyman MB&lt;/Author&gt;&lt;Year&gt;2017&lt;/Year&gt;&lt;RecNum&gt;931&lt;/RecNum&gt;&lt;DisplayText&gt;(7)&lt;/DisplayText&gt;&lt;record&gt;&lt;rec-number&gt;931&lt;/rec-number&gt;&lt;foreign-keys&gt;&lt;key app="EN" db-id="0rx2r0xth2d5xqeavd7xafe60r9pv0sdaxv2" timestamp="1511277132"&gt;931&lt;/key&gt;&lt;/foreign-keys&gt;&lt;ref-type name="Journal Article"&gt;17&lt;/ref-type&gt;&lt;contributors&gt;&lt;authors&gt;&lt;author&gt;Heyman MB,&lt;/author&gt;&lt;author&gt;Abrams SA,&lt;/author&gt;&lt;author&gt;AAP Section on Gastroenterology Hepatology and Nutrition,&lt;/author&gt;&lt;author&gt;AAP Committee on Nutrition,&lt;/author&gt;&lt;/authors&gt;&lt;/contributors&gt;&lt;titles&gt;&lt;title&gt;Fruit juice in infants, children, and adolescents: current recommendations&lt;/title&gt;&lt;secondary-title&gt;Pediatrics&lt;/secondary-title&gt;&lt;/titles&gt;&lt;periodical&gt;&lt;full-title&gt;Pediatrics&lt;/full-title&gt;&lt;abbr-1&gt;Pediatrics&lt;/abbr-1&gt;&lt;/periodical&gt;&lt;pages&gt;e20170967&lt;/pages&gt;&lt;volume&gt;139&lt;/volume&gt;&lt;number&gt;6&lt;/number&gt;&lt;dates&gt;&lt;year&gt;2017&lt;/year&gt;&lt;/dates&gt;&lt;urls&gt;&lt;/urls&gt;&lt;/record&gt;&lt;/Cite&gt;&lt;/EndNote&gt;</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(7)</w:t>
            </w:r>
            <w:r>
              <w:rPr>
                <w:rFonts w:ascii="Times New Roman" w:hAnsi="Times New Roman" w:cs="Times New Roman"/>
                <w:color w:val="000000"/>
                <w:sz w:val="24"/>
                <w:szCs w:val="24"/>
              </w:rPr>
              <w:fldChar w:fldCharType="end"/>
            </w:r>
          </w:p>
        </w:tc>
      </w:tr>
      <w:tr w:rsidR="001C2D8F" w:rsidRPr="00092D28" w:rsidTr="00535307">
        <w:trPr>
          <w:trHeight w:val="83"/>
        </w:trPr>
        <w:tc>
          <w:tcPr>
            <w:tcW w:w="1800" w:type="dxa"/>
            <w:tcBorders>
              <w:left w:val="nil"/>
              <w:bottom w:val="single" w:sz="4" w:space="0" w:color="auto"/>
              <w:right w:val="nil"/>
            </w:tcBorders>
            <w:vAlign w:val="center"/>
          </w:tcPr>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Sugar sweetened</w:t>
            </w:r>
            <w:r w:rsidRPr="00092D28">
              <w:rPr>
                <w:rFonts w:ascii="Times New Roman" w:hAnsi="Times New Roman" w:cs="Times New Roman"/>
                <w:color w:val="000000"/>
                <w:sz w:val="24"/>
                <w:szCs w:val="24"/>
              </w:rPr>
              <w:t xml:space="preserve"> </w:t>
            </w:r>
            <w:proofErr w:type="spellStart"/>
            <w:r w:rsidRPr="00092D28">
              <w:rPr>
                <w:rFonts w:ascii="Times New Roman" w:hAnsi="Times New Roman" w:cs="Times New Roman"/>
                <w:color w:val="000000"/>
                <w:sz w:val="24"/>
                <w:szCs w:val="24"/>
              </w:rPr>
              <w:t>beverages</w:t>
            </w:r>
            <w:r>
              <w:rPr>
                <w:rFonts w:ascii="Times New Roman" w:hAnsi="Times New Roman" w:cs="Times New Roman"/>
                <w:color w:val="000000"/>
                <w:sz w:val="24"/>
                <w:szCs w:val="24"/>
                <w:vertAlign w:val="superscript"/>
              </w:rPr>
              <w:t>j</w:t>
            </w:r>
            <w:proofErr w:type="spellEnd"/>
            <w:r w:rsidRPr="00092D28">
              <w:rPr>
                <w:rFonts w:ascii="Times New Roman" w:hAnsi="Times New Roman" w:cs="Times New Roman"/>
                <w:color w:val="000000"/>
                <w:sz w:val="24"/>
                <w:szCs w:val="24"/>
              </w:rPr>
              <w:t xml:space="preserve"> (</w:t>
            </w:r>
            <w:proofErr w:type="spellStart"/>
            <w:r w:rsidRPr="00092D28">
              <w:rPr>
                <w:rFonts w:ascii="Times New Roman" w:hAnsi="Times New Roman" w:cs="Times New Roman"/>
                <w:color w:val="000000"/>
                <w:sz w:val="24"/>
                <w:szCs w:val="24"/>
              </w:rPr>
              <w:t>fl</w:t>
            </w:r>
            <w:proofErr w:type="spellEnd"/>
            <w:r>
              <w:rPr>
                <w:rFonts w:ascii="Times New Roman" w:hAnsi="Times New Roman" w:cs="Times New Roman"/>
                <w:color w:val="000000"/>
                <w:sz w:val="24"/>
                <w:szCs w:val="24"/>
              </w:rPr>
              <w:t xml:space="preserve"> </w:t>
            </w:r>
            <w:proofErr w:type="spellStart"/>
            <w:r w:rsidRPr="00092D28">
              <w:rPr>
                <w:rFonts w:ascii="Times New Roman" w:hAnsi="Times New Roman" w:cs="Times New Roman"/>
                <w:color w:val="000000"/>
                <w:sz w:val="24"/>
                <w:szCs w:val="24"/>
              </w:rPr>
              <w:t>oz</w:t>
            </w:r>
            <w:proofErr w:type="spellEnd"/>
            <w:r w:rsidRPr="00092D28">
              <w:rPr>
                <w:rFonts w:ascii="Times New Roman" w:hAnsi="Times New Roman" w:cs="Times New Roman"/>
                <w:color w:val="000000"/>
                <w:sz w:val="24"/>
                <w:szCs w:val="24"/>
              </w:rPr>
              <w:t>/d)</w:t>
            </w:r>
          </w:p>
        </w:tc>
        <w:tc>
          <w:tcPr>
            <w:tcW w:w="1260" w:type="dxa"/>
            <w:tcBorders>
              <w:left w:val="nil"/>
              <w:bottom w:val="single" w:sz="4" w:space="0" w:color="auto"/>
              <w:right w:val="nil"/>
            </w:tcBorders>
          </w:tcPr>
          <w:p w:rsidR="00763008" w:rsidRDefault="00763008" w:rsidP="001C2D8F">
            <w:pPr>
              <w:autoSpaceDE w:val="0"/>
              <w:autoSpaceDN w:val="0"/>
              <w:adjustRightInd w:val="0"/>
              <w:spacing w:after="0" w:line="240" w:lineRule="auto"/>
              <w:jc w:val="center"/>
              <w:rPr>
                <w:rFonts w:ascii="Times New Roman" w:hAnsi="Times New Roman" w:cs="Times New Roman"/>
                <w:color w:val="000000"/>
                <w:sz w:val="24"/>
                <w:szCs w:val="24"/>
              </w:rPr>
            </w:pPr>
          </w:p>
          <w:p w:rsidR="00763008" w:rsidRDefault="00763008" w:rsidP="001C2D8F">
            <w:pPr>
              <w:autoSpaceDE w:val="0"/>
              <w:autoSpaceDN w:val="0"/>
              <w:adjustRightInd w:val="0"/>
              <w:spacing w:after="0" w:line="240" w:lineRule="auto"/>
              <w:jc w:val="center"/>
              <w:rPr>
                <w:rFonts w:ascii="Times New Roman" w:hAnsi="Times New Roman" w:cs="Times New Roman"/>
                <w:color w:val="000000"/>
                <w:sz w:val="24"/>
                <w:szCs w:val="24"/>
              </w:rPr>
            </w:pPr>
          </w:p>
          <w:p w:rsidR="00763008" w:rsidRDefault="00763008" w:rsidP="001C2D8F">
            <w:pPr>
              <w:autoSpaceDE w:val="0"/>
              <w:autoSpaceDN w:val="0"/>
              <w:adjustRightInd w:val="0"/>
              <w:spacing w:after="0" w:line="240" w:lineRule="auto"/>
              <w:jc w:val="center"/>
              <w:rPr>
                <w:rFonts w:ascii="Times New Roman" w:hAnsi="Times New Roman" w:cs="Times New Roman"/>
                <w:color w:val="000000"/>
                <w:sz w:val="24"/>
                <w:szCs w:val="24"/>
              </w:rPr>
            </w:pPr>
          </w:p>
          <w:p w:rsidR="00763008" w:rsidRDefault="00763008"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0</w:t>
            </w:r>
          </w:p>
        </w:tc>
        <w:tc>
          <w:tcPr>
            <w:tcW w:w="1350" w:type="dxa"/>
            <w:tcBorders>
              <w:left w:val="nil"/>
              <w:bottom w:val="single" w:sz="4" w:space="0" w:color="auto"/>
              <w:right w:val="nil"/>
            </w:tcBorders>
          </w:tcPr>
          <w:p w:rsidR="00763008" w:rsidRDefault="00763008" w:rsidP="001C2D8F">
            <w:pPr>
              <w:autoSpaceDE w:val="0"/>
              <w:autoSpaceDN w:val="0"/>
              <w:adjustRightInd w:val="0"/>
              <w:spacing w:after="0" w:line="240" w:lineRule="auto"/>
              <w:jc w:val="center"/>
              <w:rPr>
                <w:rFonts w:ascii="Times New Roman" w:hAnsi="Times New Roman" w:cs="Times New Roman"/>
                <w:color w:val="000000"/>
                <w:sz w:val="24"/>
                <w:szCs w:val="24"/>
              </w:rPr>
            </w:pPr>
          </w:p>
          <w:p w:rsidR="00763008" w:rsidRDefault="00763008" w:rsidP="001C2D8F">
            <w:pPr>
              <w:autoSpaceDE w:val="0"/>
              <w:autoSpaceDN w:val="0"/>
              <w:adjustRightInd w:val="0"/>
              <w:spacing w:after="0" w:line="240" w:lineRule="auto"/>
              <w:jc w:val="center"/>
              <w:rPr>
                <w:rFonts w:ascii="Times New Roman" w:hAnsi="Times New Roman" w:cs="Times New Roman"/>
                <w:color w:val="000000"/>
                <w:sz w:val="24"/>
                <w:szCs w:val="24"/>
              </w:rPr>
            </w:pPr>
          </w:p>
          <w:p w:rsidR="00763008" w:rsidRDefault="00763008" w:rsidP="001C2D8F">
            <w:pPr>
              <w:autoSpaceDE w:val="0"/>
              <w:autoSpaceDN w:val="0"/>
              <w:adjustRightInd w:val="0"/>
              <w:spacing w:after="0" w:line="240" w:lineRule="auto"/>
              <w:jc w:val="center"/>
              <w:rPr>
                <w:rFonts w:ascii="Times New Roman" w:hAnsi="Times New Roman" w:cs="Times New Roman"/>
                <w:color w:val="000000"/>
                <w:sz w:val="24"/>
                <w:szCs w:val="24"/>
              </w:rPr>
            </w:pPr>
          </w:p>
          <w:p w:rsidR="00763008" w:rsidRDefault="00763008"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p w:rsidR="00763008" w:rsidRDefault="00763008" w:rsidP="001C2D8F">
            <w:pPr>
              <w:autoSpaceDE w:val="0"/>
              <w:autoSpaceDN w:val="0"/>
              <w:adjustRightInd w:val="0"/>
              <w:spacing w:after="0" w:line="240" w:lineRule="auto"/>
              <w:rPr>
                <w:rFonts w:ascii="Times New Roman" w:hAnsi="Times New Roman" w:cs="Times New Roman"/>
                <w:color w:val="000000"/>
                <w:sz w:val="24"/>
                <w:szCs w:val="24"/>
              </w:rPr>
            </w:pPr>
          </w:p>
          <w:p w:rsidR="00763008" w:rsidRDefault="00763008" w:rsidP="001C2D8F">
            <w:pPr>
              <w:autoSpaceDE w:val="0"/>
              <w:autoSpaceDN w:val="0"/>
              <w:adjustRightInd w:val="0"/>
              <w:spacing w:after="0" w:line="240" w:lineRule="auto"/>
              <w:rPr>
                <w:rFonts w:ascii="Times New Roman" w:hAnsi="Times New Roman" w:cs="Times New Roman"/>
                <w:color w:val="000000"/>
                <w:sz w:val="24"/>
                <w:szCs w:val="24"/>
              </w:rPr>
            </w:pPr>
          </w:p>
          <w:p w:rsidR="001C2D8F" w:rsidRPr="006F5AAC" w:rsidRDefault="001C2D8F" w:rsidP="001C2D8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0.1</w:t>
            </w:r>
            <w:r w:rsidRPr="006F5AAC">
              <w:rPr>
                <w:rFonts w:ascii="Times New Roman" w:hAnsi="Times New Roman" w:cs="Times New Roman"/>
                <w:color w:val="000000"/>
                <w:sz w:val="24"/>
                <w:szCs w:val="24"/>
              </w:rPr>
              <w:t>–4.0</w:t>
            </w:r>
          </w:p>
          <w:p w:rsidR="00763008" w:rsidRDefault="00763008" w:rsidP="001C2D8F">
            <w:pPr>
              <w:autoSpaceDE w:val="0"/>
              <w:autoSpaceDN w:val="0"/>
              <w:adjustRightInd w:val="0"/>
              <w:spacing w:after="0" w:line="240" w:lineRule="auto"/>
              <w:jc w:val="center"/>
              <w:rPr>
                <w:rFonts w:ascii="Times New Roman" w:hAnsi="Times New Roman" w:cs="Times New Roman"/>
                <w:color w:val="000000"/>
                <w:sz w:val="24"/>
                <w:szCs w:val="24"/>
              </w:rPr>
            </w:pPr>
          </w:p>
          <w:p w:rsidR="00763008" w:rsidRDefault="00763008"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r w:rsidRPr="006F5AAC">
              <w:rPr>
                <w:rFonts w:ascii="Times New Roman" w:hAnsi="Times New Roman" w:cs="Times New Roman"/>
                <w:color w:val="000000"/>
                <w:sz w:val="24"/>
                <w:szCs w:val="24"/>
              </w:rPr>
              <w:lastRenderedPageBreak/>
              <w:t>&gt;4</w:t>
            </w:r>
          </w:p>
          <w:p w:rsidR="001C2D8F" w:rsidRPr="00092D28" w:rsidRDefault="001C2D8F" w:rsidP="00763008">
            <w:pPr>
              <w:autoSpaceDE w:val="0"/>
              <w:autoSpaceDN w:val="0"/>
              <w:adjustRightInd w:val="0"/>
              <w:spacing w:after="0" w:line="240" w:lineRule="auto"/>
              <w:rPr>
                <w:rFonts w:ascii="Times New Roman" w:hAnsi="Times New Roman" w:cs="Times New Roman"/>
                <w:color w:val="000000"/>
                <w:sz w:val="24"/>
                <w:szCs w:val="24"/>
              </w:rPr>
            </w:pPr>
          </w:p>
        </w:tc>
        <w:tc>
          <w:tcPr>
            <w:tcW w:w="6030" w:type="dxa"/>
            <w:tcBorders>
              <w:top w:val="single" w:sz="4" w:space="0" w:color="auto"/>
              <w:left w:val="nil"/>
              <w:bottom w:val="single" w:sz="4" w:space="0" w:color="auto"/>
              <w:right w:val="nil"/>
            </w:tcBorders>
          </w:tcPr>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Foods with limited added sugars are encouraged and scores are consistent with Rios et al. original scoring values for younger children. </w:t>
            </w:r>
          </w:p>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high score </w:t>
            </w:r>
            <w:proofErr w:type="gramStart"/>
            <w:r>
              <w:rPr>
                <w:rFonts w:ascii="Times New Roman" w:hAnsi="Times New Roman" w:cs="Times New Roman"/>
                <w:color w:val="000000"/>
                <w:sz w:val="24"/>
                <w:szCs w:val="24"/>
              </w:rPr>
              <w:t>was based</w:t>
            </w:r>
            <w:proofErr w:type="gramEnd"/>
            <w:r>
              <w:rPr>
                <w:rFonts w:ascii="Times New Roman" w:hAnsi="Times New Roman" w:cs="Times New Roman"/>
                <w:color w:val="000000"/>
                <w:sz w:val="24"/>
                <w:szCs w:val="24"/>
              </w:rPr>
              <w:t xml:space="preserve"> on no sugar sweetened beverage consumption. </w:t>
            </w:r>
          </w:p>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medium score was provided for </w:t>
            </w:r>
            <w:proofErr w:type="gramStart"/>
            <w:r>
              <w:rPr>
                <w:rFonts w:ascii="Times New Roman" w:hAnsi="Times New Roman" w:cs="Times New Roman"/>
                <w:color w:val="000000"/>
                <w:sz w:val="24"/>
                <w:szCs w:val="24"/>
              </w:rPr>
              <w:t>sugar sweetened</w:t>
            </w:r>
            <w:proofErr w:type="gramEnd"/>
            <w:r>
              <w:rPr>
                <w:rFonts w:ascii="Times New Roman" w:hAnsi="Times New Roman" w:cs="Times New Roman"/>
                <w:color w:val="000000"/>
                <w:sz w:val="24"/>
                <w:szCs w:val="24"/>
              </w:rPr>
              <w:t xml:space="preserve"> beverage for up to 4 </w:t>
            </w:r>
            <w:proofErr w:type="spellStart"/>
            <w:r>
              <w:rPr>
                <w:rFonts w:ascii="Times New Roman" w:hAnsi="Times New Roman" w:cs="Times New Roman"/>
                <w:color w:val="000000"/>
                <w:sz w:val="24"/>
                <w:szCs w:val="24"/>
              </w:rPr>
              <w:t>oz</w:t>
            </w:r>
            <w:proofErr w:type="spellEnd"/>
            <w:r>
              <w:rPr>
                <w:rFonts w:ascii="Times New Roman" w:hAnsi="Times New Roman" w:cs="Times New Roman"/>
                <w:color w:val="000000"/>
                <w:sz w:val="24"/>
                <w:szCs w:val="24"/>
              </w:rPr>
              <w:t xml:space="preserve">/ day. </w:t>
            </w:r>
          </w:p>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A zero score was provided for consumption &gt; 4.0 </w:t>
            </w:r>
            <w:proofErr w:type="spellStart"/>
            <w:r>
              <w:rPr>
                <w:rFonts w:ascii="Times New Roman" w:hAnsi="Times New Roman" w:cs="Times New Roman"/>
                <w:color w:val="000000"/>
                <w:sz w:val="24"/>
                <w:szCs w:val="24"/>
              </w:rPr>
              <w:t>fl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oz</w:t>
            </w:r>
            <w:proofErr w:type="spellEnd"/>
            <w:r>
              <w:rPr>
                <w:rFonts w:ascii="Times New Roman" w:hAnsi="Times New Roman" w:cs="Times New Roman"/>
                <w:color w:val="000000"/>
                <w:sz w:val="24"/>
                <w:szCs w:val="24"/>
              </w:rPr>
              <w:t xml:space="preserve">/day. </w:t>
            </w:r>
          </w:p>
          <w:p w:rsidR="001C2D8F" w:rsidRPr="00092D28" w:rsidRDefault="001C2D8F" w:rsidP="001C2D8F">
            <w:pPr>
              <w:autoSpaceDE w:val="0"/>
              <w:autoSpaceDN w:val="0"/>
              <w:adjustRightInd w:val="0"/>
              <w:spacing w:after="0" w:line="240" w:lineRule="auto"/>
              <w:rPr>
                <w:rFonts w:ascii="Times New Roman" w:hAnsi="Times New Roman" w:cs="Times New Roman"/>
                <w:color w:val="000000"/>
                <w:sz w:val="24"/>
                <w:szCs w:val="24"/>
              </w:rPr>
            </w:pPr>
          </w:p>
        </w:tc>
        <w:tc>
          <w:tcPr>
            <w:tcW w:w="2066" w:type="dxa"/>
            <w:tcBorders>
              <w:top w:val="single" w:sz="4" w:space="0" w:color="auto"/>
              <w:left w:val="nil"/>
              <w:bottom w:val="single" w:sz="4" w:space="0" w:color="auto"/>
              <w:right w:val="nil"/>
            </w:tcBorders>
          </w:tcPr>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American Academy of Pediatrics</w:t>
            </w:r>
          </w:p>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Rios et al.</w:t>
            </w:r>
          </w:p>
        </w:tc>
        <w:tc>
          <w:tcPr>
            <w:tcW w:w="1530" w:type="dxa"/>
            <w:tcBorders>
              <w:top w:val="single" w:sz="4" w:space="0" w:color="auto"/>
              <w:left w:val="nil"/>
              <w:bottom w:val="single" w:sz="4" w:space="0" w:color="auto"/>
              <w:right w:val="nil"/>
            </w:tcBorders>
          </w:tcPr>
          <w:p w:rsidR="001C2D8F" w:rsidRDefault="001D6B78" w:rsidP="001D6B7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ADDIN EN.CITE &lt;EndNote&gt;&lt;Cite&gt;&lt;Author&gt;American Academy of Pediatrics Committe on Nutrition&lt;/Author&gt;&lt;Year&gt;2014&lt;/Year&gt;&lt;RecNum&gt;1008&lt;/RecNum&gt;&lt;DisplayText&gt;(4, 9)&lt;/DisplayText&gt;&lt;record&gt;&lt;rec-number&gt;1008&lt;/rec-number&gt;&lt;foreign-keys&gt;&lt;key app="EN" db-id="0rx2r0xth2d5xqeavd7xafe60r9pv0sdaxv2" timestamp="1553715743"&gt;1008&lt;/key&gt;&lt;/foreign-keys&gt;&lt;ref-type name="Book Section"&gt;5&lt;/ref-type&gt;&lt;contributors&gt;&lt;authors&gt;&lt;author&gt;American Academy of Pediatrics Committe on Nutrition,&lt;/author&gt;&lt;/authors&gt;&lt;secondary-authors&gt;&lt;author&gt;Kleinman RE,&lt;/author&gt;&lt;author&gt;Greer FR,&lt;/author&gt;&lt;/secondary-authors&gt;&lt;/contributors&gt;&lt;titles&gt;&lt;title&gt;Chapter 7: Feeding the child&lt;/title&gt;&lt;secondary-title&gt;Pediatric Nutrition&lt;/secondary-title&gt;&lt;/titles&gt;&lt;edition&gt;7th&lt;/edition&gt;&lt;dates&gt;&lt;year&gt;2014&lt;/year&gt;&lt;/dates&gt;&lt;pub-location&gt;Elk Grove, IL&lt;/pub-location&gt;&lt;publisher&gt;American Academy of Pediatrics&lt;/publisher&gt;&lt;urls&gt;&lt;/urls&gt;&lt;/record&gt;&lt;/Cite&gt;&lt;Cite&gt;&lt;Author&gt;Rios EM&lt;/Author&gt;&lt;Year&gt;2016&lt;/Year&gt;&lt;RecNum&gt;977&lt;/RecNum&gt;&lt;record&gt;&lt;rec-number&gt;977&lt;/rec-number&gt;&lt;foreign-keys&gt;&lt;key app="EN" db-id="0rx2r0xth2d5xqeavd7xafe60r9pv0sdaxv2" timestamp="1543954721"&gt;977&lt;/key&gt;&lt;/foreign-keys&gt;&lt;ref-type name="Journal Article"&gt;17&lt;/ref-type&gt;&lt;contributors&gt;&lt;authors&gt;&lt;author&gt;Rios EM,&lt;/author&gt;&lt;author&gt;Sinigaglia O,&lt;/author&gt;&lt;author&gt;Biaz B,&lt;/author&gt;&lt;author&gt;Campos M,&lt;/author&gt;&lt;author&gt;Palacios C,&lt;/author&gt;&lt;/authors&gt;&lt;/contributors&gt;&lt;titles&gt;&lt;title&gt;Development of a diet quality score for infants and toddlers and its association with weight&lt;/title&gt;&lt;secondary-title&gt;J Nutrit Health Food Sci&lt;/secondary-title&gt;&lt;/titles&gt;&lt;periodical&gt;&lt;full-title&gt;J Nutrit Health Food Sci&lt;/full-title&gt;&lt;/periodical&gt;&lt;volume&gt;4&lt;/volume&gt;&lt;number&gt;4&lt;/number&gt;&lt;dates&gt;&lt;year&gt;2016&lt;/year&gt;&lt;/dates&gt;&lt;urls&gt;&lt;/urls&gt;&lt;/record&gt;&lt;/Cite&gt;&lt;/EndNote&gt;</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(4, 9)</w:t>
            </w:r>
            <w:r>
              <w:rPr>
                <w:rFonts w:ascii="Times New Roman" w:hAnsi="Times New Roman" w:cs="Times New Roman"/>
                <w:color w:val="000000"/>
                <w:sz w:val="24"/>
                <w:szCs w:val="24"/>
              </w:rPr>
              <w:fldChar w:fldCharType="end"/>
            </w:r>
          </w:p>
        </w:tc>
      </w:tr>
      <w:tr w:rsidR="001C2D8F" w:rsidRPr="00092D28" w:rsidTr="00535307">
        <w:trPr>
          <w:trHeight w:val="83"/>
        </w:trPr>
        <w:tc>
          <w:tcPr>
            <w:tcW w:w="1800" w:type="dxa"/>
            <w:tcBorders>
              <w:left w:val="nil"/>
              <w:bottom w:val="single" w:sz="4" w:space="0" w:color="auto"/>
              <w:right w:val="nil"/>
            </w:tcBorders>
            <w:vAlign w:val="center"/>
          </w:tcPr>
          <w:p w:rsidR="001C2D8F" w:rsidRPr="00092D28" w:rsidRDefault="001C2D8F" w:rsidP="001C2D8F">
            <w:pPr>
              <w:autoSpaceDE w:val="0"/>
              <w:autoSpaceDN w:val="0"/>
              <w:adjustRightInd w:val="0"/>
              <w:spacing w:after="0" w:line="240" w:lineRule="auto"/>
              <w:rPr>
                <w:rFonts w:ascii="Times New Roman" w:hAnsi="Times New Roman" w:cs="Times New Roman"/>
                <w:color w:val="000000"/>
                <w:sz w:val="24"/>
                <w:szCs w:val="24"/>
              </w:rPr>
            </w:pPr>
            <w:r w:rsidRPr="00092D28">
              <w:rPr>
                <w:rFonts w:ascii="Times New Roman" w:hAnsi="Times New Roman" w:cs="Times New Roman"/>
                <w:color w:val="000000"/>
                <w:sz w:val="24"/>
                <w:szCs w:val="24"/>
              </w:rPr>
              <w:t>Other added sugars</w:t>
            </w:r>
            <w:r>
              <w:rPr>
                <w:rFonts w:ascii="Times New Roman" w:hAnsi="Times New Roman" w:cs="Times New Roman"/>
                <w:color w:val="000000"/>
                <w:sz w:val="24"/>
                <w:szCs w:val="24"/>
                <w:vertAlign w:val="superscript"/>
              </w:rPr>
              <w:t xml:space="preserve"> </w:t>
            </w:r>
            <w:r w:rsidRPr="00092D28">
              <w:rPr>
                <w:rFonts w:ascii="Times New Roman" w:hAnsi="Times New Roman" w:cs="Times New Roman"/>
                <w:color w:val="000000"/>
                <w:sz w:val="24"/>
                <w:szCs w:val="24"/>
              </w:rPr>
              <w:t>(tsp/d)</w:t>
            </w:r>
          </w:p>
        </w:tc>
        <w:tc>
          <w:tcPr>
            <w:tcW w:w="1260" w:type="dxa"/>
            <w:tcBorders>
              <w:left w:val="nil"/>
              <w:bottom w:val="single" w:sz="4" w:space="0" w:color="auto"/>
              <w:right w:val="nil"/>
            </w:tcBorders>
          </w:tcPr>
          <w:p w:rsidR="00763008" w:rsidRDefault="00763008" w:rsidP="001C2D8F">
            <w:pPr>
              <w:autoSpaceDE w:val="0"/>
              <w:autoSpaceDN w:val="0"/>
              <w:adjustRightInd w:val="0"/>
              <w:spacing w:after="0" w:line="240" w:lineRule="auto"/>
              <w:jc w:val="center"/>
              <w:rPr>
                <w:rFonts w:ascii="Times New Roman" w:hAnsi="Times New Roman" w:cs="Times New Roman"/>
                <w:color w:val="000000"/>
                <w:sz w:val="24"/>
                <w:szCs w:val="24"/>
              </w:rPr>
            </w:pPr>
          </w:p>
          <w:p w:rsidR="00763008" w:rsidRDefault="00763008" w:rsidP="001C2D8F">
            <w:pPr>
              <w:autoSpaceDE w:val="0"/>
              <w:autoSpaceDN w:val="0"/>
              <w:adjustRightInd w:val="0"/>
              <w:spacing w:after="0" w:line="240" w:lineRule="auto"/>
              <w:jc w:val="center"/>
              <w:rPr>
                <w:rFonts w:ascii="Times New Roman" w:hAnsi="Times New Roman" w:cs="Times New Roman"/>
                <w:color w:val="000000"/>
                <w:sz w:val="24"/>
                <w:szCs w:val="24"/>
              </w:rPr>
            </w:pPr>
          </w:p>
          <w:p w:rsidR="00763008" w:rsidRDefault="00763008" w:rsidP="001C2D8F">
            <w:pPr>
              <w:autoSpaceDE w:val="0"/>
              <w:autoSpaceDN w:val="0"/>
              <w:adjustRightInd w:val="0"/>
              <w:spacing w:after="0" w:line="240" w:lineRule="auto"/>
              <w:jc w:val="center"/>
              <w:rPr>
                <w:rFonts w:ascii="Times New Roman" w:hAnsi="Times New Roman" w:cs="Times New Roman"/>
                <w:color w:val="000000"/>
                <w:sz w:val="24"/>
                <w:szCs w:val="24"/>
              </w:rPr>
            </w:pPr>
          </w:p>
          <w:p w:rsidR="00763008" w:rsidRDefault="00763008" w:rsidP="001C2D8F">
            <w:pPr>
              <w:autoSpaceDE w:val="0"/>
              <w:autoSpaceDN w:val="0"/>
              <w:adjustRightInd w:val="0"/>
              <w:spacing w:after="0" w:line="240" w:lineRule="auto"/>
              <w:jc w:val="center"/>
              <w:rPr>
                <w:rFonts w:ascii="Times New Roman" w:hAnsi="Times New Roman" w:cs="Times New Roman"/>
                <w:color w:val="000000"/>
                <w:sz w:val="24"/>
                <w:szCs w:val="24"/>
              </w:rPr>
            </w:pPr>
          </w:p>
          <w:p w:rsidR="00763008" w:rsidRDefault="00763008"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E127BB" w:rsidRDefault="00E127BB"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50" w:type="dxa"/>
            <w:tcBorders>
              <w:left w:val="nil"/>
              <w:bottom w:val="single" w:sz="4" w:space="0" w:color="auto"/>
              <w:right w:val="nil"/>
            </w:tcBorders>
          </w:tcPr>
          <w:p w:rsidR="00763008" w:rsidRDefault="00763008" w:rsidP="001C2D8F">
            <w:pPr>
              <w:autoSpaceDE w:val="0"/>
              <w:autoSpaceDN w:val="0"/>
              <w:adjustRightInd w:val="0"/>
              <w:spacing w:after="0" w:line="240" w:lineRule="auto"/>
              <w:jc w:val="center"/>
              <w:rPr>
                <w:rFonts w:ascii="Times New Roman" w:hAnsi="Times New Roman" w:cs="Times New Roman"/>
                <w:color w:val="000000"/>
                <w:sz w:val="24"/>
                <w:szCs w:val="24"/>
              </w:rPr>
            </w:pPr>
          </w:p>
          <w:p w:rsidR="00763008" w:rsidRDefault="00763008" w:rsidP="001C2D8F">
            <w:pPr>
              <w:autoSpaceDE w:val="0"/>
              <w:autoSpaceDN w:val="0"/>
              <w:adjustRightInd w:val="0"/>
              <w:spacing w:after="0" w:line="240" w:lineRule="auto"/>
              <w:jc w:val="center"/>
              <w:rPr>
                <w:rFonts w:ascii="Times New Roman" w:hAnsi="Times New Roman" w:cs="Times New Roman"/>
                <w:color w:val="000000"/>
                <w:sz w:val="24"/>
                <w:szCs w:val="24"/>
              </w:rPr>
            </w:pPr>
          </w:p>
          <w:p w:rsidR="00763008" w:rsidRDefault="00763008" w:rsidP="001C2D8F">
            <w:pPr>
              <w:autoSpaceDE w:val="0"/>
              <w:autoSpaceDN w:val="0"/>
              <w:adjustRightInd w:val="0"/>
              <w:spacing w:after="0" w:line="240" w:lineRule="auto"/>
              <w:jc w:val="center"/>
              <w:rPr>
                <w:rFonts w:ascii="Times New Roman" w:hAnsi="Times New Roman" w:cs="Times New Roman"/>
                <w:color w:val="000000"/>
                <w:sz w:val="24"/>
                <w:szCs w:val="24"/>
              </w:rPr>
            </w:pPr>
          </w:p>
          <w:p w:rsidR="00763008" w:rsidRDefault="00763008" w:rsidP="001C2D8F">
            <w:pPr>
              <w:autoSpaceDE w:val="0"/>
              <w:autoSpaceDN w:val="0"/>
              <w:adjustRightInd w:val="0"/>
              <w:spacing w:after="0" w:line="240" w:lineRule="auto"/>
              <w:jc w:val="center"/>
              <w:rPr>
                <w:rFonts w:ascii="Times New Roman" w:hAnsi="Times New Roman" w:cs="Times New Roman"/>
                <w:color w:val="000000"/>
                <w:sz w:val="24"/>
                <w:szCs w:val="24"/>
              </w:rPr>
            </w:pPr>
          </w:p>
          <w:p w:rsidR="00763008" w:rsidRDefault="00763008"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0E4347"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&lt;3.1</w:t>
            </w:r>
          </w:p>
          <w:p w:rsidR="00763008" w:rsidRDefault="00763008" w:rsidP="001C2D8F">
            <w:pPr>
              <w:autoSpaceDE w:val="0"/>
              <w:autoSpaceDN w:val="0"/>
              <w:adjustRightInd w:val="0"/>
              <w:spacing w:after="0" w:line="240" w:lineRule="auto"/>
              <w:jc w:val="center"/>
              <w:rPr>
                <w:rFonts w:ascii="Times New Roman" w:hAnsi="Times New Roman" w:cs="Times New Roman"/>
                <w:color w:val="000000"/>
                <w:sz w:val="24"/>
                <w:szCs w:val="24"/>
              </w:rPr>
            </w:pPr>
          </w:p>
          <w:p w:rsidR="00763008" w:rsidRDefault="00763008" w:rsidP="001C2D8F">
            <w:pPr>
              <w:autoSpaceDE w:val="0"/>
              <w:autoSpaceDN w:val="0"/>
              <w:adjustRightInd w:val="0"/>
              <w:spacing w:after="0" w:line="240" w:lineRule="auto"/>
              <w:jc w:val="center"/>
              <w:rPr>
                <w:rFonts w:ascii="Times New Roman" w:hAnsi="Times New Roman" w:cs="Times New Roman"/>
                <w:color w:val="000000"/>
                <w:sz w:val="24"/>
                <w:szCs w:val="24"/>
              </w:rPr>
            </w:pPr>
          </w:p>
          <w:p w:rsidR="000E4347" w:rsidRDefault="000E4347"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3.1–6.3</w:t>
            </w:r>
          </w:p>
          <w:p w:rsidR="00763008" w:rsidRDefault="00763008" w:rsidP="001C2D8F">
            <w:pPr>
              <w:autoSpaceDE w:val="0"/>
              <w:autoSpaceDN w:val="0"/>
              <w:adjustRightInd w:val="0"/>
              <w:spacing w:after="0" w:line="240" w:lineRule="auto"/>
              <w:jc w:val="center"/>
              <w:rPr>
                <w:rFonts w:ascii="Times New Roman" w:hAnsi="Times New Roman" w:cs="Times New Roman"/>
                <w:color w:val="000000"/>
                <w:sz w:val="24"/>
                <w:szCs w:val="24"/>
              </w:rPr>
            </w:pPr>
          </w:p>
          <w:p w:rsidR="00763008" w:rsidRDefault="00763008" w:rsidP="001C2D8F">
            <w:pPr>
              <w:autoSpaceDE w:val="0"/>
              <w:autoSpaceDN w:val="0"/>
              <w:adjustRightInd w:val="0"/>
              <w:spacing w:after="0" w:line="240" w:lineRule="auto"/>
              <w:jc w:val="center"/>
              <w:rPr>
                <w:rFonts w:ascii="Times New Roman" w:hAnsi="Times New Roman" w:cs="Times New Roman"/>
                <w:color w:val="000000"/>
                <w:sz w:val="24"/>
                <w:szCs w:val="24"/>
              </w:rPr>
            </w:pPr>
          </w:p>
          <w:p w:rsidR="00763008" w:rsidRDefault="00763008" w:rsidP="001C2D8F">
            <w:pPr>
              <w:autoSpaceDE w:val="0"/>
              <w:autoSpaceDN w:val="0"/>
              <w:adjustRightInd w:val="0"/>
              <w:spacing w:after="0" w:line="240" w:lineRule="auto"/>
              <w:jc w:val="center"/>
              <w:rPr>
                <w:rFonts w:ascii="Times New Roman" w:hAnsi="Times New Roman" w:cs="Times New Roman"/>
                <w:color w:val="000000"/>
                <w:sz w:val="24"/>
                <w:szCs w:val="24"/>
              </w:rPr>
            </w:pPr>
          </w:p>
          <w:p w:rsidR="000E4347" w:rsidRDefault="000E4347"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&gt;6.3</w:t>
            </w:r>
          </w:p>
          <w:p w:rsidR="001C2D8F" w:rsidRDefault="001C2D8F" w:rsidP="00763008">
            <w:pPr>
              <w:autoSpaceDE w:val="0"/>
              <w:autoSpaceDN w:val="0"/>
              <w:adjustRightInd w:val="0"/>
              <w:spacing w:after="0" w:line="240" w:lineRule="auto"/>
              <w:rPr>
                <w:rFonts w:ascii="Times New Roman" w:hAnsi="Times New Roman" w:cs="Times New Roman"/>
                <w:color w:val="000000"/>
                <w:sz w:val="24"/>
                <w:szCs w:val="24"/>
              </w:rPr>
            </w:pPr>
          </w:p>
          <w:p w:rsidR="001C2D8F" w:rsidRPr="00092D28"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tc>
        <w:tc>
          <w:tcPr>
            <w:tcW w:w="6030" w:type="dxa"/>
            <w:tcBorders>
              <w:top w:val="single" w:sz="4" w:space="0" w:color="auto"/>
              <w:left w:val="nil"/>
              <w:bottom w:val="single" w:sz="4" w:space="0" w:color="auto"/>
              <w:right w:val="nil"/>
            </w:tcBorders>
          </w:tcPr>
          <w:p w:rsidR="001C2D8F" w:rsidRDefault="001C2D8F" w:rsidP="001C2D8F">
            <w:pPr>
              <w:autoSpaceDE w:val="0"/>
              <w:autoSpaceDN w:val="0"/>
              <w:adjustRightInd w:val="0"/>
              <w:spacing w:after="0" w:line="240" w:lineRule="auto"/>
              <w:rPr>
                <w:rFonts w:ascii="Times New Roman" w:hAnsi="Times New Roman" w:cs="Times New Roman"/>
                <w:sz w:val="24"/>
              </w:rPr>
            </w:pPr>
            <w:r w:rsidRPr="006467D1">
              <w:rPr>
                <w:rFonts w:ascii="Times New Roman" w:hAnsi="Times New Roman" w:cs="Times New Roman"/>
                <w:sz w:val="24"/>
              </w:rPr>
              <w:t xml:space="preserve">Scores </w:t>
            </w:r>
            <w:proofErr w:type="gramStart"/>
            <w:r w:rsidRPr="006467D1">
              <w:rPr>
                <w:rFonts w:ascii="Times New Roman" w:hAnsi="Times New Roman" w:cs="Times New Roman"/>
                <w:sz w:val="24"/>
              </w:rPr>
              <w:t>are based</w:t>
            </w:r>
            <w:proofErr w:type="gramEnd"/>
            <w:r w:rsidRPr="006467D1">
              <w:rPr>
                <w:rFonts w:ascii="Times New Roman" w:hAnsi="Times New Roman" w:cs="Times New Roman"/>
                <w:sz w:val="24"/>
              </w:rPr>
              <w:t xml:space="preserve"> on recommendations </w:t>
            </w:r>
            <w:r w:rsidRPr="009B0096">
              <w:rPr>
                <w:rFonts w:ascii="Times New Roman" w:hAnsi="Times New Roman" w:cs="Times New Roman"/>
                <w:sz w:val="24"/>
              </w:rPr>
              <w:t>for sedentary 2–3 year olds with an estimated calorie need of 1,000 calories per day</w:t>
            </w:r>
            <w:r>
              <w:rPr>
                <w:rFonts w:ascii="Times New Roman" w:hAnsi="Times New Roman" w:cs="Times New Roman"/>
                <w:sz w:val="24"/>
              </w:rPr>
              <w:t xml:space="preserve"> (limit intake to less than 10% of calories, or 100 calories, or 6.3 teaspoons).</w:t>
            </w:r>
            <w:r w:rsidRPr="006467D1">
              <w:rPr>
                <w:rFonts w:ascii="Times New Roman" w:hAnsi="Times New Roman" w:cs="Times New Roman"/>
                <w:sz w:val="24"/>
              </w:rPr>
              <w:t xml:space="preserve"> </w:t>
            </w:r>
          </w:p>
          <w:p w:rsidR="001C2D8F" w:rsidRDefault="001C2D8F" w:rsidP="001C2D8F">
            <w:pPr>
              <w:autoSpaceDE w:val="0"/>
              <w:autoSpaceDN w:val="0"/>
              <w:adjustRightInd w:val="0"/>
              <w:spacing w:after="0" w:line="240" w:lineRule="auto"/>
              <w:rPr>
                <w:rFonts w:ascii="Times New Roman" w:hAnsi="Times New Roman" w:cs="Times New Roman"/>
                <w:sz w:val="24"/>
              </w:rPr>
            </w:pPr>
          </w:p>
          <w:p w:rsidR="001C2D8F" w:rsidRDefault="001C2D8F" w:rsidP="001C2D8F">
            <w:pPr>
              <w:autoSpaceDE w:val="0"/>
              <w:autoSpaceDN w:val="0"/>
              <w:adjustRightInd w:val="0"/>
              <w:spacing w:after="0" w:line="240" w:lineRule="auto"/>
              <w:rPr>
                <w:rFonts w:ascii="Times New Roman" w:hAnsi="Times New Roman" w:cs="Times New Roman"/>
                <w:sz w:val="24"/>
              </w:rPr>
            </w:pPr>
            <w:r w:rsidRPr="006467D1">
              <w:rPr>
                <w:rFonts w:ascii="Times New Roman" w:hAnsi="Times New Roman" w:cs="Times New Roman"/>
                <w:sz w:val="24"/>
              </w:rPr>
              <w:t xml:space="preserve">A high score </w:t>
            </w:r>
            <w:proofErr w:type="gramStart"/>
            <w:r w:rsidRPr="006467D1">
              <w:rPr>
                <w:rFonts w:ascii="Times New Roman" w:hAnsi="Times New Roman" w:cs="Times New Roman"/>
                <w:sz w:val="24"/>
              </w:rPr>
              <w:t>was provided</w:t>
            </w:r>
            <w:proofErr w:type="gramEnd"/>
            <w:r w:rsidRPr="006467D1">
              <w:rPr>
                <w:rFonts w:ascii="Times New Roman" w:hAnsi="Times New Roman" w:cs="Times New Roman"/>
                <w:sz w:val="24"/>
              </w:rPr>
              <w:t xml:space="preserve"> for added sugar consumption</w:t>
            </w:r>
            <w:r>
              <w:rPr>
                <w:rFonts w:ascii="Times New Roman" w:hAnsi="Times New Roman" w:cs="Times New Roman"/>
                <w:sz w:val="24"/>
              </w:rPr>
              <w:t xml:space="preserve"> less than half of the recommended value</w:t>
            </w:r>
            <w:r w:rsidRPr="006467D1">
              <w:rPr>
                <w:rFonts w:ascii="Times New Roman" w:hAnsi="Times New Roman" w:cs="Times New Roman"/>
                <w:sz w:val="24"/>
              </w:rPr>
              <w:t xml:space="preserve">. </w:t>
            </w:r>
          </w:p>
          <w:p w:rsidR="001C2D8F" w:rsidRDefault="001C2D8F" w:rsidP="001C2D8F">
            <w:pPr>
              <w:autoSpaceDE w:val="0"/>
              <w:autoSpaceDN w:val="0"/>
              <w:adjustRightInd w:val="0"/>
              <w:spacing w:after="0" w:line="240" w:lineRule="auto"/>
              <w:rPr>
                <w:rFonts w:ascii="Times New Roman" w:hAnsi="Times New Roman" w:cs="Times New Roman"/>
                <w:sz w:val="24"/>
              </w:rPr>
            </w:pPr>
          </w:p>
          <w:p w:rsidR="001C2D8F" w:rsidRDefault="001C2D8F" w:rsidP="001C2D8F">
            <w:pPr>
              <w:autoSpaceDE w:val="0"/>
              <w:autoSpaceDN w:val="0"/>
              <w:adjustRightInd w:val="0"/>
              <w:spacing w:after="0" w:line="240" w:lineRule="auto"/>
              <w:rPr>
                <w:rFonts w:ascii="Times New Roman" w:hAnsi="Times New Roman" w:cs="Times New Roman"/>
                <w:sz w:val="24"/>
              </w:rPr>
            </w:pPr>
            <w:r w:rsidRPr="006467D1">
              <w:rPr>
                <w:rFonts w:ascii="Times New Roman" w:hAnsi="Times New Roman" w:cs="Times New Roman"/>
                <w:sz w:val="24"/>
              </w:rPr>
              <w:t xml:space="preserve">A medium score </w:t>
            </w:r>
            <w:proofErr w:type="gramStart"/>
            <w:r w:rsidRPr="006467D1">
              <w:rPr>
                <w:rFonts w:ascii="Times New Roman" w:hAnsi="Times New Roman" w:cs="Times New Roman"/>
                <w:sz w:val="24"/>
              </w:rPr>
              <w:t>was provided</w:t>
            </w:r>
            <w:proofErr w:type="gramEnd"/>
            <w:r w:rsidRPr="006467D1">
              <w:rPr>
                <w:rFonts w:ascii="Times New Roman" w:hAnsi="Times New Roman" w:cs="Times New Roman"/>
                <w:sz w:val="24"/>
              </w:rPr>
              <w:t xml:space="preserve"> for added sugar consumption</w:t>
            </w:r>
            <w:r>
              <w:rPr>
                <w:rFonts w:ascii="Times New Roman" w:hAnsi="Times New Roman" w:cs="Times New Roman"/>
                <w:sz w:val="24"/>
              </w:rPr>
              <w:t xml:space="preserve"> values that were</w:t>
            </w:r>
            <w:r w:rsidRPr="006467D1">
              <w:rPr>
                <w:rFonts w:ascii="Times New Roman" w:hAnsi="Times New Roman" w:cs="Times New Roman"/>
                <w:sz w:val="24"/>
              </w:rPr>
              <w:t xml:space="preserve"> </w:t>
            </w:r>
            <w:r>
              <w:rPr>
                <w:rFonts w:ascii="Times New Roman" w:hAnsi="Times New Roman" w:cs="Times New Roman"/>
                <w:sz w:val="24"/>
              </w:rPr>
              <w:t xml:space="preserve">half of the </w:t>
            </w:r>
            <w:r w:rsidRPr="006467D1">
              <w:rPr>
                <w:rFonts w:ascii="Times New Roman" w:hAnsi="Times New Roman" w:cs="Times New Roman"/>
                <w:sz w:val="24"/>
              </w:rPr>
              <w:t>recommended</w:t>
            </w:r>
            <w:r>
              <w:rPr>
                <w:rFonts w:ascii="Times New Roman" w:hAnsi="Times New Roman" w:cs="Times New Roman"/>
                <w:sz w:val="24"/>
              </w:rPr>
              <w:t xml:space="preserve"> value up to the maximum recommended</w:t>
            </w:r>
            <w:r w:rsidRPr="006467D1">
              <w:rPr>
                <w:rFonts w:ascii="Times New Roman" w:hAnsi="Times New Roman" w:cs="Times New Roman"/>
                <w:sz w:val="24"/>
              </w:rPr>
              <w:t xml:space="preserve">. </w:t>
            </w:r>
          </w:p>
          <w:p w:rsidR="001C2D8F" w:rsidRDefault="001C2D8F" w:rsidP="001C2D8F">
            <w:pPr>
              <w:autoSpaceDE w:val="0"/>
              <w:autoSpaceDN w:val="0"/>
              <w:adjustRightInd w:val="0"/>
              <w:spacing w:after="0" w:line="240" w:lineRule="auto"/>
              <w:rPr>
                <w:rFonts w:ascii="Times New Roman" w:hAnsi="Times New Roman" w:cs="Times New Roman"/>
                <w:sz w:val="24"/>
              </w:rPr>
            </w:pPr>
          </w:p>
          <w:p w:rsidR="001C2D8F" w:rsidRDefault="001C2D8F" w:rsidP="001C2D8F">
            <w:pPr>
              <w:autoSpaceDE w:val="0"/>
              <w:autoSpaceDN w:val="0"/>
              <w:adjustRightInd w:val="0"/>
              <w:spacing w:after="0" w:line="240" w:lineRule="auto"/>
              <w:rPr>
                <w:rFonts w:ascii="Times New Roman" w:hAnsi="Times New Roman" w:cs="Times New Roman"/>
                <w:sz w:val="24"/>
              </w:rPr>
            </w:pPr>
            <w:r w:rsidRPr="006467D1">
              <w:rPr>
                <w:rFonts w:ascii="Times New Roman" w:hAnsi="Times New Roman" w:cs="Times New Roman"/>
                <w:sz w:val="24"/>
              </w:rPr>
              <w:t xml:space="preserve">A zero score </w:t>
            </w:r>
            <w:proofErr w:type="gramStart"/>
            <w:r w:rsidRPr="006467D1">
              <w:rPr>
                <w:rFonts w:ascii="Times New Roman" w:hAnsi="Times New Roman" w:cs="Times New Roman"/>
                <w:sz w:val="24"/>
              </w:rPr>
              <w:t>was provided</w:t>
            </w:r>
            <w:proofErr w:type="gramEnd"/>
            <w:r w:rsidRPr="006467D1">
              <w:rPr>
                <w:rFonts w:ascii="Times New Roman" w:hAnsi="Times New Roman" w:cs="Times New Roman"/>
                <w:sz w:val="24"/>
              </w:rPr>
              <w:t xml:space="preserve"> for added sugar consumption </w:t>
            </w:r>
            <w:r w:rsidR="00763008">
              <w:rPr>
                <w:rFonts w:ascii="Times New Roman" w:hAnsi="Times New Roman" w:cs="Times New Roman"/>
                <w:sz w:val="24"/>
              </w:rPr>
              <w:t>in excess of the maximum recommended</w:t>
            </w:r>
            <w:r w:rsidRPr="006467D1">
              <w:rPr>
                <w:rFonts w:ascii="Times New Roman" w:hAnsi="Times New Roman" w:cs="Times New Roman"/>
                <w:sz w:val="24"/>
              </w:rPr>
              <w:t>.</w:t>
            </w:r>
            <w:r>
              <w:rPr>
                <w:rFonts w:ascii="Times New Roman" w:hAnsi="Times New Roman" w:cs="Times New Roman"/>
                <w:sz w:val="24"/>
              </w:rPr>
              <w:t xml:space="preserve"> </w:t>
            </w:r>
          </w:p>
          <w:p w:rsidR="001C2D8F" w:rsidRPr="006467D1" w:rsidRDefault="001C2D8F" w:rsidP="001C2D8F">
            <w:pPr>
              <w:autoSpaceDE w:val="0"/>
              <w:autoSpaceDN w:val="0"/>
              <w:adjustRightInd w:val="0"/>
              <w:spacing w:after="0" w:line="240" w:lineRule="auto"/>
              <w:rPr>
                <w:rFonts w:ascii="Times New Roman" w:hAnsi="Times New Roman" w:cs="Times New Roman"/>
                <w:sz w:val="24"/>
              </w:rPr>
            </w:pPr>
            <w:r w:rsidRPr="006467D1">
              <w:rPr>
                <w:rFonts w:ascii="Times New Roman" w:hAnsi="Times New Roman" w:cs="Times New Roman"/>
                <w:sz w:val="24"/>
              </w:rPr>
              <w:t xml:space="preserve"> </w:t>
            </w:r>
          </w:p>
        </w:tc>
        <w:tc>
          <w:tcPr>
            <w:tcW w:w="2066" w:type="dxa"/>
            <w:tcBorders>
              <w:top w:val="single" w:sz="4" w:space="0" w:color="auto"/>
              <w:left w:val="nil"/>
              <w:bottom w:val="single" w:sz="4" w:space="0" w:color="auto"/>
              <w:right w:val="nil"/>
            </w:tcBorders>
          </w:tcPr>
          <w:p w:rsidR="001C2D8F" w:rsidRPr="006467D1" w:rsidRDefault="001C2D8F" w:rsidP="001C2D8F">
            <w:pPr>
              <w:autoSpaceDE w:val="0"/>
              <w:autoSpaceDN w:val="0"/>
              <w:adjustRightInd w:val="0"/>
              <w:spacing w:after="0" w:line="240" w:lineRule="auto"/>
              <w:rPr>
                <w:rFonts w:ascii="Times New Roman" w:hAnsi="Times New Roman" w:cs="Times New Roman"/>
                <w:sz w:val="24"/>
              </w:rPr>
            </w:pPr>
            <w:r w:rsidRPr="009B0096">
              <w:rPr>
                <w:rFonts w:ascii="Times New Roman" w:hAnsi="Times New Roman" w:cs="Times New Roman"/>
                <w:sz w:val="24"/>
              </w:rPr>
              <w:t>U</w:t>
            </w:r>
            <w:r w:rsidRPr="00E012FF">
              <w:rPr>
                <w:rFonts w:ascii="Times New Roman" w:hAnsi="Times New Roman" w:cs="Times New Roman"/>
                <w:i/>
                <w:sz w:val="24"/>
              </w:rPr>
              <w:t>.S Dietary Guidelines for Americans 2015–2020</w:t>
            </w:r>
          </w:p>
        </w:tc>
        <w:tc>
          <w:tcPr>
            <w:tcW w:w="1530" w:type="dxa"/>
            <w:tcBorders>
              <w:top w:val="single" w:sz="4" w:space="0" w:color="auto"/>
              <w:left w:val="nil"/>
              <w:bottom w:val="single" w:sz="4" w:space="0" w:color="auto"/>
              <w:right w:val="nil"/>
            </w:tcBorders>
          </w:tcPr>
          <w:p w:rsidR="001C2D8F" w:rsidRPr="006467D1" w:rsidRDefault="001C2D8F" w:rsidP="001C2D8F">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ADDIN EN.CITE &lt;EndNote&gt;&lt;Cite&gt;&lt;Author&gt;US Department of Health and Human Services&lt;/Author&gt;&lt;Year&gt;2015&lt;/Year&gt;&lt;RecNum&gt;972&lt;/RecNum&gt;&lt;DisplayText&gt;(10)&lt;/DisplayText&gt;&lt;record&gt;&lt;rec-number&gt;972&lt;/rec-number&gt;&lt;foreign-keys&gt;&lt;key app="EN" db-id="0rx2r0xth2d5xqeavd7xafe60r9pv0sdaxv2" timestamp="1543950132"&gt;972&lt;/key&gt;&lt;/foreign-keys&gt;&lt;ref-type name="Report"&gt;27&lt;/ref-type&gt;&lt;contributors&gt;&lt;authors&gt;&lt;author&gt;US Department of Health and Human Services,&lt;/author&gt;&lt;author&gt;US Department of Agriculture,&lt;/author&gt;&lt;/authors&gt;&lt;/contributors&gt;&lt;titles&gt;&lt;title&gt;2015-2020 Dietary Guidelines for Americans&lt;/title&gt;&lt;/titles&gt;&lt;edition&gt;8th&lt;/edition&gt;&lt;dates&gt;&lt;year&gt;2015&lt;/year&gt;&lt;/dates&gt;&lt;urls&gt;&lt;related-urls&gt;&lt;url&gt;Available at http://health.gov/dietaryguidelines/2015/guidelines&lt;/url&gt;&lt;/related-urls&gt;&lt;/urls&gt;&lt;/record&gt;&lt;/Cite&gt;&lt;/EndNote&gt;</w:instrText>
            </w:r>
            <w:r>
              <w:rPr>
                <w:rFonts w:ascii="Times New Roman" w:hAnsi="Times New Roman" w:cs="Times New Roman"/>
                <w:sz w:val="24"/>
              </w:rPr>
              <w:fldChar w:fldCharType="separate"/>
            </w:r>
            <w:r>
              <w:rPr>
                <w:rFonts w:ascii="Times New Roman" w:hAnsi="Times New Roman" w:cs="Times New Roman"/>
                <w:noProof/>
                <w:sz w:val="24"/>
              </w:rPr>
              <w:t>(10)</w:t>
            </w:r>
            <w:r>
              <w:rPr>
                <w:rFonts w:ascii="Times New Roman" w:hAnsi="Times New Roman" w:cs="Times New Roman"/>
                <w:sz w:val="24"/>
              </w:rPr>
              <w:fldChar w:fldCharType="end"/>
            </w:r>
          </w:p>
        </w:tc>
      </w:tr>
      <w:tr w:rsidR="001C2D8F" w:rsidRPr="00092D28" w:rsidTr="00535307">
        <w:trPr>
          <w:trHeight w:val="83"/>
        </w:trPr>
        <w:tc>
          <w:tcPr>
            <w:tcW w:w="1800" w:type="dxa"/>
            <w:tcBorders>
              <w:left w:val="nil"/>
              <w:right w:val="nil"/>
            </w:tcBorders>
          </w:tcPr>
          <w:p w:rsidR="001C2D8F" w:rsidRPr="00092D28" w:rsidRDefault="001C2D8F" w:rsidP="001C2D8F">
            <w:pPr>
              <w:autoSpaceDE w:val="0"/>
              <w:autoSpaceDN w:val="0"/>
              <w:adjustRightInd w:val="0"/>
              <w:spacing w:after="0" w:line="240" w:lineRule="auto"/>
              <w:rPr>
                <w:rFonts w:ascii="Times New Roman" w:hAnsi="Times New Roman" w:cs="Times New Roman"/>
                <w:color w:val="000000"/>
                <w:sz w:val="24"/>
                <w:szCs w:val="24"/>
              </w:rPr>
            </w:pPr>
            <w:r w:rsidRPr="00092D28">
              <w:rPr>
                <w:rFonts w:ascii="Times New Roman" w:hAnsi="Times New Roman" w:cs="Times New Roman"/>
                <w:color w:val="000000"/>
                <w:sz w:val="24"/>
                <w:szCs w:val="24"/>
              </w:rPr>
              <w:t>Salty snacks (</w:t>
            </w:r>
            <w:proofErr w:type="spellStart"/>
            <w:r w:rsidRPr="00092D28">
              <w:rPr>
                <w:rFonts w:ascii="Times New Roman" w:hAnsi="Times New Roman" w:cs="Times New Roman"/>
                <w:color w:val="000000"/>
                <w:sz w:val="24"/>
                <w:szCs w:val="24"/>
              </w:rPr>
              <w:t>oz</w:t>
            </w:r>
            <w:proofErr w:type="spellEnd"/>
            <w:r w:rsidRPr="00092D28">
              <w:rPr>
                <w:rFonts w:ascii="Times New Roman" w:hAnsi="Times New Roman" w:cs="Times New Roman"/>
                <w:color w:val="000000"/>
                <w:sz w:val="24"/>
                <w:szCs w:val="24"/>
              </w:rPr>
              <w:t>/d)</w:t>
            </w:r>
          </w:p>
        </w:tc>
        <w:tc>
          <w:tcPr>
            <w:tcW w:w="1260" w:type="dxa"/>
            <w:tcBorders>
              <w:left w:val="nil"/>
              <w:right w:val="nil"/>
            </w:tcBorders>
          </w:tcPr>
          <w:p w:rsidR="009426C1" w:rsidRDefault="009426C1" w:rsidP="001C2D8F">
            <w:pPr>
              <w:autoSpaceDE w:val="0"/>
              <w:autoSpaceDN w:val="0"/>
              <w:adjustRightInd w:val="0"/>
              <w:spacing w:after="0" w:line="240" w:lineRule="auto"/>
              <w:jc w:val="center"/>
              <w:rPr>
                <w:rFonts w:ascii="Times New Roman" w:hAnsi="Times New Roman" w:cs="Times New Roman"/>
                <w:color w:val="000000"/>
                <w:sz w:val="24"/>
                <w:szCs w:val="24"/>
              </w:rPr>
            </w:pPr>
          </w:p>
          <w:p w:rsidR="009426C1" w:rsidRDefault="009426C1" w:rsidP="001C2D8F">
            <w:pPr>
              <w:autoSpaceDE w:val="0"/>
              <w:autoSpaceDN w:val="0"/>
              <w:adjustRightInd w:val="0"/>
              <w:spacing w:after="0" w:line="240" w:lineRule="auto"/>
              <w:jc w:val="center"/>
              <w:rPr>
                <w:rFonts w:ascii="Times New Roman" w:hAnsi="Times New Roman" w:cs="Times New Roman"/>
                <w:color w:val="000000"/>
                <w:sz w:val="24"/>
                <w:szCs w:val="24"/>
              </w:rPr>
            </w:pPr>
          </w:p>
          <w:p w:rsidR="009426C1" w:rsidRDefault="009426C1" w:rsidP="001C2D8F">
            <w:pPr>
              <w:autoSpaceDE w:val="0"/>
              <w:autoSpaceDN w:val="0"/>
              <w:adjustRightInd w:val="0"/>
              <w:spacing w:after="0" w:line="240" w:lineRule="auto"/>
              <w:jc w:val="center"/>
              <w:rPr>
                <w:rFonts w:ascii="Times New Roman" w:hAnsi="Times New Roman" w:cs="Times New Roman"/>
                <w:color w:val="000000"/>
                <w:sz w:val="24"/>
                <w:szCs w:val="24"/>
              </w:rPr>
            </w:pPr>
          </w:p>
          <w:p w:rsidR="009426C1" w:rsidRDefault="009426C1"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50" w:type="dxa"/>
            <w:tcBorders>
              <w:left w:val="nil"/>
              <w:right w:val="nil"/>
            </w:tcBorders>
          </w:tcPr>
          <w:p w:rsidR="009426C1" w:rsidRDefault="009426C1" w:rsidP="001C2D8F">
            <w:pPr>
              <w:autoSpaceDE w:val="0"/>
              <w:autoSpaceDN w:val="0"/>
              <w:adjustRightInd w:val="0"/>
              <w:spacing w:after="0" w:line="240" w:lineRule="auto"/>
              <w:jc w:val="center"/>
              <w:rPr>
                <w:rFonts w:ascii="Times New Roman" w:hAnsi="Times New Roman" w:cs="Times New Roman"/>
                <w:color w:val="000000"/>
                <w:sz w:val="24"/>
                <w:szCs w:val="24"/>
              </w:rPr>
            </w:pPr>
          </w:p>
          <w:p w:rsidR="009426C1" w:rsidRDefault="009426C1" w:rsidP="001C2D8F">
            <w:pPr>
              <w:autoSpaceDE w:val="0"/>
              <w:autoSpaceDN w:val="0"/>
              <w:adjustRightInd w:val="0"/>
              <w:spacing w:after="0" w:line="240" w:lineRule="auto"/>
              <w:jc w:val="center"/>
              <w:rPr>
                <w:rFonts w:ascii="Times New Roman" w:hAnsi="Times New Roman" w:cs="Times New Roman"/>
                <w:color w:val="000000"/>
                <w:sz w:val="24"/>
                <w:szCs w:val="24"/>
              </w:rPr>
            </w:pPr>
          </w:p>
          <w:p w:rsidR="009426C1" w:rsidRDefault="009426C1" w:rsidP="001C2D8F">
            <w:pPr>
              <w:autoSpaceDE w:val="0"/>
              <w:autoSpaceDN w:val="0"/>
              <w:adjustRightInd w:val="0"/>
              <w:spacing w:after="0" w:line="240" w:lineRule="auto"/>
              <w:jc w:val="center"/>
              <w:rPr>
                <w:rFonts w:ascii="Times New Roman" w:hAnsi="Times New Roman" w:cs="Times New Roman"/>
                <w:color w:val="000000"/>
                <w:sz w:val="24"/>
                <w:szCs w:val="24"/>
              </w:rPr>
            </w:pPr>
          </w:p>
          <w:p w:rsidR="009426C1" w:rsidRDefault="009426C1"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p w:rsidR="009426C1" w:rsidRDefault="009426C1"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r>
              <w:rPr>
                <w:rFonts w:ascii="Times New Roman" w:hAnsi="Times New Roman" w:cs="Times New Roman"/>
                <w:sz w:val="24"/>
              </w:rPr>
              <w:t>–</w:t>
            </w:r>
            <w:r>
              <w:rPr>
                <w:rFonts w:ascii="Times New Roman" w:hAnsi="Times New Roman" w:cs="Times New Roman"/>
                <w:color w:val="000000"/>
                <w:sz w:val="24"/>
                <w:szCs w:val="24"/>
              </w:rPr>
              <w:t>1.0</w:t>
            </w:r>
          </w:p>
          <w:p w:rsidR="009426C1" w:rsidRDefault="009426C1" w:rsidP="001C2D8F">
            <w:pPr>
              <w:autoSpaceDE w:val="0"/>
              <w:autoSpaceDN w:val="0"/>
              <w:adjustRightInd w:val="0"/>
              <w:spacing w:after="0" w:line="240" w:lineRule="auto"/>
              <w:jc w:val="center"/>
              <w:rPr>
                <w:rFonts w:ascii="Times New Roman" w:hAnsi="Times New Roman" w:cs="Times New Roman"/>
                <w:color w:val="000000"/>
                <w:sz w:val="24"/>
                <w:szCs w:val="24"/>
              </w:rPr>
            </w:pPr>
          </w:p>
          <w:p w:rsidR="009426C1" w:rsidRDefault="009426C1"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&gt;1.0</w:t>
            </w:r>
          </w:p>
          <w:p w:rsidR="001C2D8F" w:rsidRPr="00092D28" w:rsidRDefault="001C2D8F" w:rsidP="009426C1">
            <w:pPr>
              <w:autoSpaceDE w:val="0"/>
              <w:autoSpaceDN w:val="0"/>
              <w:adjustRightInd w:val="0"/>
              <w:spacing w:after="0" w:line="240" w:lineRule="auto"/>
              <w:rPr>
                <w:rFonts w:ascii="Times New Roman" w:hAnsi="Times New Roman" w:cs="Times New Roman"/>
                <w:color w:val="000000"/>
                <w:sz w:val="24"/>
                <w:szCs w:val="24"/>
              </w:rPr>
            </w:pPr>
          </w:p>
        </w:tc>
        <w:tc>
          <w:tcPr>
            <w:tcW w:w="6030" w:type="dxa"/>
            <w:tcBorders>
              <w:top w:val="single" w:sz="4" w:space="0" w:color="auto"/>
              <w:left w:val="nil"/>
              <w:bottom w:val="single" w:sz="4" w:space="0" w:color="auto"/>
              <w:right w:val="nil"/>
            </w:tcBorders>
          </w:tcPr>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Foods with no added salt are encouraged and scores are consistent with Rios et al. original scoring values for younger children. </w:t>
            </w:r>
          </w:p>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high score </w:t>
            </w:r>
            <w:proofErr w:type="gramStart"/>
            <w:r>
              <w:rPr>
                <w:rFonts w:ascii="Times New Roman" w:hAnsi="Times New Roman" w:cs="Times New Roman"/>
                <w:color w:val="000000"/>
                <w:sz w:val="24"/>
                <w:szCs w:val="24"/>
              </w:rPr>
              <w:t>was based</w:t>
            </w:r>
            <w:proofErr w:type="gramEnd"/>
            <w:r>
              <w:rPr>
                <w:rFonts w:ascii="Times New Roman" w:hAnsi="Times New Roman" w:cs="Times New Roman"/>
                <w:color w:val="000000"/>
                <w:sz w:val="24"/>
                <w:szCs w:val="24"/>
              </w:rPr>
              <w:t xml:space="preserve"> on no salty snack consumption. </w:t>
            </w:r>
          </w:p>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medium score </w:t>
            </w:r>
            <w:proofErr w:type="gramStart"/>
            <w:r>
              <w:rPr>
                <w:rFonts w:ascii="Times New Roman" w:hAnsi="Times New Roman" w:cs="Times New Roman"/>
                <w:color w:val="000000"/>
                <w:sz w:val="24"/>
                <w:szCs w:val="24"/>
              </w:rPr>
              <w:t>was provided</w:t>
            </w:r>
            <w:proofErr w:type="gramEnd"/>
            <w:r>
              <w:rPr>
                <w:rFonts w:ascii="Times New Roman" w:hAnsi="Times New Roman" w:cs="Times New Roman"/>
                <w:color w:val="000000"/>
                <w:sz w:val="24"/>
                <w:szCs w:val="24"/>
              </w:rPr>
              <w:t xml:space="preserve"> for salty snacks for up to 1 </w:t>
            </w:r>
            <w:proofErr w:type="spellStart"/>
            <w:r>
              <w:rPr>
                <w:rFonts w:ascii="Times New Roman" w:hAnsi="Times New Roman" w:cs="Times New Roman"/>
                <w:color w:val="000000"/>
                <w:sz w:val="24"/>
                <w:szCs w:val="24"/>
              </w:rPr>
              <w:t>oz</w:t>
            </w:r>
            <w:proofErr w:type="spellEnd"/>
            <w:r>
              <w:rPr>
                <w:rFonts w:ascii="Times New Roman" w:hAnsi="Times New Roman" w:cs="Times New Roman"/>
                <w:color w:val="000000"/>
                <w:sz w:val="24"/>
                <w:szCs w:val="24"/>
              </w:rPr>
              <w:t xml:space="preserve">/ day. </w:t>
            </w:r>
          </w:p>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zero score </w:t>
            </w:r>
            <w:proofErr w:type="gramStart"/>
            <w:r>
              <w:rPr>
                <w:rFonts w:ascii="Times New Roman" w:hAnsi="Times New Roman" w:cs="Times New Roman"/>
                <w:color w:val="000000"/>
                <w:sz w:val="24"/>
                <w:szCs w:val="24"/>
              </w:rPr>
              <w:t>was provided</w:t>
            </w:r>
            <w:proofErr w:type="gramEnd"/>
            <w:r>
              <w:rPr>
                <w:rFonts w:ascii="Times New Roman" w:hAnsi="Times New Roman" w:cs="Times New Roman"/>
                <w:color w:val="000000"/>
                <w:sz w:val="24"/>
                <w:szCs w:val="24"/>
              </w:rPr>
              <w:t xml:space="preserve"> for consumption &gt; 1.0 </w:t>
            </w:r>
            <w:proofErr w:type="spellStart"/>
            <w:r>
              <w:rPr>
                <w:rFonts w:ascii="Times New Roman" w:hAnsi="Times New Roman" w:cs="Times New Roman"/>
                <w:color w:val="000000"/>
                <w:sz w:val="24"/>
                <w:szCs w:val="24"/>
              </w:rPr>
              <w:t>oz</w:t>
            </w:r>
            <w:proofErr w:type="spellEnd"/>
            <w:r>
              <w:rPr>
                <w:rFonts w:ascii="Times New Roman" w:hAnsi="Times New Roman" w:cs="Times New Roman"/>
                <w:color w:val="000000"/>
                <w:sz w:val="24"/>
                <w:szCs w:val="24"/>
              </w:rPr>
              <w:t xml:space="preserve">/day. </w:t>
            </w:r>
          </w:p>
          <w:p w:rsidR="001C2D8F" w:rsidRPr="00092D28" w:rsidRDefault="001C2D8F" w:rsidP="001C2D8F">
            <w:pPr>
              <w:autoSpaceDE w:val="0"/>
              <w:autoSpaceDN w:val="0"/>
              <w:adjustRightInd w:val="0"/>
              <w:spacing w:after="0" w:line="240" w:lineRule="auto"/>
              <w:rPr>
                <w:rFonts w:ascii="Times New Roman" w:hAnsi="Times New Roman" w:cs="Times New Roman"/>
                <w:color w:val="000000"/>
                <w:sz w:val="24"/>
                <w:szCs w:val="24"/>
              </w:rPr>
            </w:pPr>
          </w:p>
        </w:tc>
        <w:tc>
          <w:tcPr>
            <w:tcW w:w="2066" w:type="dxa"/>
            <w:tcBorders>
              <w:top w:val="single" w:sz="4" w:space="0" w:color="auto"/>
              <w:left w:val="nil"/>
              <w:bottom w:val="single" w:sz="4" w:space="0" w:color="auto"/>
              <w:right w:val="nil"/>
            </w:tcBorders>
          </w:tcPr>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American Academy of Pediatrics</w:t>
            </w:r>
          </w:p>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Rios et al.</w:t>
            </w:r>
          </w:p>
        </w:tc>
        <w:tc>
          <w:tcPr>
            <w:tcW w:w="1530" w:type="dxa"/>
            <w:tcBorders>
              <w:top w:val="single" w:sz="4" w:space="0" w:color="auto"/>
              <w:left w:val="nil"/>
              <w:bottom w:val="single" w:sz="4" w:space="0" w:color="auto"/>
              <w:right w:val="nil"/>
            </w:tcBorders>
          </w:tcPr>
          <w:p w:rsidR="001C2D8F" w:rsidRDefault="001D6B78" w:rsidP="001D6B7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ADDIN EN.CITE &lt;EndNote&gt;&lt;Cite&gt;&lt;Author&gt;American Academy of Pediatrics Committe on Nutrition&lt;/Author&gt;&lt;Year&gt;2014&lt;/Year&gt;&lt;RecNum&gt;1008&lt;/RecNum&gt;&lt;DisplayText&gt;(4, 9)&lt;/DisplayText&gt;&lt;record&gt;&lt;rec-number&gt;1008&lt;/rec-number&gt;&lt;foreign-keys&gt;&lt;key app="EN" db-id="0rx2r0xth2d5xqeavd7xafe60r9pv0sdaxv2" timestamp="1553715743"&gt;1008&lt;/key&gt;&lt;/foreign-keys&gt;&lt;ref-type name="Book Section"&gt;5&lt;/ref-type&gt;&lt;contributors&gt;&lt;authors&gt;&lt;author&gt;American Academy of Pediatrics Committe on Nutrition,&lt;/author&gt;&lt;/authors&gt;&lt;secondary-authors&gt;&lt;author&gt;Kleinman RE,&lt;/author&gt;&lt;author&gt;Greer FR,&lt;/author&gt;&lt;/secondary-authors&gt;&lt;/contributors&gt;&lt;titles&gt;&lt;title&gt;Chapter 7: Feeding the child&lt;/title&gt;&lt;secondary-title&gt;Pediatric Nutrition&lt;/secondary-title&gt;&lt;/titles&gt;&lt;edition&gt;7th&lt;/edition&gt;&lt;dates&gt;&lt;year&gt;2014&lt;/year&gt;&lt;/dates&gt;&lt;pub-location&gt;Elk Grove, IL&lt;/pub-location&gt;&lt;publisher&gt;American Academy of Pediatrics&lt;/publisher&gt;&lt;urls&gt;&lt;/urls&gt;&lt;/record&gt;&lt;/Cite&gt;&lt;Cite&gt;&lt;Author&gt;Rios EM&lt;/Author&gt;&lt;Year&gt;2016&lt;/Year&gt;&lt;RecNum&gt;977&lt;/RecNum&gt;&lt;record&gt;&lt;rec-number&gt;977&lt;/rec-number&gt;&lt;foreign-keys&gt;&lt;key app="EN" db-id="0rx2r0xth2d5xqeavd7xafe60r9pv0sdaxv2" timestamp="1543954721"&gt;977&lt;/key&gt;&lt;/foreign-keys&gt;&lt;ref-type name="Journal Article"&gt;17&lt;/ref-type&gt;&lt;contributors&gt;&lt;authors&gt;&lt;author&gt;Rios EM,&lt;/author&gt;&lt;author&gt;Sinigaglia O,&lt;/author&gt;&lt;author&gt;Biaz B,&lt;/author&gt;&lt;author&gt;Campos M,&lt;/author&gt;&lt;author&gt;Palacios C,&lt;/author&gt;&lt;/authors&gt;&lt;/contributors&gt;&lt;titles&gt;&lt;title&gt;Development of a diet quality score for infants and toddlers and its association with weight&lt;/title&gt;&lt;secondary-title&gt;J Nutrit Health Food Sci&lt;/secondary-title&gt;&lt;/titles&gt;&lt;periodical&gt;&lt;full-title&gt;J Nutrit Health Food Sci&lt;/full-title&gt;&lt;/periodical&gt;&lt;volume&gt;4&lt;/volume&gt;&lt;number&gt;4&lt;/number&gt;&lt;dates&gt;&lt;year&gt;2016&lt;/year&gt;&lt;/dates&gt;&lt;urls&gt;&lt;/urls&gt;&lt;/record&gt;&lt;/Cite&gt;&lt;/EndNote&gt;</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(4, 9)</w:t>
            </w:r>
            <w:r>
              <w:rPr>
                <w:rFonts w:ascii="Times New Roman" w:hAnsi="Times New Roman" w:cs="Times New Roman"/>
                <w:color w:val="000000"/>
                <w:sz w:val="24"/>
                <w:szCs w:val="24"/>
              </w:rPr>
              <w:fldChar w:fldCharType="end"/>
            </w:r>
          </w:p>
        </w:tc>
      </w:tr>
      <w:tr w:rsidR="001C2D8F" w:rsidTr="00535307">
        <w:trPr>
          <w:trHeight w:val="83"/>
        </w:trPr>
        <w:tc>
          <w:tcPr>
            <w:tcW w:w="1800" w:type="dxa"/>
            <w:tcBorders>
              <w:top w:val="single" w:sz="12" w:space="0" w:color="auto"/>
              <w:left w:val="nil"/>
              <w:bottom w:val="single" w:sz="4" w:space="0" w:color="auto"/>
              <w:right w:val="nil"/>
            </w:tcBorders>
          </w:tcPr>
          <w:p w:rsidR="001C2D8F" w:rsidRPr="00AE365C" w:rsidRDefault="001C2D8F" w:rsidP="001C2D8F">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60" w:type="dxa"/>
            <w:tcBorders>
              <w:top w:val="single" w:sz="12" w:space="0" w:color="auto"/>
              <w:left w:val="nil"/>
              <w:bottom w:val="single" w:sz="4" w:space="0" w:color="auto"/>
              <w:right w:val="nil"/>
            </w:tcBorders>
          </w:tcPr>
          <w:p w:rsidR="001C2D8F" w:rsidRPr="00AE365C" w:rsidRDefault="001C2D8F" w:rsidP="001C2D8F">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7380" w:type="dxa"/>
            <w:gridSpan w:val="2"/>
            <w:tcBorders>
              <w:top w:val="single" w:sz="12" w:space="0" w:color="auto"/>
              <w:left w:val="nil"/>
              <w:bottom w:val="single" w:sz="4" w:space="0" w:color="auto"/>
              <w:right w:val="nil"/>
            </w:tcBorders>
            <w:vAlign w:val="bottom"/>
          </w:tcPr>
          <w:p w:rsidR="001C2D8F" w:rsidRPr="00AE365C" w:rsidRDefault="001C2D8F" w:rsidP="001C2D8F">
            <w:pPr>
              <w:autoSpaceDE w:val="0"/>
              <w:autoSpaceDN w:val="0"/>
              <w:adjustRightInd w:val="0"/>
              <w:spacing w:after="0" w:line="240" w:lineRule="auto"/>
              <w:jc w:val="center"/>
              <w:rPr>
                <w:rFonts w:ascii="Times New Roman" w:hAnsi="Times New Roman" w:cs="Times New Roman"/>
                <w:b/>
                <w:bCs/>
                <w:color w:val="000000"/>
                <w:sz w:val="24"/>
                <w:szCs w:val="24"/>
              </w:rPr>
            </w:pPr>
            <w:r w:rsidRPr="00AE365C">
              <w:rPr>
                <w:rFonts w:ascii="Times New Roman" w:hAnsi="Times New Roman" w:cs="Times New Roman"/>
                <w:b/>
                <w:bCs/>
                <w:color w:val="000000"/>
                <w:sz w:val="24"/>
                <w:szCs w:val="24"/>
              </w:rPr>
              <w:t>Children 4 years of age</w:t>
            </w:r>
          </w:p>
        </w:tc>
        <w:tc>
          <w:tcPr>
            <w:tcW w:w="2066" w:type="dxa"/>
            <w:tcBorders>
              <w:top w:val="single" w:sz="12" w:space="0" w:color="auto"/>
              <w:left w:val="nil"/>
              <w:bottom w:val="single" w:sz="4" w:space="0" w:color="auto"/>
              <w:right w:val="nil"/>
            </w:tcBorders>
          </w:tcPr>
          <w:p w:rsidR="001C2D8F" w:rsidRPr="00AE365C" w:rsidRDefault="001C2D8F" w:rsidP="001C2D8F">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530" w:type="dxa"/>
            <w:tcBorders>
              <w:top w:val="single" w:sz="12" w:space="0" w:color="auto"/>
              <w:left w:val="nil"/>
              <w:bottom w:val="single" w:sz="4" w:space="0" w:color="auto"/>
              <w:right w:val="nil"/>
            </w:tcBorders>
          </w:tcPr>
          <w:p w:rsidR="001C2D8F" w:rsidRPr="00AE365C" w:rsidRDefault="001C2D8F" w:rsidP="001C2D8F">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1C2D8F" w:rsidRPr="00092D28" w:rsidTr="00535307">
        <w:trPr>
          <w:trHeight w:val="83"/>
        </w:trPr>
        <w:tc>
          <w:tcPr>
            <w:tcW w:w="1800" w:type="dxa"/>
            <w:tcBorders>
              <w:left w:val="nil"/>
              <w:bottom w:val="double" w:sz="4" w:space="0" w:color="auto"/>
              <w:right w:val="nil"/>
            </w:tcBorders>
            <w:vAlign w:val="bottom"/>
          </w:tcPr>
          <w:p w:rsidR="001C2D8F" w:rsidRDefault="001C2D8F" w:rsidP="001C2D8F">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Subc</w:t>
            </w:r>
            <w:r w:rsidRPr="00092D28">
              <w:rPr>
                <w:rFonts w:ascii="Times New Roman" w:hAnsi="Times New Roman" w:cs="Times New Roman"/>
                <w:b/>
                <w:bCs/>
                <w:color w:val="000000"/>
                <w:sz w:val="24"/>
                <w:szCs w:val="24"/>
              </w:rPr>
              <w:t>omponent</w:t>
            </w:r>
          </w:p>
        </w:tc>
        <w:tc>
          <w:tcPr>
            <w:tcW w:w="1260" w:type="dxa"/>
            <w:tcBorders>
              <w:left w:val="nil"/>
              <w:bottom w:val="double" w:sz="4" w:space="0" w:color="auto"/>
              <w:right w:val="nil"/>
            </w:tcBorders>
            <w:vAlign w:val="bottom"/>
          </w:tcPr>
          <w:p w:rsidR="001C2D8F" w:rsidRPr="00D43A3F" w:rsidRDefault="001C2D8F" w:rsidP="001C2D8F">
            <w:pPr>
              <w:autoSpaceDE w:val="0"/>
              <w:autoSpaceDN w:val="0"/>
              <w:adjustRightInd w:val="0"/>
              <w:spacing w:after="0" w:line="240" w:lineRule="auto"/>
              <w:jc w:val="center"/>
              <w:rPr>
                <w:rFonts w:ascii="Times New Roman" w:hAnsi="Times New Roman" w:cs="Times New Roman"/>
                <w:b/>
                <w:color w:val="000000"/>
                <w:sz w:val="24"/>
                <w:szCs w:val="24"/>
              </w:rPr>
            </w:pPr>
            <w:r w:rsidRPr="00D43A3F">
              <w:rPr>
                <w:rFonts w:ascii="Times New Roman" w:hAnsi="Times New Roman" w:cs="Times New Roman"/>
                <w:b/>
                <w:color w:val="000000"/>
                <w:sz w:val="24"/>
                <w:szCs w:val="24"/>
              </w:rPr>
              <w:t>Score</w:t>
            </w:r>
          </w:p>
        </w:tc>
        <w:tc>
          <w:tcPr>
            <w:tcW w:w="1350" w:type="dxa"/>
            <w:tcBorders>
              <w:left w:val="nil"/>
              <w:bottom w:val="double" w:sz="4" w:space="0" w:color="auto"/>
              <w:right w:val="nil"/>
            </w:tcBorders>
            <w:vAlign w:val="bottom"/>
          </w:tcPr>
          <w:p w:rsidR="001C2D8F" w:rsidRPr="00092D28"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Portions consumed</w:t>
            </w:r>
          </w:p>
        </w:tc>
        <w:tc>
          <w:tcPr>
            <w:tcW w:w="6030" w:type="dxa"/>
            <w:tcBorders>
              <w:top w:val="single" w:sz="4" w:space="0" w:color="auto"/>
              <w:left w:val="nil"/>
              <w:bottom w:val="double" w:sz="4" w:space="0" w:color="auto"/>
              <w:right w:val="nil"/>
            </w:tcBorders>
            <w:vAlign w:val="bottom"/>
          </w:tcPr>
          <w:p w:rsidR="001C2D8F" w:rsidRPr="00AE365C" w:rsidRDefault="001C2D8F" w:rsidP="001C2D8F">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Description of criteria</w:t>
            </w:r>
          </w:p>
        </w:tc>
        <w:tc>
          <w:tcPr>
            <w:tcW w:w="2066" w:type="dxa"/>
            <w:tcBorders>
              <w:top w:val="single" w:sz="4" w:space="0" w:color="auto"/>
              <w:left w:val="nil"/>
              <w:bottom w:val="double" w:sz="4" w:space="0" w:color="auto"/>
              <w:right w:val="nil"/>
            </w:tcBorders>
            <w:vAlign w:val="bottom"/>
          </w:tcPr>
          <w:p w:rsidR="001C2D8F" w:rsidRPr="00AE365C" w:rsidRDefault="001C2D8F" w:rsidP="001C2D8F">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Source of recommendation</w:t>
            </w:r>
          </w:p>
        </w:tc>
        <w:tc>
          <w:tcPr>
            <w:tcW w:w="1530" w:type="dxa"/>
            <w:tcBorders>
              <w:top w:val="single" w:sz="4" w:space="0" w:color="auto"/>
              <w:left w:val="nil"/>
              <w:bottom w:val="double" w:sz="4" w:space="0" w:color="auto"/>
              <w:right w:val="nil"/>
            </w:tcBorders>
            <w:vAlign w:val="bottom"/>
          </w:tcPr>
          <w:p w:rsidR="001C2D8F" w:rsidRPr="00AE365C" w:rsidRDefault="001C2D8F" w:rsidP="001C2D8F">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Reference(s)</w:t>
            </w:r>
          </w:p>
        </w:tc>
      </w:tr>
      <w:tr w:rsidR="001C2D8F" w:rsidRPr="00092D28" w:rsidTr="00535307">
        <w:trPr>
          <w:trHeight w:val="83"/>
        </w:trPr>
        <w:tc>
          <w:tcPr>
            <w:tcW w:w="1800" w:type="dxa"/>
            <w:tcBorders>
              <w:top w:val="double" w:sz="4" w:space="0" w:color="auto"/>
              <w:left w:val="nil"/>
              <w:bottom w:val="single" w:sz="4" w:space="0" w:color="auto"/>
              <w:right w:val="nil"/>
            </w:tcBorders>
            <w:vAlign w:val="center"/>
          </w:tcPr>
          <w:p w:rsidR="001C2D8F" w:rsidRPr="00192AF0" w:rsidRDefault="001C2D8F" w:rsidP="001C2D8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Drinking m</w:t>
            </w:r>
            <w:r w:rsidRPr="00192AF0">
              <w:rPr>
                <w:rFonts w:ascii="Times New Roman" w:hAnsi="Times New Roman" w:cs="Times New Roman"/>
                <w:color w:val="000000"/>
                <w:sz w:val="24"/>
                <w:szCs w:val="24"/>
              </w:rPr>
              <w:t>ilk for 1–4 year olds</w:t>
            </w:r>
          </w:p>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r w:rsidRPr="00192AF0">
              <w:rPr>
                <w:rFonts w:ascii="Times New Roman" w:hAnsi="Times New Roman" w:cs="Times New Roman"/>
                <w:color w:val="000000"/>
                <w:sz w:val="24"/>
                <w:szCs w:val="24"/>
              </w:rPr>
              <w:t>Infant formula/cow’s milk/other milks (</w:t>
            </w:r>
            <w:proofErr w:type="spellStart"/>
            <w:r w:rsidRPr="00192AF0">
              <w:rPr>
                <w:rFonts w:ascii="Times New Roman" w:hAnsi="Times New Roman" w:cs="Times New Roman"/>
                <w:color w:val="000000"/>
                <w:sz w:val="24"/>
                <w:szCs w:val="24"/>
              </w:rPr>
              <w:t>fl</w:t>
            </w:r>
            <w:proofErr w:type="spellEnd"/>
            <w:r w:rsidRPr="00192AF0">
              <w:rPr>
                <w:rFonts w:ascii="Times New Roman" w:hAnsi="Times New Roman" w:cs="Times New Roman"/>
                <w:color w:val="000000"/>
                <w:sz w:val="24"/>
                <w:szCs w:val="24"/>
              </w:rPr>
              <w:t xml:space="preserve"> </w:t>
            </w:r>
            <w:proofErr w:type="spellStart"/>
            <w:r w:rsidRPr="00192AF0">
              <w:rPr>
                <w:rFonts w:ascii="Times New Roman" w:hAnsi="Times New Roman" w:cs="Times New Roman"/>
                <w:color w:val="000000"/>
                <w:sz w:val="24"/>
                <w:szCs w:val="24"/>
              </w:rPr>
              <w:t>oz</w:t>
            </w:r>
            <w:proofErr w:type="spellEnd"/>
            <w:r w:rsidRPr="00192AF0">
              <w:rPr>
                <w:rFonts w:ascii="Times New Roman" w:hAnsi="Times New Roman" w:cs="Times New Roman"/>
                <w:color w:val="000000"/>
                <w:sz w:val="24"/>
                <w:szCs w:val="24"/>
              </w:rPr>
              <w:t>/d)</w:t>
            </w:r>
          </w:p>
        </w:tc>
        <w:tc>
          <w:tcPr>
            <w:tcW w:w="1260" w:type="dxa"/>
            <w:tcBorders>
              <w:top w:val="double" w:sz="4" w:space="0" w:color="auto"/>
              <w:left w:val="nil"/>
              <w:bottom w:val="single" w:sz="4" w:space="0" w:color="auto"/>
              <w:right w:val="nil"/>
            </w:tcBorders>
          </w:tcPr>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50" w:type="dxa"/>
            <w:tcBorders>
              <w:top w:val="double" w:sz="4" w:space="0" w:color="auto"/>
              <w:left w:val="nil"/>
              <w:bottom w:val="single" w:sz="4" w:space="0" w:color="auto"/>
              <w:right w:val="nil"/>
            </w:tcBorders>
          </w:tcPr>
          <w:p w:rsidR="001C2D8F" w:rsidRDefault="00EE7B8E"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20.0–24.0</w:t>
            </w:r>
          </w:p>
          <w:p w:rsidR="009426C1" w:rsidRDefault="009426C1" w:rsidP="001C2D8F">
            <w:pPr>
              <w:autoSpaceDE w:val="0"/>
              <w:autoSpaceDN w:val="0"/>
              <w:adjustRightInd w:val="0"/>
              <w:spacing w:after="0" w:line="240" w:lineRule="auto"/>
              <w:jc w:val="center"/>
              <w:rPr>
                <w:rFonts w:ascii="Times New Roman" w:hAnsi="Times New Roman" w:cs="Times New Roman"/>
                <w:color w:val="000000"/>
                <w:sz w:val="24"/>
                <w:szCs w:val="24"/>
              </w:rPr>
            </w:pPr>
          </w:p>
          <w:p w:rsidR="009426C1" w:rsidRDefault="009426C1" w:rsidP="001C2D8F">
            <w:pPr>
              <w:autoSpaceDE w:val="0"/>
              <w:autoSpaceDN w:val="0"/>
              <w:adjustRightInd w:val="0"/>
              <w:spacing w:after="0" w:line="240" w:lineRule="auto"/>
              <w:jc w:val="center"/>
              <w:rPr>
                <w:rFonts w:ascii="Times New Roman" w:hAnsi="Times New Roman" w:cs="Times New Roman"/>
                <w:color w:val="000000"/>
                <w:sz w:val="24"/>
                <w:szCs w:val="24"/>
              </w:rPr>
            </w:pPr>
          </w:p>
          <w:p w:rsidR="00EE7B8E" w:rsidRDefault="00D447B3"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r w:rsidR="00EE7B8E">
              <w:rPr>
                <w:rFonts w:ascii="Times New Roman" w:hAnsi="Times New Roman" w:cs="Times New Roman"/>
                <w:color w:val="000000"/>
                <w:sz w:val="24"/>
                <w:szCs w:val="24"/>
              </w:rPr>
              <w:t>.0–19.9 or 24.1</w:t>
            </w:r>
            <w:r w:rsidR="002E2BA9">
              <w:rPr>
                <w:rFonts w:ascii="Times New Roman" w:hAnsi="Times New Roman" w:cs="Times New Roman"/>
                <w:color w:val="000000"/>
                <w:sz w:val="24"/>
                <w:szCs w:val="24"/>
              </w:rPr>
              <w:t>–</w:t>
            </w:r>
            <w:r>
              <w:rPr>
                <w:rFonts w:ascii="Times New Roman" w:hAnsi="Times New Roman" w:cs="Times New Roman"/>
                <w:color w:val="000000"/>
                <w:sz w:val="24"/>
                <w:szCs w:val="24"/>
              </w:rPr>
              <w:t>28</w:t>
            </w:r>
            <w:r w:rsidR="002E2BA9">
              <w:rPr>
                <w:rFonts w:ascii="Times New Roman" w:hAnsi="Times New Roman" w:cs="Times New Roman"/>
                <w:color w:val="000000"/>
                <w:sz w:val="24"/>
                <w:szCs w:val="24"/>
              </w:rPr>
              <w:t>.0</w:t>
            </w:r>
          </w:p>
          <w:p w:rsidR="009426C1" w:rsidRDefault="009426C1" w:rsidP="001C2D8F">
            <w:pPr>
              <w:autoSpaceDE w:val="0"/>
              <w:autoSpaceDN w:val="0"/>
              <w:adjustRightInd w:val="0"/>
              <w:spacing w:after="0" w:line="240" w:lineRule="auto"/>
              <w:jc w:val="center"/>
              <w:rPr>
                <w:rFonts w:ascii="Times New Roman" w:hAnsi="Times New Roman" w:cs="Times New Roman"/>
                <w:color w:val="000000"/>
                <w:sz w:val="24"/>
                <w:szCs w:val="24"/>
              </w:rPr>
            </w:pPr>
          </w:p>
          <w:p w:rsidR="009426C1" w:rsidRDefault="009426C1" w:rsidP="001C2D8F">
            <w:pPr>
              <w:autoSpaceDE w:val="0"/>
              <w:autoSpaceDN w:val="0"/>
              <w:adjustRightInd w:val="0"/>
              <w:spacing w:after="0" w:line="240" w:lineRule="auto"/>
              <w:jc w:val="center"/>
              <w:rPr>
                <w:rFonts w:ascii="Times New Roman" w:hAnsi="Times New Roman" w:cs="Times New Roman"/>
                <w:color w:val="000000"/>
                <w:sz w:val="24"/>
                <w:szCs w:val="24"/>
              </w:rPr>
            </w:pPr>
          </w:p>
          <w:p w:rsidR="009426C1" w:rsidRDefault="009426C1" w:rsidP="001C2D8F">
            <w:pPr>
              <w:autoSpaceDE w:val="0"/>
              <w:autoSpaceDN w:val="0"/>
              <w:adjustRightInd w:val="0"/>
              <w:spacing w:after="0" w:line="240" w:lineRule="auto"/>
              <w:jc w:val="center"/>
              <w:rPr>
                <w:rFonts w:ascii="Times New Roman" w:hAnsi="Times New Roman" w:cs="Times New Roman"/>
                <w:color w:val="000000"/>
                <w:sz w:val="24"/>
                <w:szCs w:val="24"/>
              </w:rPr>
            </w:pPr>
          </w:p>
          <w:p w:rsidR="002E2BA9" w:rsidRDefault="009B5EBA"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&lt;</w:t>
            </w:r>
            <w:r w:rsidR="00D447B3">
              <w:rPr>
                <w:rFonts w:ascii="Times New Roman" w:hAnsi="Times New Roman" w:cs="Times New Roman"/>
                <w:color w:val="000000"/>
                <w:sz w:val="24"/>
                <w:szCs w:val="24"/>
              </w:rPr>
              <w:t>8</w:t>
            </w:r>
            <w:r>
              <w:rPr>
                <w:rFonts w:ascii="Times New Roman" w:hAnsi="Times New Roman" w:cs="Times New Roman"/>
                <w:color w:val="000000"/>
                <w:sz w:val="24"/>
                <w:szCs w:val="24"/>
              </w:rPr>
              <w:t>.0 or &gt;</w:t>
            </w:r>
            <w:r w:rsidR="00D447B3">
              <w:rPr>
                <w:rFonts w:ascii="Times New Roman" w:hAnsi="Times New Roman" w:cs="Times New Roman"/>
                <w:color w:val="000000"/>
                <w:sz w:val="24"/>
                <w:szCs w:val="24"/>
              </w:rPr>
              <w:t>28</w:t>
            </w:r>
            <w:r>
              <w:rPr>
                <w:rFonts w:ascii="Times New Roman" w:hAnsi="Times New Roman" w:cs="Times New Roman"/>
                <w:color w:val="000000"/>
                <w:sz w:val="24"/>
                <w:szCs w:val="24"/>
              </w:rPr>
              <w:t>.0</w:t>
            </w:r>
          </w:p>
          <w:p w:rsidR="001C2D8F" w:rsidRPr="00192AF0"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tc>
        <w:tc>
          <w:tcPr>
            <w:tcW w:w="6030" w:type="dxa"/>
            <w:tcBorders>
              <w:top w:val="double" w:sz="4" w:space="0" w:color="auto"/>
              <w:left w:val="nil"/>
              <w:bottom w:val="single" w:sz="4" w:space="0" w:color="auto"/>
              <w:right w:val="nil"/>
            </w:tcBorders>
          </w:tcPr>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r w:rsidRPr="00EE5F35">
              <w:rPr>
                <w:rFonts w:ascii="Times New Roman" w:hAnsi="Times New Roman" w:cs="Times New Roman"/>
                <w:color w:val="000000"/>
                <w:sz w:val="24"/>
                <w:szCs w:val="24"/>
              </w:rPr>
              <w:t xml:space="preserve">A high score </w:t>
            </w:r>
            <w:proofErr w:type="gramStart"/>
            <w:r w:rsidRPr="00EE5F35">
              <w:rPr>
                <w:rFonts w:ascii="Times New Roman" w:hAnsi="Times New Roman" w:cs="Times New Roman"/>
                <w:color w:val="000000"/>
                <w:sz w:val="24"/>
                <w:szCs w:val="24"/>
              </w:rPr>
              <w:t>was based</w:t>
            </w:r>
            <w:proofErr w:type="gramEnd"/>
            <w:r w:rsidRPr="00EE5F35">
              <w:rPr>
                <w:rFonts w:ascii="Times New Roman" w:hAnsi="Times New Roman" w:cs="Times New Roman"/>
                <w:color w:val="000000"/>
                <w:sz w:val="24"/>
                <w:szCs w:val="24"/>
              </w:rPr>
              <w:t xml:space="preserve"> on</w:t>
            </w:r>
            <w:r>
              <w:rPr>
                <w:rFonts w:ascii="Times New Roman" w:hAnsi="Times New Roman" w:cs="Times New Roman"/>
                <w:color w:val="000000"/>
                <w:sz w:val="24"/>
                <w:szCs w:val="24"/>
              </w:rPr>
              <w:t xml:space="preserve"> the amount of milk recommended for 4 </w:t>
            </w:r>
            <w:r w:rsidRPr="00E816FE">
              <w:rPr>
                <w:rFonts w:ascii="Times New Roman" w:hAnsi="Times New Roman" w:cs="Times New Roman"/>
                <w:color w:val="000000"/>
                <w:sz w:val="24"/>
                <w:szCs w:val="24"/>
              </w:rPr>
              <w:t xml:space="preserve">to 6 year olds. </w:t>
            </w:r>
          </w:p>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rPr>
                <w:rFonts w:ascii="Times New Roman" w:hAnsi="Times New Roman" w:cs="Times New Roman"/>
                <w:sz w:val="24"/>
              </w:rPr>
            </w:pPr>
            <w:r w:rsidRPr="00E816FE">
              <w:rPr>
                <w:rFonts w:ascii="Times New Roman" w:hAnsi="Times New Roman" w:cs="Times New Roman"/>
                <w:sz w:val="24"/>
              </w:rPr>
              <w:t xml:space="preserve">A medium score was provided for </w:t>
            </w:r>
            <w:r w:rsidRPr="00E816FE">
              <w:rPr>
                <w:rFonts w:ascii="Times New Roman" w:hAnsi="Times New Roman" w:cs="Times New Roman"/>
                <w:color w:val="000000"/>
                <w:sz w:val="24"/>
                <w:szCs w:val="24"/>
              </w:rPr>
              <w:t xml:space="preserve">milk </w:t>
            </w:r>
            <w:r w:rsidRPr="00E816FE">
              <w:rPr>
                <w:rFonts w:ascii="Times New Roman" w:hAnsi="Times New Roman" w:cs="Times New Roman"/>
                <w:sz w:val="24"/>
              </w:rPr>
              <w:t>consumption values that were up to the highest amount recommended by</w:t>
            </w:r>
            <w:r w:rsidRPr="00E816FE">
              <w:rPr>
                <w:rFonts w:ascii="Times New Roman" w:hAnsi="Times New Roman" w:cs="Times New Roman"/>
                <w:sz w:val="24"/>
                <w:szCs w:val="24"/>
              </w:rPr>
              <w:t xml:space="preserve"> the American Academy o</w:t>
            </w:r>
            <w:r>
              <w:rPr>
                <w:rFonts w:ascii="Times New Roman" w:hAnsi="Times New Roman" w:cs="Times New Roman"/>
                <w:sz w:val="24"/>
                <w:szCs w:val="24"/>
              </w:rPr>
              <w:t>f Pediatrics (24.1–</w:t>
            </w:r>
            <w:r w:rsidR="00D447B3">
              <w:rPr>
                <w:rFonts w:ascii="Times New Roman" w:hAnsi="Times New Roman" w:cs="Times New Roman"/>
                <w:sz w:val="24"/>
                <w:szCs w:val="24"/>
              </w:rPr>
              <w:t xml:space="preserve">28 </w:t>
            </w:r>
            <w:proofErr w:type="spellStart"/>
            <w:r>
              <w:rPr>
                <w:rFonts w:ascii="Times New Roman" w:hAnsi="Times New Roman" w:cs="Times New Roman"/>
                <w:sz w:val="24"/>
                <w:szCs w:val="24"/>
              </w:rPr>
              <w:t>fl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oz</w:t>
            </w:r>
            <w:proofErr w:type="spellEnd"/>
            <w:r>
              <w:rPr>
                <w:rFonts w:ascii="Times New Roman" w:hAnsi="Times New Roman" w:cs="Times New Roman"/>
                <w:sz w:val="24"/>
                <w:szCs w:val="24"/>
              </w:rPr>
              <w:t xml:space="preserve">/d) </w:t>
            </w:r>
            <w:r w:rsidRPr="00E816FE">
              <w:rPr>
                <w:rFonts w:ascii="Times New Roman" w:hAnsi="Times New Roman" w:cs="Times New Roman"/>
                <w:sz w:val="24"/>
                <w:szCs w:val="24"/>
              </w:rPr>
              <w:t xml:space="preserve">or a level of </w:t>
            </w:r>
            <w:r w:rsidR="00D447B3" w:rsidRPr="00E816FE">
              <w:rPr>
                <w:rFonts w:ascii="Times New Roman" w:hAnsi="Times New Roman" w:cs="Times New Roman"/>
                <w:sz w:val="24"/>
                <w:szCs w:val="24"/>
              </w:rPr>
              <w:t>1</w:t>
            </w:r>
            <w:r w:rsidR="00D447B3">
              <w:rPr>
                <w:rFonts w:ascii="Times New Roman" w:hAnsi="Times New Roman" w:cs="Times New Roman"/>
                <w:sz w:val="24"/>
                <w:szCs w:val="24"/>
              </w:rPr>
              <w:t>2</w:t>
            </w:r>
            <w:r w:rsidR="00D447B3" w:rsidRPr="00E816FE">
              <w:rPr>
                <w:rFonts w:ascii="Times New Roman" w:hAnsi="Times New Roman" w:cs="Times New Roman"/>
                <w:sz w:val="24"/>
                <w:szCs w:val="24"/>
              </w:rPr>
              <w:t xml:space="preserve"> </w:t>
            </w:r>
            <w:proofErr w:type="spellStart"/>
            <w:r w:rsidRPr="00E816FE">
              <w:rPr>
                <w:rFonts w:ascii="Times New Roman" w:hAnsi="Times New Roman" w:cs="Times New Roman"/>
                <w:sz w:val="24"/>
                <w:szCs w:val="24"/>
              </w:rPr>
              <w:t>fl</w:t>
            </w:r>
            <w:proofErr w:type="spellEnd"/>
            <w:r w:rsidRPr="00E816FE">
              <w:rPr>
                <w:rFonts w:ascii="Times New Roman" w:hAnsi="Times New Roman" w:cs="Times New Roman"/>
                <w:sz w:val="24"/>
                <w:szCs w:val="24"/>
              </w:rPr>
              <w:t xml:space="preserve"> </w:t>
            </w:r>
            <w:proofErr w:type="spellStart"/>
            <w:r w:rsidRPr="00E816FE">
              <w:rPr>
                <w:rFonts w:ascii="Times New Roman" w:hAnsi="Times New Roman" w:cs="Times New Roman"/>
                <w:sz w:val="24"/>
                <w:szCs w:val="24"/>
              </w:rPr>
              <w:t>oz</w:t>
            </w:r>
            <w:proofErr w:type="spellEnd"/>
            <w:r w:rsidRPr="00E816FE">
              <w:rPr>
                <w:rFonts w:ascii="Times New Roman" w:hAnsi="Times New Roman" w:cs="Times New Roman"/>
                <w:sz w:val="24"/>
                <w:szCs w:val="24"/>
              </w:rPr>
              <w:t xml:space="preserve">/d below </w:t>
            </w:r>
            <w:r>
              <w:rPr>
                <w:rFonts w:ascii="Times New Roman" w:hAnsi="Times New Roman" w:cs="Times New Roman"/>
                <w:sz w:val="24"/>
                <w:szCs w:val="24"/>
              </w:rPr>
              <w:t xml:space="preserve">the amount of milk recommended in a high score </w:t>
            </w:r>
            <w:r w:rsidRPr="00E816FE">
              <w:rPr>
                <w:rFonts w:ascii="Times New Roman" w:hAnsi="Times New Roman" w:cs="Times New Roman"/>
                <w:sz w:val="24"/>
                <w:szCs w:val="24"/>
              </w:rPr>
              <w:t>(</w:t>
            </w:r>
            <w:r w:rsidR="00D447B3">
              <w:rPr>
                <w:rFonts w:ascii="Times New Roman" w:hAnsi="Times New Roman" w:cs="Times New Roman"/>
                <w:sz w:val="24"/>
                <w:szCs w:val="24"/>
              </w:rPr>
              <w:t>8.0</w:t>
            </w:r>
            <w:r w:rsidRPr="00E816FE">
              <w:rPr>
                <w:rFonts w:ascii="Times New Roman" w:hAnsi="Times New Roman" w:cs="Times New Roman"/>
                <w:sz w:val="24"/>
                <w:szCs w:val="24"/>
              </w:rPr>
              <w:t xml:space="preserve">–19.9 </w:t>
            </w:r>
            <w:proofErr w:type="spellStart"/>
            <w:r w:rsidRPr="00E816FE">
              <w:rPr>
                <w:rFonts w:ascii="Times New Roman" w:hAnsi="Times New Roman" w:cs="Times New Roman"/>
                <w:sz w:val="24"/>
                <w:szCs w:val="24"/>
              </w:rPr>
              <w:t>fl</w:t>
            </w:r>
            <w:proofErr w:type="spellEnd"/>
            <w:r w:rsidRPr="00E816FE">
              <w:rPr>
                <w:rFonts w:ascii="Times New Roman" w:hAnsi="Times New Roman" w:cs="Times New Roman"/>
                <w:sz w:val="24"/>
                <w:szCs w:val="24"/>
              </w:rPr>
              <w:t xml:space="preserve"> </w:t>
            </w:r>
            <w:proofErr w:type="spellStart"/>
            <w:r w:rsidRPr="00E816FE">
              <w:rPr>
                <w:rFonts w:ascii="Times New Roman" w:hAnsi="Times New Roman" w:cs="Times New Roman"/>
                <w:sz w:val="24"/>
                <w:szCs w:val="24"/>
              </w:rPr>
              <w:t>oz</w:t>
            </w:r>
            <w:proofErr w:type="spellEnd"/>
            <w:r w:rsidRPr="00E816FE">
              <w:rPr>
                <w:rFonts w:ascii="Times New Roman" w:hAnsi="Times New Roman" w:cs="Times New Roman"/>
                <w:sz w:val="24"/>
                <w:szCs w:val="24"/>
              </w:rPr>
              <w:t>/d</w:t>
            </w:r>
            <w:r w:rsidRPr="00E816FE">
              <w:rPr>
                <w:rFonts w:ascii="Times New Roman" w:hAnsi="Times New Roman" w:cs="Times New Roman"/>
                <w:sz w:val="24"/>
              </w:rPr>
              <w:t xml:space="preserve">). </w:t>
            </w:r>
          </w:p>
          <w:p w:rsidR="001C2D8F" w:rsidRDefault="001C2D8F" w:rsidP="001C2D8F">
            <w:pPr>
              <w:autoSpaceDE w:val="0"/>
              <w:autoSpaceDN w:val="0"/>
              <w:adjustRightInd w:val="0"/>
              <w:spacing w:after="0" w:line="240" w:lineRule="auto"/>
              <w:rPr>
                <w:rFonts w:ascii="Times New Roman" w:hAnsi="Times New Roman" w:cs="Times New Roman"/>
                <w:sz w:val="24"/>
              </w:rPr>
            </w:pPr>
          </w:p>
          <w:p w:rsidR="001C2D8F" w:rsidRDefault="001C2D8F" w:rsidP="001C2D8F">
            <w:pPr>
              <w:autoSpaceDE w:val="0"/>
              <w:autoSpaceDN w:val="0"/>
              <w:adjustRightInd w:val="0"/>
              <w:spacing w:after="0" w:line="240" w:lineRule="auto"/>
              <w:rPr>
                <w:rFonts w:ascii="Times New Roman" w:hAnsi="Times New Roman" w:cs="Times New Roman"/>
                <w:sz w:val="24"/>
              </w:rPr>
            </w:pPr>
            <w:r w:rsidRPr="00E816FE">
              <w:rPr>
                <w:rFonts w:ascii="Times New Roman" w:hAnsi="Times New Roman" w:cs="Times New Roman"/>
                <w:sz w:val="24"/>
              </w:rPr>
              <w:t xml:space="preserve">A zero score </w:t>
            </w:r>
            <w:proofErr w:type="gramStart"/>
            <w:r w:rsidRPr="00E816FE">
              <w:rPr>
                <w:rFonts w:ascii="Times New Roman" w:hAnsi="Times New Roman" w:cs="Times New Roman"/>
                <w:sz w:val="24"/>
              </w:rPr>
              <w:t>was provided</w:t>
            </w:r>
            <w:proofErr w:type="gramEnd"/>
            <w:r w:rsidRPr="00E816FE">
              <w:rPr>
                <w:rFonts w:ascii="Times New Roman" w:hAnsi="Times New Roman" w:cs="Times New Roman"/>
                <w:sz w:val="24"/>
              </w:rPr>
              <w:t xml:space="preserve"> for </w:t>
            </w:r>
            <w:r w:rsidRPr="00E816FE">
              <w:rPr>
                <w:rFonts w:ascii="Times New Roman" w:hAnsi="Times New Roman" w:cs="Times New Roman"/>
                <w:color w:val="000000"/>
                <w:sz w:val="24"/>
                <w:szCs w:val="24"/>
              </w:rPr>
              <w:t xml:space="preserve">milk </w:t>
            </w:r>
            <w:r w:rsidRPr="00E816FE">
              <w:rPr>
                <w:rFonts w:ascii="Times New Roman" w:hAnsi="Times New Roman" w:cs="Times New Roman"/>
                <w:sz w:val="24"/>
              </w:rPr>
              <w:t xml:space="preserve">consumption in excess of </w:t>
            </w:r>
            <w:r w:rsidR="00D447B3">
              <w:rPr>
                <w:rFonts w:ascii="Times New Roman" w:hAnsi="Times New Roman" w:cs="Times New Roman"/>
                <w:sz w:val="24"/>
              </w:rPr>
              <w:t>28</w:t>
            </w:r>
            <w:r w:rsidRPr="00E816FE">
              <w:rPr>
                <w:rFonts w:ascii="Times New Roman" w:hAnsi="Times New Roman" w:cs="Times New Roman"/>
                <w:sz w:val="24"/>
              </w:rPr>
              <w:t xml:space="preserve"> </w:t>
            </w:r>
            <w:proofErr w:type="spellStart"/>
            <w:r w:rsidRPr="00E816FE">
              <w:rPr>
                <w:rFonts w:ascii="Times New Roman" w:hAnsi="Times New Roman" w:cs="Times New Roman"/>
                <w:sz w:val="24"/>
              </w:rPr>
              <w:t>oz</w:t>
            </w:r>
            <w:proofErr w:type="spellEnd"/>
            <w:r w:rsidRPr="00E816FE">
              <w:rPr>
                <w:rFonts w:ascii="Times New Roman" w:hAnsi="Times New Roman" w:cs="Times New Roman"/>
                <w:sz w:val="24"/>
              </w:rPr>
              <w:t xml:space="preserve">/d (due to risk of iron deficiency) or less than </w:t>
            </w:r>
            <w:r w:rsidR="00D447B3">
              <w:rPr>
                <w:rFonts w:ascii="Times New Roman" w:hAnsi="Times New Roman" w:cs="Times New Roman"/>
                <w:sz w:val="24"/>
              </w:rPr>
              <w:t>8</w:t>
            </w:r>
            <w:r w:rsidR="00D447B3" w:rsidRPr="00E816FE">
              <w:rPr>
                <w:rFonts w:ascii="Times New Roman" w:hAnsi="Times New Roman" w:cs="Times New Roman"/>
                <w:sz w:val="24"/>
              </w:rPr>
              <w:t xml:space="preserve"> </w:t>
            </w:r>
            <w:proofErr w:type="spellStart"/>
            <w:r w:rsidRPr="00E816FE">
              <w:rPr>
                <w:rFonts w:ascii="Times New Roman" w:hAnsi="Times New Roman" w:cs="Times New Roman"/>
                <w:sz w:val="24"/>
              </w:rPr>
              <w:t>fl</w:t>
            </w:r>
            <w:proofErr w:type="spellEnd"/>
            <w:r w:rsidRPr="00E816FE">
              <w:rPr>
                <w:rFonts w:ascii="Times New Roman" w:hAnsi="Times New Roman" w:cs="Times New Roman"/>
                <w:sz w:val="24"/>
              </w:rPr>
              <w:t xml:space="preserve"> </w:t>
            </w:r>
            <w:proofErr w:type="spellStart"/>
            <w:r w:rsidRPr="00E816FE">
              <w:rPr>
                <w:rFonts w:ascii="Times New Roman" w:hAnsi="Times New Roman" w:cs="Times New Roman"/>
                <w:sz w:val="24"/>
              </w:rPr>
              <w:t>oz</w:t>
            </w:r>
            <w:proofErr w:type="spellEnd"/>
            <w:r w:rsidRPr="00E816FE">
              <w:rPr>
                <w:rFonts w:ascii="Times New Roman" w:hAnsi="Times New Roman" w:cs="Times New Roman"/>
                <w:sz w:val="24"/>
              </w:rPr>
              <w:t>/d</w:t>
            </w:r>
            <w:r w:rsidRPr="006467D1">
              <w:rPr>
                <w:rFonts w:ascii="Times New Roman" w:hAnsi="Times New Roman" w:cs="Times New Roman"/>
                <w:sz w:val="24"/>
              </w:rPr>
              <w:t>.</w:t>
            </w:r>
            <w:r>
              <w:rPr>
                <w:rFonts w:ascii="Times New Roman" w:hAnsi="Times New Roman" w:cs="Times New Roman"/>
                <w:sz w:val="24"/>
              </w:rPr>
              <w:t xml:space="preserve"> </w:t>
            </w:r>
          </w:p>
          <w:p w:rsidR="001C2D8F" w:rsidRPr="00092D28" w:rsidRDefault="001C2D8F" w:rsidP="001C2D8F">
            <w:pPr>
              <w:autoSpaceDE w:val="0"/>
              <w:autoSpaceDN w:val="0"/>
              <w:adjustRightInd w:val="0"/>
              <w:spacing w:after="0" w:line="240" w:lineRule="auto"/>
              <w:rPr>
                <w:rFonts w:ascii="Times New Roman" w:hAnsi="Times New Roman" w:cs="Times New Roman"/>
                <w:color w:val="000000"/>
                <w:sz w:val="24"/>
                <w:szCs w:val="24"/>
              </w:rPr>
            </w:pPr>
          </w:p>
        </w:tc>
        <w:tc>
          <w:tcPr>
            <w:tcW w:w="2066" w:type="dxa"/>
            <w:tcBorders>
              <w:top w:val="double" w:sz="4" w:space="0" w:color="auto"/>
              <w:left w:val="nil"/>
              <w:bottom w:val="single" w:sz="4" w:space="0" w:color="auto"/>
              <w:right w:val="nil"/>
            </w:tcBorders>
          </w:tcPr>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American Academy of Pediatrics</w:t>
            </w:r>
          </w:p>
        </w:tc>
        <w:tc>
          <w:tcPr>
            <w:tcW w:w="1530" w:type="dxa"/>
            <w:tcBorders>
              <w:top w:val="double" w:sz="4" w:space="0" w:color="auto"/>
              <w:left w:val="nil"/>
              <w:bottom w:val="single" w:sz="4" w:space="0" w:color="auto"/>
              <w:right w:val="nil"/>
            </w:tcBorders>
          </w:tcPr>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ADDIN EN.CITE &lt;EndNote&gt;&lt;Cite&gt;&lt;Author&gt;American Academy of Pediatrics Committe on Nutrition&lt;/Author&gt;&lt;Year&gt;2014&lt;/Year&gt;&lt;RecNum&gt;1008&lt;/RecNum&gt;&lt;DisplayText&gt;(9)&lt;/DisplayText&gt;&lt;record&gt;&lt;rec-number&gt;1008&lt;/rec-number&gt;&lt;foreign-keys&gt;&lt;key app="EN" db-id="0rx2r0xth2d5xqeavd7xafe60r9pv0sdaxv2" timestamp="1553715743"&gt;1008&lt;/key&gt;&lt;/foreign-keys&gt;&lt;ref-type name="Book Section"&gt;5&lt;/ref-type&gt;&lt;contributors&gt;&lt;authors&gt;&lt;author&gt;American Academy of Pediatrics Committe on Nutrition,&lt;/author&gt;&lt;/authors&gt;&lt;secondary-authors&gt;&lt;author&gt;Kleinman RE,&lt;/author&gt;&lt;author&gt;Greer FR,&lt;/author&gt;&lt;/secondary-authors&gt;&lt;/contributors&gt;&lt;titles&gt;&lt;title&gt;Chapter 7: Feeding the child&lt;/title&gt;&lt;secondary-title&gt;Pediatric Nutrition&lt;/secondary-title&gt;&lt;/titles&gt;&lt;edition&gt;7th&lt;/edition&gt;&lt;dates&gt;&lt;year&gt;2014&lt;/year&gt;&lt;/dates&gt;&lt;pub-location&gt;Elk Grove, IL&lt;/pub-location&gt;&lt;publisher&gt;American Academy of Pediatrics&lt;/publisher&gt;&lt;urls&gt;&lt;/urls&gt;&lt;/record&gt;&lt;/Cite&gt;&lt;/EndNote&gt;</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(9)</w:t>
            </w:r>
            <w:r>
              <w:rPr>
                <w:rFonts w:ascii="Times New Roman" w:hAnsi="Times New Roman" w:cs="Times New Roman"/>
                <w:color w:val="000000"/>
                <w:sz w:val="24"/>
                <w:szCs w:val="24"/>
              </w:rPr>
              <w:fldChar w:fldCharType="end"/>
            </w:r>
          </w:p>
        </w:tc>
      </w:tr>
      <w:tr w:rsidR="009426C1" w:rsidRPr="00092D28" w:rsidTr="00D447B3">
        <w:trPr>
          <w:trHeight w:val="83"/>
        </w:trPr>
        <w:tc>
          <w:tcPr>
            <w:tcW w:w="1800" w:type="dxa"/>
            <w:tcBorders>
              <w:left w:val="nil"/>
              <w:bottom w:val="dotted" w:sz="4" w:space="0" w:color="auto"/>
              <w:right w:val="nil"/>
            </w:tcBorders>
            <w:vAlign w:val="center"/>
          </w:tcPr>
          <w:p w:rsidR="009426C1" w:rsidRPr="00092D28" w:rsidRDefault="009426C1" w:rsidP="001C2D8F">
            <w:pPr>
              <w:autoSpaceDE w:val="0"/>
              <w:autoSpaceDN w:val="0"/>
              <w:adjustRightInd w:val="0"/>
              <w:spacing w:after="0" w:line="240" w:lineRule="auto"/>
              <w:rPr>
                <w:rFonts w:ascii="Times New Roman" w:hAnsi="Times New Roman" w:cs="Times New Roman"/>
                <w:color w:val="000000"/>
                <w:sz w:val="24"/>
                <w:szCs w:val="24"/>
              </w:rPr>
            </w:pPr>
            <w:r w:rsidRPr="00092D28">
              <w:rPr>
                <w:rFonts w:ascii="Times New Roman" w:hAnsi="Times New Roman" w:cs="Times New Roman"/>
                <w:color w:val="000000"/>
                <w:sz w:val="24"/>
                <w:szCs w:val="24"/>
              </w:rPr>
              <w:t>Grains</w:t>
            </w:r>
          </w:p>
        </w:tc>
        <w:tc>
          <w:tcPr>
            <w:tcW w:w="1260" w:type="dxa"/>
            <w:tcBorders>
              <w:left w:val="nil"/>
              <w:bottom w:val="dotted" w:sz="4" w:space="0" w:color="auto"/>
              <w:right w:val="nil"/>
            </w:tcBorders>
          </w:tcPr>
          <w:p w:rsidR="009426C1" w:rsidRPr="00092D28" w:rsidRDefault="009426C1" w:rsidP="001C2D8F">
            <w:pPr>
              <w:autoSpaceDE w:val="0"/>
              <w:autoSpaceDN w:val="0"/>
              <w:adjustRightInd w:val="0"/>
              <w:spacing w:after="0" w:line="240" w:lineRule="auto"/>
              <w:jc w:val="center"/>
              <w:rPr>
                <w:rFonts w:ascii="Times New Roman" w:hAnsi="Times New Roman" w:cs="Times New Roman"/>
                <w:color w:val="000000"/>
                <w:sz w:val="24"/>
                <w:szCs w:val="24"/>
              </w:rPr>
            </w:pPr>
          </w:p>
        </w:tc>
        <w:tc>
          <w:tcPr>
            <w:tcW w:w="7380" w:type="dxa"/>
            <w:gridSpan w:val="2"/>
            <w:tcBorders>
              <w:left w:val="nil"/>
              <w:bottom w:val="dotted" w:sz="4" w:space="0" w:color="auto"/>
              <w:right w:val="nil"/>
            </w:tcBorders>
          </w:tcPr>
          <w:p w:rsidR="009426C1" w:rsidRDefault="009426C1" w:rsidP="001C2D8F">
            <w:pPr>
              <w:autoSpaceDE w:val="0"/>
              <w:autoSpaceDN w:val="0"/>
              <w:adjustRightInd w:val="0"/>
              <w:spacing w:after="0" w:line="240" w:lineRule="auto"/>
              <w:rPr>
                <w:rFonts w:ascii="Times New Roman" w:hAnsi="Times New Roman" w:cs="Times New Roman"/>
                <w:color w:val="000000"/>
                <w:sz w:val="24"/>
                <w:szCs w:val="24"/>
              </w:rPr>
            </w:pPr>
            <w:r w:rsidRPr="007C6A61">
              <w:rPr>
                <w:rFonts w:ascii="Times New Roman" w:hAnsi="Times New Roman" w:cs="Times New Roman"/>
                <w:color w:val="000000"/>
                <w:sz w:val="24"/>
                <w:szCs w:val="24"/>
              </w:rPr>
              <w:t xml:space="preserve">Scores </w:t>
            </w:r>
            <w:proofErr w:type="gramStart"/>
            <w:r w:rsidRPr="007C6A61">
              <w:rPr>
                <w:rFonts w:ascii="Times New Roman" w:hAnsi="Times New Roman" w:cs="Times New Roman"/>
                <w:color w:val="000000"/>
                <w:sz w:val="24"/>
                <w:szCs w:val="24"/>
              </w:rPr>
              <w:t>are based</w:t>
            </w:r>
            <w:proofErr w:type="gramEnd"/>
            <w:r w:rsidRPr="007C6A61">
              <w:rPr>
                <w:rFonts w:ascii="Times New Roman" w:hAnsi="Times New Roman" w:cs="Times New Roman"/>
                <w:color w:val="000000"/>
                <w:sz w:val="24"/>
                <w:szCs w:val="24"/>
              </w:rPr>
              <w:t xml:space="preserve"> on recommendations </w:t>
            </w:r>
            <w:r>
              <w:rPr>
                <w:rFonts w:ascii="Times New Roman" w:hAnsi="Times New Roman" w:cs="Times New Roman"/>
                <w:color w:val="000000"/>
                <w:sz w:val="24"/>
                <w:szCs w:val="24"/>
              </w:rPr>
              <w:t xml:space="preserve">for </w:t>
            </w:r>
            <w:r w:rsidRPr="007C6A61">
              <w:rPr>
                <w:rFonts w:ascii="Times New Roman" w:hAnsi="Times New Roman" w:cs="Times New Roman"/>
                <w:color w:val="000000"/>
                <w:sz w:val="24"/>
                <w:szCs w:val="24"/>
              </w:rPr>
              <w:t xml:space="preserve">sedentary 4 year olds with an estimated </w:t>
            </w:r>
            <w:r w:rsidRPr="00DE1AEB">
              <w:rPr>
                <w:rFonts w:ascii="Times New Roman" w:hAnsi="Times New Roman" w:cs="Times New Roman"/>
                <w:color w:val="000000"/>
                <w:sz w:val="24"/>
                <w:szCs w:val="24"/>
              </w:rPr>
              <w:t>calorie need of 1,200 calories per day</w:t>
            </w:r>
            <w:r>
              <w:rPr>
                <w:rFonts w:ascii="Times New Roman" w:hAnsi="Times New Roman" w:cs="Times New Roman"/>
                <w:color w:val="000000"/>
                <w:sz w:val="24"/>
                <w:szCs w:val="24"/>
              </w:rPr>
              <w:t xml:space="preserve"> (4 </w:t>
            </w:r>
            <w:proofErr w:type="spellStart"/>
            <w:r>
              <w:rPr>
                <w:rFonts w:ascii="Times New Roman" w:hAnsi="Times New Roman" w:cs="Times New Roman"/>
                <w:color w:val="000000"/>
                <w:sz w:val="24"/>
                <w:szCs w:val="24"/>
              </w:rPr>
              <w:t>oz</w:t>
            </w:r>
            <w:proofErr w:type="spellEnd"/>
            <w:r>
              <w:rPr>
                <w:rFonts w:ascii="Times New Roman" w:hAnsi="Times New Roman" w:cs="Times New Roman"/>
                <w:color w:val="000000"/>
                <w:sz w:val="24"/>
                <w:szCs w:val="24"/>
              </w:rPr>
              <w:t>/d).</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The grain subcomponent </w:t>
            </w:r>
            <w:proofErr w:type="gramStart"/>
            <w:r>
              <w:rPr>
                <w:rFonts w:ascii="Times New Roman" w:hAnsi="Times New Roman" w:cs="Times New Roman"/>
                <w:color w:val="000000"/>
                <w:sz w:val="24"/>
                <w:szCs w:val="24"/>
              </w:rPr>
              <w:t>was divided</w:t>
            </w:r>
            <w:proofErr w:type="gramEnd"/>
            <w:r>
              <w:rPr>
                <w:rFonts w:ascii="Times New Roman" w:hAnsi="Times New Roman" w:cs="Times New Roman"/>
                <w:color w:val="000000"/>
                <w:sz w:val="24"/>
                <w:szCs w:val="24"/>
              </w:rPr>
              <w:t xml:space="preserve"> into whole grains and refined grains and half of all grains consumed should be whole grain. </w:t>
            </w:r>
          </w:p>
          <w:p w:rsidR="009426C1" w:rsidRPr="00092D28" w:rsidRDefault="009426C1" w:rsidP="001C2D8F">
            <w:pPr>
              <w:autoSpaceDE w:val="0"/>
              <w:autoSpaceDN w:val="0"/>
              <w:adjustRightInd w:val="0"/>
              <w:spacing w:after="0" w:line="240" w:lineRule="auto"/>
              <w:rPr>
                <w:rFonts w:ascii="Times New Roman" w:hAnsi="Times New Roman" w:cs="Times New Roman"/>
                <w:color w:val="000000"/>
                <w:sz w:val="24"/>
                <w:szCs w:val="24"/>
              </w:rPr>
            </w:pPr>
          </w:p>
        </w:tc>
        <w:tc>
          <w:tcPr>
            <w:tcW w:w="2066" w:type="dxa"/>
            <w:tcBorders>
              <w:top w:val="single" w:sz="4" w:space="0" w:color="auto"/>
              <w:left w:val="nil"/>
              <w:bottom w:val="dotted" w:sz="4" w:space="0" w:color="auto"/>
              <w:right w:val="nil"/>
            </w:tcBorders>
          </w:tcPr>
          <w:p w:rsidR="009426C1" w:rsidRPr="007C6A61" w:rsidRDefault="009426C1" w:rsidP="001C2D8F">
            <w:pPr>
              <w:autoSpaceDE w:val="0"/>
              <w:autoSpaceDN w:val="0"/>
              <w:adjustRightInd w:val="0"/>
              <w:spacing w:after="0" w:line="240" w:lineRule="auto"/>
              <w:rPr>
                <w:rFonts w:ascii="Times New Roman" w:hAnsi="Times New Roman" w:cs="Times New Roman"/>
                <w:color w:val="000000"/>
                <w:sz w:val="24"/>
                <w:szCs w:val="24"/>
              </w:rPr>
            </w:pPr>
            <w:r w:rsidRPr="007C6A61">
              <w:rPr>
                <w:rFonts w:ascii="Times New Roman" w:hAnsi="Times New Roman" w:cs="Times New Roman"/>
                <w:i/>
                <w:color w:val="000000"/>
                <w:sz w:val="24"/>
                <w:szCs w:val="24"/>
              </w:rPr>
              <w:t>U.S Dietary Guidelines for Americans 2015–2020</w:t>
            </w:r>
          </w:p>
        </w:tc>
        <w:tc>
          <w:tcPr>
            <w:tcW w:w="1530" w:type="dxa"/>
            <w:tcBorders>
              <w:top w:val="single" w:sz="4" w:space="0" w:color="auto"/>
              <w:left w:val="nil"/>
              <w:bottom w:val="dotted" w:sz="4" w:space="0" w:color="auto"/>
              <w:right w:val="nil"/>
            </w:tcBorders>
          </w:tcPr>
          <w:p w:rsidR="009426C1" w:rsidRPr="007C6A61" w:rsidRDefault="009426C1" w:rsidP="001C2D8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ADDIN EN.CITE &lt;EndNote&gt;&lt;Cite&gt;&lt;Author&gt;US Department of Health and Human Services&lt;/Author&gt;&lt;Year&gt;2015&lt;/Year&gt;&lt;RecNum&gt;972&lt;/RecNum&gt;&lt;DisplayText&gt;(10)&lt;/DisplayText&gt;&lt;record&gt;&lt;rec-number&gt;972&lt;/rec-number&gt;&lt;foreign-keys&gt;&lt;key app="EN" db-id="0rx2r0xth2d5xqeavd7xafe60r9pv0sdaxv2" timestamp="1543950132"&gt;972&lt;/key&gt;&lt;/foreign-keys&gt;&lt;ref-type name="Report"&gt;27&lt;/ref-type&gt;&lt;contributors&gt;&lt;authors&gt;&lt;author&gt;US Department of Health and Human Services,&lt;/author&gt;&lt;author&gt;US Department of Agriculture,&lt;/author&gt;&lt;/authors&gt;&lt;/contributors&gt;&lt;titles&gt;&lt;title&gt;2015-2020 Dietary Guidelines for Americans&lt;/title&gt;&lt;/titles&gt;&lt;edition&gt;8th&lt;/edition&gt;&lt;dates&gt;&lt;year&gt;2015&lt;/year&gt;&lt;/dates&gt;&lt;urls&gt;&lt;related-urls&gt;&lt;url&gt;Available at http://health.gov/dietaryguidelines/2015/guidelines&lt;/url&gt;&lt;/related-urls&gt;&lt;/urls&gt;&lt;/record&gt;&lt;/Cite&gt;&lt;/EndNote&gt;</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(10)</w:t>
            </w:r>
            <w:r>
              <w:rPr>
                <w:rFonts w:ascii="Times New Roman" w:hAnsi="Times New Roman" w:cs="Times New Roman"/>
                <w:color w:val="000000"/>
                <w:sz w:val="24"/>
                <w:szCs w:val="24"/>
              </w:rPr>
              <w:fldChar w:fldCharType="end"/>
            </w:r>
          </w:p>
        </w:tc>
      </w:tr>
      <w:tr w:rsidR="001C2D8F" w:rsidRPr="00092D28" w:rsidTr="00535307">
        <w:trPr>
          <w:trHeight w:val="83"/>
        </w:trPr>
        <w:tc>
          <w:tcPr>
            <w:tcW w:w="1800" w:type="dxa"/>
            <w:tcBorders>
              <w:top w:val="dotted" w:sz="4" w:space="0" w:color="auto"/>
              <w:left w:val="nil"/>
              <w:bottom w:val="dotted" w:sz="4" w:space="0" w:color="auto"/>
              <w:right w:val="nil"/>
            </w:tcBorders>
            <w:vAlign w:val="center"/>
          </w:tcPr>
          <w:p w:rsidR="001C2D8F" w:rsidRPr="00092D28" w:rsidRDefault="001C2D8F" w:rsidP="001C2D8F">
            <w:pPr>
              <w:autoSpaceDE w:val="0"/>
              <w:autoSpaceDN w:val="0"/>
              <w:adjustRightInd w:val="0"/>
              <w:spacing w:after="0" w:line="240" w:lineRule="auto"/>
              <w:jc w:val="right"/>
              <w:rPr>
                <w:rFonts w:ascii="Times New Roman" w:hAnsi="Times New Roman" w:cs="Times New Roman"/>
                <w:color w:val="000000"/>
                <w:sz w:val="24"/>
                <w:szCs w:val="24"/>
              </w:rPr>
            </w:pPr>
            <w:r w:rsidRPr="00092D28">
              <w:rPr>
                <w:rFonts w:ascii="Times New Roman" w:hAnsi="Times New Roman" w:cs="Times New Roman"/>
                <w:color w:val="000000"/>
                <w:sz w:val="24"/>
                <w:szCs w:val="24"/>
              </w:rPr>
              <w:t>Whole grains (</w:t>
            </w:r>
            <w:proofErr w:type="spellStart"/>
            <w:r w:rsidRPr="00092D28">
              <w:rPr>
                <w:rFonts w:ascii="Times New Roman" w:hAnsi="Times New Roman" w:cs="Times New Roman"/>
                <w:color w:val="000000"/>
                <w:sz w:val="24"/>
                <w:szCs w:val="24"/>
              </w:rPr>
              <w:t>oz</w:t>
            </w:r>
            <w:proofErr w:type="spellEnd"/>
            <w:r w:rsidRPr="00092D28">
              <w:rPr>
                <w:rFonts w:ascii="Times New Roman" w:hAnsi="Times New Roman" w:cs="Times New Roman"/>
                <w:color w:val="000000"/>
                <w:sz w:val="24"/>
                <w:szCs w:val="24"/>
              </w:rPr>
              <w:t>/d)</w:t>
            </w:r>
          </w:p>
        </w:tc>
        <w:tc>
          <w:tcPr>
            <w:tcW w:w="1260" w:type="dxa"/>
            <w:tcBorders>
              <w:top w:val="dotted" w:sz="4" w:space="0" w:color="auto"/>
              <w:left w:val="nil"/>
              <w:bottom w:val="dotted" w:sz="4" w:space="0" w:color="auto"/>
              <w:right w:val="nil"/>
            </w:tcBorders>
          </w:tcPr>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1.25</w:t>
            </w: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50" w:type="dxa"/>
            <w:tcBorders>
              <w:top w:val="dotted" w:sz="4" w:space="0" w:color="auto"/>
              <w:left w:val="nil"/>
              <w:bottom w:val="dotted" w:sz="4" w:space="0" w:color="auto"/>
              <w:right w:val="nil"/>
            </w:tcBorders>
          </w:tcPr>
          <w:p w:rsidR="001C2D8F" w:rsidRDefault="002E2BA9"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2.0–4.0</w:t>
            </w:r>
          </w:p>
          <w:p w:rsidR="009426C1" w:rsidRDefault="009426C1" w:rsidP="001C2D8F">
            <w:pPr>
              <w:autoSpaceDE w:val="0"/>
              <w:autoSpaceDN w:val="0"/>
              <w:adjustRightInd w:val="0"/>
              <w:spacing w:after="0" w:line="240" w:lineRule="auto"/>
              <w:jc w:val="center"/>
              <w:rPr>
                <w:rFonts w:ascii="Times New Roman" w:hAnsi="Times New Roman" w:cs="Times New Roman"/>
                <w:color w:val="000000"/>
                <w:sz w:val="24"/>
                <w:szCs w:val="24"/>
              </w:rPr>
            </w:pPr>
          </w:p>
          <w:p w:rsidR="009426C1" w:rsidRDefault="009426C1" w:rsidP="001C2D8F">
            <w:pPr>
              <w:autoSpaceDE w:val="0"/>
              <w:autoSpaceDN w:val="0"/>
              <w:adjustRightInd w:val="0"/>
              <w:spacing w:after="0" w:line="240" w:lineRule="auto"/>
              <w:jc w:val="center"/>
              <w:rPr>
                <w:rFonts w:ascii="Times New Roman" w:hAnsi="Times New Roman" w:cs="Times New Roman"/>
                <w:color w:val="000000"/>
                <w:sz w:val="24"/>
                <w:szCs w:val="24"/>
              </w:rPr>
            </w:pPr>
          </w:p>
          <w:p w:rsidR="009426C1" w:rsidRDefault="009426C1" w:rsidP="001C2D8F">
            <w:pPr>
              <w:autoSpaceDE w:val="0"/>
              <w:autoSpaceDN w:val="0"/>
              <w:adjustRightInd w:val="0"/>
              <w:spacing w:after="0" w:line="240" w:lineRule="auto"/>
              <w:jc w:val="center"/>
              <w:rPr>
                <w:rFonts w:ascii="Times New Roman" w:hAnsi="Times New Roman" w:cs="Times New Roman"/>
                <w:color w:val="000000"/>
                <w:sz w:val="24"/>
                <w:szCs w:val="24"/>
              </w:rPr>
            </w:pPr>
          </w:p>
          <w:p w:rsidR="002E2BA9" w:rsidRDefault="002E2BA9"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0.1–1.9</w:t>
            </w:r>
          </w:p>
          <w:p w:rsidR="009426C1" w:rsidRDefault="009426C1" w:rsidP="001C2D8F">
            <w:pPr>
              <w:autoSpaceDE w:val="0"/>
              <w:autoSpaceDN w:val="0"/>
              <w:adjustRightInd w:val="0"/>
              <w:spacing w:after="0" w:line="240" w:lineRule="auto"/>
              <w:jc w:val="center"/>
              <w:rPr>
                <w:rFonts w:ascii="Times New Roman" w:hAnsi="Times New Roman" w:cs="Times New Roman"/>
                <w:color w:val="000000"/>
                <w:sz w:val="24"/>
                <w:szCs w:val="24"/>
              </w:rPr>
            </w:pPr>
          </w:p>
          <w:p w:rsidR="009426C1" w:rsidRDefault="009426C1" w:rsidP="001C2D8F">
            <w:pPr>
              <w:autoSpaceDE w:val="0"/>
              <w:autoSpaceDN w:val="0"/>
              <w:adjustRightInd w:val="0"/>
              <w:spacing w:after="0" w:line="240" w:lineRule="auto"/>
              <w:jc w:val="center"/>
              <w:rPr>
                <w:rFonts w:ascii="Times New Roman" w:hAnsi="Times New Roman" w:cs="Times New Roman"/>
                <w:color w:val="000000"/>
                <w:sz w:val="24"/>
                <w:szCs w:val="24"/>
              </w:rPr>
            </w:pPr>
          </w:p>
          <w:p w:rsidR="002E2BA9" w:rsidRDefault="002E2BA9"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 or &gt;4.0</w:t>
            </w:r>
          </w:p>
          <w:p w:rsidR="001C2D8F" w:rsidRPr="00092D28"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tc>
        <w:tc>
          <w:tcPr>
            <w:tcW w:w="6030" w:type="dxa"/>
            <w:tcBorders>
              <w:top w:val="dotted" w:sz="4" w:space="0" w:color="auto"/>
              <w:left w:val="nil"/>
              <w:bottom w:val="dotted" w:sz="4" w:space="0" w:color="auto"/>
              <w:right w:val="nil"/>
            </w:tcBorders>
          </w:tcPr>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high score </w:t>
            </w:r>
            <w:proofErr w:type="gramStart"/>
            <w:r>
              <w:rPr>
                <w:rFonts w:ascii="Times New Roman" w:hAnsi="Times New Roman" w:cs="Times New Roman"/>
                <w:color w:val="000000"/>
                <w:sz w:val="24"/>
                <w:szCs w:val="24"/>
              </w:rPr>
              <w:t>was provided</w:t>
            </w:r>
            <w:proofErr w:type="gramEnd"/>
            <w:r>
              <w:rPr>
                <w:rFonts w:ascii="Times New Roman" w:hAnsi="Times New Roman" w:cs="Times New Roman"/>
                <w:color w:val="000000"/>
                <w:sz w:val="24"/>
                <w:szCs w:val="24"/>
              </w:rPr>
              <w:t xml:space="preserve"> for consuming half of total grain consumption as whole grains or up to the total amount of </w:t>
            </w:r>
            <w:r w:rsidRPr="00E816FE">
              <w:rPr>
                <w:rFonts w:ascii="Times New Roman" w:hAnsi="Times New Roman" w:cs="Times New Roman"/>
                <w:color w:val="000000"/>
                <w:sz w:val="24"/>
                <w:szCs w:val="24"/>
              </w:rPr>
              <w:t xml:space="preserve">grains as whole grains. </w:t>
            </w:r>
          </w:p>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r w:rsidRPr="00E816FE">
              <w:rPr>
                <w:rFonts w:ascii="Times New Roman" w:hAnsi="Times New Roman" w:cs="Times New Roman"/>
                <w:color w:val="000000"/>
                <w:sz w:val="24"/>
                <w:szCs w:val="24"/>
              </w:rPr>
              <w:t xml:space="preserve">A medium score </w:t>
            </w:r>
            <w:proofErr w:type="gramStart"/>
            <w:r w:rsidRPr="00E816FE">
              <w:rPr>
                <w:rFonts w:ascii="Times New Roman" w:hAnsi="Times New Roman" w:cs="Times New Roman"/>
                <w:color w:val="000000"/>
                <w:sz w:val="24"/>
                <w:szCs w:val="24"/>
              </w:rPr>
              <w:t>was provided</w:t>
            </w:r>
            <w:proofErr w:type="gramEnd"/>
            <w:r w:rsidRPr="00E816FE">
              <w:rPr>
                <w:rFonts w:ascii="Times New Roman" w:hAnsi="Times New Roman" w:cs="Times New Roman"/>
                <w:color w:val="000000"/>
                <w:sz w:val="24"/>
                <w:szCs w:val="24"/>
              </w:rPr>
              <w:t xml:space="preserve"> for less than half of all grains being whole. </w:t>
            </w:r>
          </w:p>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r w:rsidRPr="00E816FE">
              <w:rPr>
                <w:rFonts w:ascii="Times New Roman" w:hAnsi="Times New Roman" w:cs="Times New Roman"/>
                <w:color w:val="000000"/>
                <w:sz w:val="24"/>
                <w:szCs w:val="24"/>
              </w:rPr>
              <w:t xml:space="preserve">A zero score </w:t>
            </w:r>
            <w:proofErr w:type="gramStart"/>
            <w:r w:rsidRPr="00E816FE">
              <w:rPr>
                <w:rFonts w:ascii="Times New Roman" w:hAnsi="Times New Roman" w:cs="Times New Roman"/>
                <w:color w:val="000000"/>
                <w:sz w:val="24"/>
                <w:szCs w:val="24"/>
              </w:rPr>
              <w:t>was provided</w:t>
            </w:r>
            <w:proofErr w:type="gramEnd"/>
            <w:r w:rsidRPr="00E816FE">
              <w:rPr>
                <w:rFonts w:ascii="Times New Roman" w:hAnsi="Times New Roman" w:cs="Times New Roman"/>
                <w:color w:val="000000"/>
                <w:sz w:val="24"/>
                <w:szCs w:val="24"/>
              </w:rPr>
              <w:t xml:space="preserve"> for no whole grain consumption or for whole grain consumption in excess of the recommended </w:t>
            </w:r>
            <w:r>
              <w:rPr>
                <w:rFonts w:ascii="Times New Roman" w:hAnsi="Times New Roman" w:cs="Times New Roman"/>
                <w:color w:val="000000"/>
                <w:sz w:val="24"/>
                <w:szCs w:val="24"/>
              </w:rPr>
              <w:t xml:space="preserve">4.0 </w:t>
            </w:r>
            <w:proofErr w:type="spellStart"/>
            <w:r>
              <w:rPr>
                <w:rFonts w:ascii="Times New Roman" w:hAnsi="Times New Roman" w:cs="Times New Roman"/>
                <w:color w:val="000000"/>
                <w:sz w:val="24"/>
                <w:szCs w:val="24"/>
              </w:rPr>
              <w:t>oz</w:t>
            </w:r>
            <w:proofErr w:type="spellEnd"/>
            <w:r>
              <w:rPr>
                <w:rFonts w:ascii="Times New Roman" w:hAnsi="Times New Roman" w:cs="Times New Roman"/>
                <w:color w:val="000000"/>
                <w:sz w:val="24"/>
                <w:szCs w:val="24"/>
              </w:rPr>
              <w:t>/d</w:t>
            </w:r>
            <w:r w:rsidRPr="00E816FE">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1C2D8F" w:rsidRPr="00092D28" w:rsidRDefault="001C2D8F" w:rsidP="001C2D8F">
            <w:pPr>
              <w:autoSpaceDE w:val="0"/>
              <w:autoSpaceDN w:val="0"/>
              <w:adjustRightInd w:val="0"/>
              <w:spacing w:after="0" w:line="240" w:lineRule="auto"/>
              <w:rPr>
                <w:rFonts w:ascii="Times New Roman" w:hAnsi="Times New Roman" w:cs="Times New Roman"/>
                <w:color w:val="000000"/>
                <w:sz w:val="24"/>
                <w:szCs w:val="24"/>
              </w:rPr>
            </w:pPr>
          </w:p>
        </w:tc>
        <w:tc>
          <w:tcPr>
            <w:tcW w:w="2066" w:type="dxa"/>
            <w:tcBorders>
              <w:top w:val="dotted" w:sz="4" w:space="0" w:color="auto"/>
              <w:left w:val="nil"/>
              <w:bottom w:val="dotted" w:sz="4" w:space="0" w:color="auto"/>
              <w:right w:val="nil"/>
            </w:tcBorders>
          </w:tcPr>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p>
        </w:tc>
        <w:tc>
          <w:tcPr>
            <w:tcW w:w="1530" w:type="dxa"/>
            <w:tcBorders>
              <w:top w:val="dotted" w:sz="4" w:space="0" w:color="auto"/>
              <w:left w:val="nil"/>
              <w:bottom w:val="dotted" w:sz="4" w:space="0" w:color="auto"/>
              <w:right w:val="nil"/>
            </w:tcBorders>
          </w:tcPr>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p>
        </w:tc>
      </w:tr>
      <w:tr w:rsidR="001C2D8F" w:rsidRPr="00092D28" w:rsidTr="00535307">
        <w:trPr>
          <w:trHeight w:val="83"/>
        </w:trPr>
        <w:tc>
          <w:tcPr>
            <w:tcW w:w="1800" w:type="dxa"/>
            <w:tcBorders>
              <w:top w:val="dotted" w:sz="4" w:space="0" w:color="auto"/>
              <w:left w:val="nil"/>
              <w:bottom w:val="single" w:sz="4" w:space="0" w:color="auto"/>
              <w:right w:val="nil"/>
            </w:tcBorders>
            <w:vAlign w:val="center"/>
          </w:tcPr>
          <w:p w:rsidR="001C2D8F" w:rsidRPr="00092D28" w:rsidRDefault="001C2D8F" w:rsidP="001C2D8F">
            <w:pPr>
              <w:autoSpaceDE w:val="0"/>
              <w:autoSpaceDN w:val="0"/>
              <w:adjustRightInd w:val="0"/>
              <w:spacing w:after="0" w:line="240" w:lineRule="auto"/>
              <w:jc w:val="right"/>
              <w:rPr>
                <w:rFonts w:ascii="Times New Roman" w:hAnsi="Times New Roman" w:cs="Times New Roman"/>
                <w:color w:val="000000"/>
                <w:sz w:val="24"/>
                <w:szCs w:val="24"/>
              </w:rPr>
            </w:pPr>
            <w:r w:rsidRPr="00092D28">
              <w:rPr>
                <w:rFonts w:ascii="Times New Roman" w:hAnsi="Times New Roman" w:cs="Times New Roman"/>
                <w:color w:val="000000"/>
                <w:sz w:val="24"/>
                <w:szCs w:val="24"/>
              </w:rPr>
              <w:t>Refined grains (</w:t>
            </w:r>
            <w:proofErr w:type="spellStart"/>
            <w:r w:rsidRPr="00092D28">
              <w:rPr>
                <w:rFonts w:ascii="Times New Roman" w:hAnsi="Times New Roman" w:cs="Times New Roman"/>
                <w:color w:val="000000"/>
                <w:sz w:val="24"/>
                <w:szCs w:val="24"/>
              </w:rPr>
              <w:t>oz</w:t>
            </w:r>
            <w:proofErr w:type="spellEnd"/>
            <w:r w:rsidRPr="00092D28">
              <w:rPr>
                <w:rFonts w:ascii="Times New Roman" w:hAnsi="Times New Roman" w:cs="Times New Roman"/>
                <w:color w:val="000000"/>
                <w:sz w:val="24"/>
                <w:szCs w:val="24"/>
              </w:rPr>
              <w:t>/d)</w:t>
            </w:r>
          </w:p>
        </w:tc>
        <w:tc>
          <w:tcPr>
            <w:tcW w:w="1260" w:type="dxa"/>
            <w:tcBorders>
              <w:top w:val="dotted" w:sz="4" w:space="0" w:color="auto"/>
              <w:left w:val="nil"/>
              <w:bottom w:val="single" w:sz="4" w:space="0" w:color="auto"/>
              <w:right w:val="nil"/>
            </w:tcBorders>
          </w:tcPr>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1.25</w:t>
            </w: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50" w:type="dxa"/>
            <w:tcBorders>
              <w:top w:val="dotted" w:sz="4" w:space="0" w:color="auto"/>
              <w:left w:val="nil"/>
              <w:bottom w:val="single" w:sz="4" w:space="0" w:color="auto"/>
              <w:right w:val="nil"/>
            </w:tcBorders>
          </w:tcPr>
          <w:p w:rsidR="001C2D8F" w:rsidRDefault="002E2BA9"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0–2.0</w:t>
            </w:r>
          </w:p>
          <w:p w:rsidR="009426C1" w:rsidRDefault="009426C1" w:rsidP="001C2D8F">
            <w:pPr>
              <w:autoSpaceDE w:val="0"/>
              <w:autoSpaceDN w:val="0"/>
              <w:adjustRightInd w:val="0"/>
              <w:spacing w:after="0" w:line="240" w:lineRule="auto"/>
              <w:jc w:val="center"/>
              <w:rPr>
                <w:rFonts w:ascii="Times New Roman" w:hAnsi="Times New Roman" w:cs="Times New Roman"/>
                <w:color w:val="000000"/>
                <w:sz w:val="24"/>
                <w:szCs w:val="24"/>
              </w:rPr>
            </w:pPr>
          </w:p>
          <w:p w:rsidR="009426C1" w:rsidRDefault="009426C1" w:rsidP="001C2D8F">
            <w:pPr>
              <w:autoSpaceDE w:val="0"/>
              <w:autoSpaceDN w:val="0"/>
              <w:adjustRightInd w:val="0"/>
              <w:spacing w:after="0" w:line="240" w:lineRule="auto"/>
              <w:jc w:val="center"/>
              <w:rPr>
                <w:rFonts w:ascii="Times New Roman" w:hAnsi="Times New Roman" w:cs="Times New Roman"/>
                <w:color w:val="000000"/>
                <w:sz w:val="24"/>
                <w:szCs w:val="24"/>
              </w:rPr>
            </w:pPr>
          </w:p>
          <w:p w:rsidR="002E2BA9" w:rsidRDefault="002E2BA9"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2.1–4.0</w:t>
            </w:r>
          </w:p>
          <w:p w:rsidR="009426C1" w:rsidRDefault="009426C1" w:rsidP="001C2D8F">
            <w:pPr>
              <w:autoSpaceDE w:val="0"/>
              <w:autoSpaceDN w:val="0"/>
              <w:adjustRightInd w:val="0"/>
              <w:spacing w:after="0" w:line="240" w:lineRule="auto"/>
              <w:jc w:val="center"/>
              <w:rPr>
                <w:rFonts w:ascii="Times New Roman" w:hAnsi="Times New Roman" w:cs="Times New Roman"/>
                <w:color w:val="000000"/>
                <w:sz w:val="24"/>
                <w:szCs w:val="24"/>
              </w:rPr>
            </w:pPr>
          </w:p>
          <w:p w:rsidR="009426C1" w:rsidRDefault="009426C1" w:rsidP="001C2D8F">
            <w:pPr>
              <w:autoSpaceDE w:val="0"/>
              <w:autoSpaceDN w:val="0"/>
              <w:adjustRightInd w:val="0"/>
              <w:spacing w:after="0" w:line="240" w:lineRule="auto"/>
              <w:jc w:val="center"/>
              <w:rPr>
                <w:rFonts w:ascii="Times New Roman" w:hAnsi="Times New Roman" w:cs="Times New Roman"/>
                <w:color w:val="000000"/>
                <w:sz w:val="24"/>
                <w:szCs w:val="24"/>
              </w:rPr>
            </w:pPr>
          </w:p>
          <w:p w:rsidR="002E2BA9" w:rsidRDefault="002E2BA9"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&gt;4.0</w:t>
            </w:r>
          </w:p>
          <w:p w:rsidR="001C2D8F" w:rsidRPr="00092D28"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tc>
        <w:tc>
          <w:tcPr>
            <w:tcW w:w="6030" w:type="dxa"/>
            <w:tcBorders>
              <w:top w:val="dotted" w:sz="4" w:space="0" w:color="auto"/>
              <w:left w:val="nil"/>
              <w:bottom w:val="single" w:sz="4" w:space="0" w:color="auto"/>
              <w:right w:val="nil"/>
            </w:tcBorders>
          </w:tcPr>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A high score </w:t>
            </w:r>
            <w:proofErr w:type="gramStart"/>
            <w:r>
              <w:rPr>
                <w:rFonts w:ascii="Times New Roman" w:hAnsi="Times New Roman" w:cs="Times New Roman"/>
                <w:color w:val="000000"/>
                <w:sz w:val="24"/>
                <w:szCs w:val="24"/>
              </w:rPr>
              <w:t>was provided</w:t>
            </w:r>
            <w:proofErr w:type="gramEnd"/>
            <w:r>
              <w:rPr>
                <w:rFonts w:ascii="Times New Roman" w:hAnsi="Times New Roman" w:cs="Times New Roman"/>
                <w:color w:val="000000"/>
                <w:sz w:val="24"/>
                <w:szCs w:val="24"/>
              </w:rPr>
              <w:t xml:space="preserve"> for consuming up to half of total grain </w:t>
            </w:r>
            <w:r w:rsidRPr="00E816FE">
              <w:rPr>
                <w:rFonts w:ascii="Times New Roman" w:hAnsi="Times New Roman" w:cs="Times New Roman"/>
                <w:color w:val="000000"/>
                <w:sz w:val="24"/>
                <w:szCs w:val="24"/>
              </w:rPr>
              <w:t>cons</w:t>
            </w:r>
            <w:r>
              <w:rPr>
                <w:rFonts w:ascii="Times New Roman" w:hAnsi="Times New Roman" w:cs="Times New Roman"/>
                <w:color w:val="000000"/>
                <w:sz w:val="24"/>
                <w:szCs w:val="24"/>
              </w:rPr>
              <w:t>umption as refined grains</w:t>
            </w:r>
            <w:r w:rsidRPr="00E816FE">
              <w:rPr>
                <w:rFonts w:ascii="Times New Roman" w:hAnsi="Times New Roman" w:cs="Times New Roman"/>
                <w:color w:val="000000"/>
                <w:sz w:val="24"/>
                <w:szCs w:val="24"/>
              </w:rPr>
              <w:t xml:space="preserve">. </w:t>
            </w:r>
          </w:p>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rPr>
                <w:rFonts w:ascii="Times New Roman" w:hAnsi="Times New Roman" w:cs="Times New Roman"/>
                <w:sz w:val="24"/>
                <w:szCs w:val="24"/>
              </w:rPr>
            </w:pPr>
            <w:r w:rsidRPr="00E816FE">
              <w:rPr>
                <w:rFonts w:ascii="Times New Roman" w:hAnsi="Times New Roman" w:cs="Times New Roman"/>
                <w:color w:val="000000"/>
                <w:sz w:val="24"/>
                <w:szCs w:val="24"/>
              </w:rPr>
              <w:t xml:space="preserve">A medium score </w:t>
            </w:r>
            <w:proofErr w:type="gramStart"/>
            <w:r w:rsidRPr="00E816FE">
              <w:rPr>
                <w:rFonts w:ascii="Times New Roman" w:hAnsi="Times New Roman" w:cs="Times New Roman"/>
                <w:sz w:val="24"/>
                <w:szCs w:val="24"/>
              </w:rPr>
              <w:t>was provided</w:t>
            </w:r>
            <w:proofErr w:type="gramEnd"/>
            <w:r w:rsidRPr="00E816FE">
              <w:rPr>
                <w:rFonts w:ascii="Times New Roman" w:hAnsi="Times New Roman" w:cs="Times New Roman"/>
                <w:sz w:val="24"/>
                <w:szCs w:val="24"/>
              </w:rPr>
              <w:t xml:space="preserve"> for less than half of grains being refined. </w:t>
            </w:r>
          </w:p>
          <w:p w:rsidR="001C2D8F" w:rsidRDefault="001C2D8F" w:rsidP="001C2D8F">
            <w:pPr>
              <w:autoSpaceDE w:val="0"/>
              <w:autoSpaceDN w:val="0"/>
              <w:adjustRightInd w:val="0"/>
              <w:spacing w:after="0" w:line="240" w:lineRule="auto"/>
              <w:rPr>
                <w:rFonts w:ascii="Times New Roman" w:hAnsi="Times New Roman" w:cs="Times New Roman"/>
                <w:sz w:val="24"/>
                <w:szCs w:val="24"/>
              </w:rPr>
            </w:pPr>
          </w:p>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r w:rsidRPr="00E816FE">
              <w:rPr>
                <w:rFonts w:ascii="Times New Roman" w:hAnsi="Times New Roman" w:cs="Times New Roman"/>
                <w:sz w:val="24"/>
                <w:szCs w:val="24"/>
              </w:rPr>
              <w:t xml:space="preserve">A zero </w:t>
            </w:r>
            <w:r w:rsidRPr="00E816FE">
              <w:rPr>
                <w:rFonts w:ascii="Times New Roman" w:hAnsi="Times New Roman" w:cs="Times New Roman"/>
                <w:color w:val="000000"/>
                <w:sz w:val="24"/>
                <w:szCs w:val="24"/>
              </w:rPr>
              <w:t xml:space="preserve">score </w:t>
            </w:r>
            <w:proofErr w:type="gramStart"/>
            <w:r w:rsidRPr="00E816FE">
              <w:rPr>
                <w:rFonts w:ascii="Times New Roman" w:hAnsi="Times New Roman" w:cs="Times New Roman"/>
                <w:color w:val="000000"/>
                <w:sz w:val="24"/>
                <w:szCs w:val="24"/>
              </w:rPr>
              <w:t>was provided</w:t>
            </w:r>
            <w:proofErr w:type="gramEnd"/>
            <w:r w:rsidRPr="00E816FE">
              <w:rPr>
                <w:rFonts w:ascii="Times New Roman" w:hAnsi="Times New Roman" w:cs="Times New Roman"/>
                <w:color w:val="000000"/>
                <w:sz w:val="24"/>
                <w:szCs w:val="24"/>
              </w:rPr>
              <w:t xml:space="preserve"> for refined grain consumption in excess of the recommended </w:t>
            </w:r>
            <w:r>
              <w:rPr>
                <w:rFonts w:ascii="Times New Roman" w:hAnsi="Times New Roman" w:cs="Times New Roman"/>
                <w:color w:val="000000"/>
                <w:sz w:val="24"/>
                <w:szCs w:val="24"/>
              </w:rPr>
              <w:t>4.0</w:t>
            </w:r>
            <w:r w:rsidRPr="00E816FE">
              <w:rPr>
                <w:rFonts w:ascii="Times New Roman" w:hAnsi="Times New Roman" w:cs="Times New Roman"/>
                <w:color w:val="000000"/>
                <w:sz w:val="24"/>
                <w:szCs w:val="24"/>
              </w:rPr>
              <w:t xml:space="preserve"> </w:t>
            </w:r>
            <w:proofErr w:type="spellStart"/>
            <w:r w:rsidRPr="00E816FE">
              <w:rPr>
                <w:rFonts w:ascii="Times New Roman" w:hAnsi="Times New Roman" w:cs="Times New Roman"/>
                <w:color w:val="000000"/>
                <w:sz w:val="24"/>
                <w:szCs w:val="24"/>
              </w:rPr>
              <w:t>oz</w:t>
            </w:r>
            <w:proofErr w:type="spellEnd"/>
            <w:r w:rsidRPr="00E816FE">
              <w:rPr>
                <w:rFonts w:ascii="Times New Roman" w:hAnsi="Times New Roman" w:cs="Times New Roman"/>
                <w:color w:val="000000"/>
                <w:sz w:val="24"/>
                <w:szCs w:val="24"/>
              </w:rPr>
              <w:t>/d</w:t>
            </w:r>
            <w:r>
              <w:rPr>
                <w:rFonts w:ascii="Times New Roman" w:hAnsi="Times New Roman" w:cs="Times New Roman"/>
                <w:color w:val="000000"/>
                <w:sz w:val="24"/>
                <w:szCs w:val="24"/>
              </w:rPr>
              <w:t xml:space="preserve">. </w:t>
            </w:r>
          </w:p>
          <w:p w:rsidR="001C2D8F" w:rsidRPr="00092D28" w:rsidRDefault="001C2D8F" w:rsidP="001C2D8F">
            <w:pPr>
              <w:autoSpaceDE w:val="0"/>
              <w:autoSpaceDN w:val="0"/>
              <w:adjustRightInd w:val="0"/>
              <w:spacing w:after="0" w:line="240" w:lineRule="auto"/>
              <w:rPr>
                <w:rFonts w:ascii="Times New Roman" w:hAnsi="Times New Roman" w:cs="Times New Roman"/>
                <w:color w:val="000000"/>
                <w:sz w:val="24"/>
                <w:szCs w:val="24"/>
              </w:rPr>
            </w:pPr>
          </w:p>
        </w:tc>
        <w:tc>
          <w:tcPr>
            <w:tcW w:w="2066" w:type="dxa"/>
            <w:tcBorders>
              <w:top w:val="dotted" w:sz="4" w:space="0" w:color="auto"/>
              <w:left w:val="nil"/>
              <w:bottom w:val="single" w:sz="4" w:space="0" w:color="auto"/>
              <w:right w:val="nil"/>
            </w:tcBorders>
          </w:tcPr>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p>
        </w:tc>
        <w:tc>
          <w:tcPr>
            <w:tcW w:w="1530" w:type="dxa"/>
            <w:tcBorders>
              <w:top w:val="dotted" w:sz="4" w:space="0" w:color="auto"/>
              <w:left w:val="nil"/>
              <w:bottom w:val="single" w:sz="4" w:space="0" w:color="auto"/>
              <w:right w:val="nil"/>
            </w:tcBorders>
          </w:tcPr>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p>
        </w:tc>
      </w:tr>
      <w:tr w:rsidR="001C2D8F" w:rsidRPr="00092D28" w:rsidTr="00535307">
        <w:trPr>
          <w:trHeight w:val="83"/>
        </w:trPr>
        <w:tc>
          <w:tcPr>
            <w:tcW w:w="1800" w:type="dxa"/>
            <w:tcBorders>
              <w:top w:val="single" w:sz="4" w:space="0" w:color="auto"/>
              <w:left w:val="nil"/>
              <w:bottom w:val="single" w:sz="4" w:space="0" w:color="auto"/>
              <w:right w:val="nil"/>
            </w:tcBorders>
            <w:vAlign w:val="center"/>
          </w:tcPr>
          <w:p w:rsidR="001C2D8F" w:rsidRPr="00E11482" w:rsidRDefault="001C2D8F" w:rsidP="001C2D8F">
            <w:pPr>
              <w:autoSpaceDE w:val="0"/>
              <w:autoSpaceDN w:val="0"/>
              <w:adjustRightInd w:val="0"/>
              <w:spacing w:after="0" w:line="240" w:lineRule="auto"/>
              <w:rPr>
                <w:rFonts w:ascii="Times New Roman" w:hAnsi="Times New Roman" w:cs="Times New Roman"/>
                <w:color w:val="000000"/>
                <w:sz w:val="24"/>
                <w:szCs w:val="24"/>
              </w:rPr>
            </w:pPr>
            <w:r w:rsidRPr="00E11482">
              <w:rPr>
                <w:rFonts w:ascii="Times New Roman" w:hAnsi="Times New Roman" w:cs="Times New Roman"/>
                <w:color w:val="000000"/>
                <w:sz w:val="24"/>
                <w:szCs w:val="24"/>
              </w:rPr>
              <w:t>Proteins (</w:t>
            </w:r>
            <w:proofErr w:type="spellStart"/>
            <w:r w:rsidRPr="00E11482">
              <w:rPr>
                <w:rFonts w:ascii="Times New Roman" w:hAnsi="Times New Roman" w:cs="Times New Roman"/>
                <w:color w:val="000000"/>
                <w:sz w:val="24"/>
                <w:szCs w:val="24"/>
              </w:rPr>
              <w:t>oz</w:t>
            </w:r>
            <w:proofErr w:type="spellEnd"/>
            <w:r w:rsidRPr="00E11482">
              <w:rPr>
                <w:rFonts w:ascii="Times New Roman" w:hAnsi="Times New Roman" w:cs="Times New Roman"/>
                <w:color w:val="000000"/>
                <w:sz w:val="24"/>
                <w:szCs w:val="24"/>
              </w:rPr>
              <w:t>/d)</w:t>
            </w:r>
          </w:p>
        </w:tc>
        <w:tc>
          <w:tcPr>
            <w:tcW w:w="1260" w:type="dxa"/>
            <w:tcBorders>
              <w:top w:val="single" w:sz="4" w:space="0" w:color="auto"/>
              <w:left w:val="nil"/>
              <w:bottom w:val="single" w:sz="4" w:space="0" w:color="auto"/>
              <w:right w:val="nil"/>
            </w:tcBorders>
          </w:tcPr>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50" w:type="dxa"/>
            <w:tcBorders>
              <w:top w:val="single" w:sz="4" w:space="0" w:color="auto"/>
              <w:left w:val="nil"/>
              <w:bottom w:val="single" w:sz="4" w:space="0" w:color="auto"/>
              <w:right w:val="nil"/>
            </w:tcBorders>
          </w:tcPr>
          <w:p w:rsidR="00873801" w:rsidRDefault="00873801" w:rsidP="001C2D8F">
            <w:pPr>
              <w:autoSpaceDE w:val="0"/>
              <w:autoSpaceDN w:val="0"/>
              <w:adjustRightInd w:val="0"/>
              <w:spacing w:after="0" w:line="240" w:lineRule="auto"/>
              <w:jc w:val="center"/>
              <w:rPr>
                <w:rFonts w:ascii="Times New Roman" w:hAnsi="Times New Roman" w:cs="Times New Roman"/>
                <w:color w:val="000000"/>
                <w:sz w:val="24"/>
                <w:szCs w:val="24"/>
              </w:rPr>
            </w:pPr>
          </w:p>
          <w:p w:rsidR="00873801" w:rsidRDefault="00873801" w:rsidP="001C2D8F">
            <w:pPr>
              <w:autoSpaceDE w:val="0"/>
              <w:autoSpaceDN w:val="0"/>
              <w:adjustRightInd w:val="0"/>
              <w:spacing w:after="0" w:line="240" w:lineRule="auto"/>
              <w:jc w:val="center"/>
              <w:rPr>
                <w:rFonts w:ascii="Times New Roman" w:hAnsi="Times New Roman" w:cs="Times New Roman"/>
                <w:color w:val="000000"/>
                <w:sz w:val="24"/>
                <w:szCs w:val="24"/>
              </w:rPr>
            </w:pPr>
          </w:p>
          <w:p w:rsidR="00873801" w:rsidRDefault="00873801" w:rsidP="001C2D8F">
            <w:pPr>
              <w:autoSpaceDE w:val="0"/>
              <w:autoSpaceDN w:val="0"/>
              <w:adjustRightInd w:val="0"/>
              <w:spacing w:after="0" w:line="240" w:lineRule="auto"/>
              <w:jc w:val="center"/>
              <w:rPr>
                <w:rFonts w:ascii="Times New Roman" w:hAnsi="Times New Roman" w:cs="Times New Roman"/>
                <w:color w:val="000000"/>
                <w:sz w:val="24"/>
                <w:szCs w:val="24"/>
              </w:rPr>
            </w:pPr>
          </w:p>
          <w:p w:rsidR="00873801" w:rsidRDefault="00873801" w:rsidP="001C2D8F">
            <w:pPr>
              <w:autoSpaceDE w:val="0"/>
              <w:autoSpaceDN w:val="0"/>
              <w:adjustRightInd w:val="0"/>
              <w:spacing w:after="0" w:line="240" w:lineRule="auto"/>
              <w:jc w:val="center"/>
              <w:rPr>
                <w:rFonts w:ascii="Times New Roman" w:hAnsi="Times New Roman" w:cs="Times New Roman"/>
                <w:color w:val="000000"/>
                <w:sz w:val="24"/>
                <w:szCs w:val="24"/>
              </w:rPr>
            </w:pPr>
          </w:p>
          <w:p w:rsidR="00873801" w:rsidRDefault="00873801"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B30F40"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2.5–3.5</w:t>
            </w:r>
          </w:p>
          <w:p w:rsidR="00873801" w:rsidRDefault="00873801" w:rsidP="001C2D8F">
            <w:pPr>
              <w:autoSpaceDE w:val="0"/>
              <w:autoSpaceDN w:val="0"/>
              <w:adjustRightInd w:val="0"/>
              <w:spacing w:after="0" w:line="240" w:lineRule="auto"/>
              <w:jc w:val="center"/>
              <w:rPr>
                <w:rFonts w:ascii="Times New Roman" w:hAnsi="Times New Roman" w:cs="Times New Roman"/>
                <w:color w:val="000000"/>
                <w:sz w:val="24"/>
                <w:szCs w:val="24"/>
              </w:rPr>
            </w:pPr>
          </w:p>
          <w:p w:rsidR="00873801" w:rsidRDefault="00873801" w:rsidP="001C2D8F">
            <w:pPr>
              <w:autoSpaceDE w:val="0"/>
              <w:autoSpaceDN w:val="0"/>
              <w:adjustRightInd w:val="0"/>
              <w:spacing w:after="0" w:line="240" w:lineRule="auto"/>
              <w:jc w:val="center"/>
              <w:rPr>
                <w:rFonts w:ascii="Times New Roman" w:hAnsi="Times New Roman" w:cs="Times New Roman"/>
                <w:color w:val="000000"/>
                <w:sz w:val="24"/>
                <w:szCs w:val="24"/>
              </w:rPr>
            </w:pPr>
          </w:p>
          <w:p w:rsidR="00B30F40" w:rsidRDefault="00B30F40"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0.1–2.4</w:t>
            </w:r>
          </w:p>
          <w:p w:rsidR="00873801" w:rsidRDefault="00873801" w:rsidP="001C2D8F">
            <w:pPr>
              <w:autoSpaceDE w:val="0"/>
              <w:autoSpaceDN w:val="0"/>
              <w:adjustRightInd w:val="0"/>
              <w:spacing w:after="0" w:line="240" w:lineRule="auto"/>
              <w:jc w:val="center"/>
              <w:rPr>
                <w:rFonts w:ascii="Times New Roman" w:hAnsi="Times New Roman" w:cs="Times New Roman"/>
                <w:color w:val="000000"/>
                <w:sz w:val="24"/>
                <w:szCs w:val="24"/>
              </w:rPr>
            </w:pPr>
          </w:p>
          <w:p w:rsidR="00873801" w:rsidRDefault="00873801" w:rsidP="001C2D8F">
            <w:pPr>
              <w:autoSpaceDE w:val="0"/>
              <w:autoSpaceDN w:val="0"/>
              <w:adjustRightInd w:val="0"/>
              <w:spacing w:after="0" w:line="240" w:lineRule="auto"/>
              <w:jc w:val="center"/>
              <w:rPr>
                <w:rFonts w:ascii="Times New Roman" w:hAnsi="Times New Roman" w:cs="Times New Roman"/>
                <w:color w:val="000000"/>
                <w:sz w:val="24"/>
                <w:szCs w:val="24"/>
              </w:rPr>
            </w:pPr>
          </w:p>
          <w:p w:rsidR="00B30F40" w:rsidRDefault="00B30F40"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 or &gt;3.5</w:t>
            </w:r>
          </w:p>
          <w:p w:rsidR="00B30F40" w:rsidRDefault="00B30F40"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Pr="00E11482"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tc>
        <w:tc>
          <w:tcPr>
            <w:tcW w:w="6030" w:type="dxa"/>
            <w:tcBorders>
              <w:top w:val="single" w:sz="4" w:space="0" w:color="auto"/>
              <w:left w:val="nil"/>
              <w:bottom w:val="single" w:sz="4" w:space="0" w:color="auto"/>
              <w:right w:val="nil"/>
            </w:tcBorders>
          </w:tcPr>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r w:rsidRPr="007C6A61">
              <w:rPr>
                <w:rFonts w:ascii="Times New Roman" w:hAnsi="Times New Roman" w:cs="Times New Roman"/>
                <w:color w:val="000000"/>
                <w:sz w:val="24"/>
                <w:szCs w:val="24"/>
              </w:rPr>
              <w:t xml:space="preserve">Scores </w:t>
            </w:r>
            <w:proofErr w:type="gramStart"/>
            <w:r w:rsidRPr="007C6A61">
              <w:rPr>
                <w:rFonts w:ascii="Times New Roman" w:hAnsi="Times New Roman" w:cs="Times New Roman"/>
                <w:color w:val="000000"/>
                <w:sz w:val="24"/>
                <w:szCs w:val="24"/>
              </w:rPr>
              <w:t>are based</w:t>
            </w:r>
            <w:proofErr w:type="gramEnd"/>
            <w:r w:rsidRPr="007C6A61">
              <w:rPr>
                <w:rFonts w:ascii="Times New Roman" w:hAnsi="Times New Roman" w:cs="Times New Roman"/>
                <w:color w:val="000000"/>
                <w:sz w:val="24"/>
                <w:szCs w:val="24"/>
              </w:rPr>
              <w:t xml:space="preserve"> on recommendations </w:t>
            </w:r>
            <w:r w:rsidRPr="00313133">
              <w:rPr>
                <w:rFonts w:ascii="Times New Roman" w:hAnsi="Times New Roman" w:cs="Times New Roman"/>
                <w:color w:val="000000"/>
                <w:sz w:val="24"/>
                <w:szCs w:val="24"/>
              </w:rPr>
              <w:t xml:space="preserve">for sedentary </w:t>
            </w:r>
            <w:r>
              <w:rPr>
                <w:rFonts w:ascii="Times New Roman" w:hAnsi="Times New Roman" w:cs="Times New Roman"/>
                <w:color w:val="000000"/>
                <w:sz w:val="24"/>
                <w:szCs w:val="24"/>
              </w:rPr>
              <w:t>4</w:t>
            </w:r>
            <w:r w:rsidRPr="00313133">
              <w:rPr>
                <w:rFonts w:ascii="Times New Roman" w:hAnsi="Times New Roman" w:cs="Times New Roman"/>
                <w:color w:val="000000"/>
                <w:sz w:val="24"/>
                <w:szCs w:val="24"/>
              </w:rPr>
              <w:t xml:space="preserve"> year olds with an estimated calorie </w:t>
            </w:r>
            <w:r w:rsidRPr="004C4ABB">
              <w:rPr>
                <w:rFonts w:ascii="Times New Roman" w:hAnsi="Times New Roman" w:cs="Times New Roman"/>
                <w:color w:val="000000"/>
                <w:sz w:val="24"/>
                <w:szCs w:val="24"/>
              </w:rPr>
              <w:t>need of 1,200 calories per day</w:t>
            </w:r>
            <w:r w:rsidRPr="00313133">
              <w:rPr>
                <w:rFonts w:ascii="Times New Roman" w:hAnsi="Times New Roman" w:cs="Times New Roman"/>
                <w:color w:val="000000"/>
                <w:sz w:val="24"/>
                <w:szCs w:val="24"/>
              </w:rPr>
              <w:t xml:space="preserve"> (</w:t>
            </w:r>
            <w:r>
              <w:rPr>
                <w:rFonts w:ascii="Times New Roman" w:hAnsi="Times New Roman" w:cs="Times New Roman"/>
                <w:color w:val="000000"/>
                <w:sz w:val="24"/>
                <w:szCs w:val="24"/>
              </w:rPr>
              <w:t>3</w:t>
            </w:r>
            <w:r w:rsidRPr="004327B0">
              <w:rPr>
                <w:rFonts w:ascii="Times New Roman" w:hAnsi="Times New Roman" w:cs="Times New Roman"/>
                <w:color w:val="000000"/>
                <w:sz w:val="24"/>
                <w:szCs w:val="24"/>
              </w:rPr>
              <w:t xml:space="preserve"> </w:t>
            </w:r>
            <w:proofErr w:type="spellStart"/>
            <w:r w:rsidRPr="004327B0">
              <w:rPr>
                <w:rFonts w:ascii="Times New Roman" w:hAnsi="Times New Roman" w:cs="Times New Roman"/>
                <w:color w:val="000000"/>
                <w:sz w:val="24"/>
                <w:szCs w:val="24"/>
              </w:rPr>
              <w:t>oz</w:t>
            </w:r>
            <w:proofErr w:type="spellEnd"/>
            <w:r w:rsidRPr="004327B0">
              <w:rPr>
                <w:rFonts w:ascii="Times New Roman" w:hAnsi="Times New Roman" w:cs="Times New Roman"/>
                <w:color w:val="000000"/>
                <w:sz w:val="24"/>
                <w:szCs w:val="24"/>
              </w:rPr>
              <w:t>/d</w:t>
            </w:r>
            <w:r w:rsidRPr="0031313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with 0.5 </w:t>
            </w:r>
            <w:proofErr w:type="spellStart"/>
            <w:r>
              <w:rPr>
                <w:rFonts w:ascii="Times New Roman" w:hAnsi="Times New Roman" w:cs="Times New Roman"/>
                <w:color w:val="000000"/>
                <w:sz w:val="24"/>
                <w:szCs w:val="24"/>
              </w:rPr>
              <w:t>oz</w:t>
            </w:r>
            <w:proofErr w:type="spellEnd"/>
            <w:r>
              <w:rPr>
                <w:rFonts w:ascii="Times New Roman" w:hAnsi="Times New Roman" w:cs="Times New Roman"/>
                <w:color w:val="000000"/>
                <w:sz w:val="24"/>
                <w:szCs w:val="24"/>
              </w:rPr>
              <w:t xml:space="preserve">/d added on either side to allow for some </w:t>
            </w:r>
            <w:r w:rsidRPr="0038358F">
              <w:rPr>
                <w:rFonts w:ascii="Times New Roman" w:hAnsi="Times New Roman" w:cs="Times New Roman"/>
                <w:color w:val="000000"/>
                <w:sz w:val="24"/>
                <w:szCs w:val="24"/>
              </w:rPr>
              <w:t>variability</w:t>
            </w:r>
            <w:r w:rsidRPr="00313133">
              <w:rPr>
                <w:rFonts w:ascii="Times New Roman" w:hAnsi="Times New Roman" w:cs="Times New Roman"/>
                <w:color w:val="000000"/>
                <w:sz w:val="24"/>
                <w:szCs w:val="24"/>
              </w:rPr>
              <w:t xml:space="preserve">. </w:t>
            </w:r>
          </w:p>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r w:rsidRPr="00313133">
              <w:rPr>
                <w:rFonts w:ascii="Times New Roman" w:hAnsi="Times New Roman" w:cs="Times New Roman"/>
                <w:color w:val="000000"/>
                <w:sz w:val="24"/>
                <w:szCs w:val="24"/>
              </w:rPr>
              <w:t>A high score</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was provided</w:t>
            </w:r>
            <w:proofErr w:type="gramEnd"/>
            <w:r>
              <w:rPr>
                <w:rFonts w:ascii="Times New Roman" w:hAnsi="Times New Roman" w:cs="Times New Roman"/>
                <w:color w:val="000000"/>
                <w:sz w:val="24"/>
                <w:szCs w:val="24"/>
              </w:rPr>
              <w:t xml:space="preserve"> for </w:t>
            </w:r>
            <w:r w:rsidR="00FB3172">
              <w:rPr>
                <w:rFonts w:ascii="Times New Roman" w:hAnsi="Times New Roman" w:cs="Times New Roman"/>
                <w:color w:val="000000"/>
                <w:sz w:val="24"/>
                <w:szCs w:val="24"/>
              </w:rPr>
              <w:t xml:space="preserve">protein consumption </w:t>
            </w:r>
            <w:r>
              <w:rPr>
                <w:rFonts w:ascii="Times New Roman" w:hAnsi="Times New Roman" w:cs="Times New Roman"/>
                <w:color w:val="000000"/>
                <w:sz w:val="24"/>
                <w:szCs w:val="24"/>
              </w:rPr>
              <w:t xml:space="preserve">within recommended </w:t>
            </w:r>
            <w:r w:rsidR="00873801">
              <w:rPr>
                <w:rFonts w:ascii="Times New Roman" w:hAnsi="Times New Roman" w:cs="Times New Roman"/>
                <w:color w:val="000000"/>
                <w:sz w:val="24"/>
                <w:szCs w:val="24"/>
              </w:rPr>
              <w:t>values</w:t>
            </w:r>
            <w:r>
              <w:rPr>
                <w:rFonts w:ascii="Times New Roman" w:hAnsi="Times New Roman" w:cs="Times New Roman"/>
                <w:color w:val="000000"/>
                <w:sz w:val="24"/>
                <w:szCs w:val="24"/>
              </w:rPr>
              <w:t xml:space="preserve">. </w:t>
            </w:r>
          </w:p>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rPr>
                <w:rFonts w:ascii="Times New Roman" w:hAnsi="Times New Roman" w:cs="Times New Roman"/>
                <w:sz w:val="24"/>
                <w:szCs w:val="24"/>
              </w:rPr>
            </w:pPr>
            <w:r w:rsidRPr="00EE5F35">
              <w:rPr>
                <w:rFonts w:ascii="Times New Roman" w:hAnsi="Times New Roman" w:cs="Times New Roman"/>
                <w:color w:val="000000"/>
                <w:sz w:val="24"/>
                <w:szCs w:val="24"/>
              </w:rPr>
              <w:t>A mediu</w:t>
            </w:r>
            <w:r>
              <w:rPr>
                <w:rFonts w:ascii="Times New Roman" w:hAnsi="Times New Roman" w:cs="Times New Roman"/>
                <w:color w:val="000000"/>
                <w:sz w:val="24"/>
                <w:szCs w:val="24"/>
              </w:rPr>
              <w:t xml:space="preserve">m score </w:t>
            </w:r>
            <w:proofErr w:type="gramStart"/>
            <w:r w:rsidRPr="008515CA">
              <w:rPr>
                <w:rFonts w:ascii="Times New Roman" w:hAnsi="Times New Roman" w:cs="Times New Roman"/>
                <w:sz w:val="24"/>
                <w:szCs w:val="24"/>
              </w:rPr>
              <w:t>was provided</w:t>
            </w:r>
            <w:proofErr w:type="gramEnd"/>
            <w:r w:rsidRPr="008515CA">
              <w:rPr>
                <w:rFonts w:ascii="Times New Roman" w:hAnsi="Times New Roman" w:cs="Times New Roman"/>
                <w:sz w:val="24"/>
                <w:szCs w:val="24"/>
              </w:rPr>
              <w:t xml:space="preserve"> for </w:t>
            </w:r>
            <w:r w:rsidR="00FB3172">
              <w:rPr>
                <w:rFonts w:ascii="Times New Roman" w:hAnsi="Times New Roman" w:cs="Times New Roman"/>
                <w:color w:val="000000"/>
                <w:sz w:val="24"/>
                <w:szCs w:val="24"/>
              </w:rPr>
              <w:t xml:space="preserve">protein consumption </w:t>
            </w:r>
            <w:r w:rsidRPr="008515CA">
              <w:rPr>
                <w:rFonts w:ascii="Times New Roman" w:hAnsi="Times New Roman" w:cs="Times New Roman"/>
                <w:sz w:val="24"/>
                <w:szCs w:val="24"/>
              </w:rPr>
              <w:t xml:space="preserve">less than </w:t>
            </w:r>
            <w:r>
              <w:rPr>
                <w:rFonts w:ascii="Times New Roman" w:hAnsi="Times New Roman" w:cs="Times New Roman"/>
                <w:sz w:val="24"/>
                <w:szCs w:val="24"/>
              </w:rPr>
              <w:t xml:space="preserve">recommended </w:t>
            </w:r>
            <w:r w:rsidR="00873801">
              <w:rPr>
                <w:rFonts w:ascii="Times New Roman" w:hAnsi="Times New Roman" w:cs="Times New Roman"/>
                <w:sz w:val="24"/>
                <w:szCs w:val="24"/>
              </w:rPr>
              <w:t>values</w:t>
            </w:r>
            <w:r w:rsidRPr="00563AD8">
              <w:rPr>
                <w:rFonts w:ascii="Times New Roman" w:hAnsi="Times New Roman" w:cs="Times New Roman"/>
                <w:sz w:val="24"/>
                <w:szCs w:val="24"/>
              </w:rPr>
              <w:t>.</w:t>
            </w:r>
            <w:r>
              <w:rPr>
                <w:rFonts w:ascii="Times New Roman" w:hAnsi="Times New Roman" w:cs="Times New Roman"/>
                <w:sz w:val="24"/>
                <w:szCs w:val="24"/>
              </w:rPr>
              <w:t xml:space="preserve"> </w:t>
            </w:r>
          </w:p>
          <w:p w:rsidR="001C2D8F" w:rsidRDefault="001C2D8F" w:rsidP="001C2D8F">
            <w:pPr>
              <w:autoSpaceDE w:val="0"/>
              <w:autoSpaceDN w:val="0"/>
              <w:adjustRightInd w:val="0"/>
              <w:spacing w:after="0" w:line="240" w:lineRule="auto"/>
              <w:rPr>
                <w:rFonts w:ascii="Times New Roman" w:hAnsi="Times New Roman" w:cs="Times New Roman"/>
                <w:sz w:val="24"/>
                <w:szCs w:val="24"/>
              </w:rPr>
            </w:pPr>
          </w:p>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r w:rsidRPr="008515CA">
              <w:rPr>
                <w:rFonts w:ascii="Times New Roman" w:hAnsi="Times New Roman" w:cs="Times New Roman"/>
                <w:sz w:val="24"/>
                <w:szCs w:val="24"/>
              </w:rPr>
              <w:t xml:space="preserve">A zero </w:t>
            </w:r>
            <w:r>
              <w:rPr>
                <w:rFonts w:ascii="Times New Roman" w:hAnsi="Times New Roman" w:cs="Times New Roman"/>
                <w:color w:val="000000"/>
                <w:sz w:val="24"/>
                <w:szCs w:val="24"/>
              </w:rPr>
              <w:t xml:space="preserve">score </w:t>
            </w:r>
            <w:proofErr w:type="gramStart"/>
            <w:r>
              <w:rPr>
                <w:rFonts w:ascii="Times New Roman" w:hAnsi="Times New Roman" w:cs="Times New Roman"/>
                <w:color w:val="000000"/>
                <w:sz w:val="24"/>
                <w:szCs w:val="24"/>
              </w:rPr>
              <w:t>was provided</w:t>
            </w:r>
            <w:proofErr w:type="gramEnd"/>
            <w:r>
              <w:rPr>
                <w:rFonts w:ascii="Times New Roman" w:hAnsi="Times New Roman" w:cs="Times New Roman"/>
                <w:color w:val="000000"/>
                <w:sz w:val="24"/>
                <w:szCs w:val="24"/>
              </w:rPr>
              <w:t xml:space="preserve"> for no protein consumption or protein consumption in excess of the </w:t>
            </w:r>
            <w:r w:rsidRPr="00563AD8">
              <w:rPr>
                <w:rFonts w:ascii="Times New Roman" w:hAnsi="Times New Roman" w:cs="Times New Roman"/>
                <w:color w:val="000000"/>
                <w:sz w:val="24"/>
                <w:szCs w:val="24"/>
              </w:rPr>
              <w:t xml:space="preserve">recommended </w:t>
            </w:r>
            <w:r w:rsidR="00873801">
              <w:rPr>
                <w:rFonts w:ascii="Times New Roman" w:hAnsi="Times New Roman" w:cs="Times New Roman"/>
                <w:color w:val="000000"/>
                <w:sz w:val="24"/>
                <w:szCs w:val="24"/>
              </w:rPr>
              <w:t>values</w:t>
            </w:r>
            <w:r>
              <w:rPr>
                <w:rFonts w:ascii="Times New Roman" w:hAnsi="Times New Roman" w:cs="Times New Roman"/>
                <w:color w:val="000000"/>
                <w:sz w:val="24"/>
                <w:szCs w:val="24"/>
              </w:rPr>
              <w:t xml:space="preserve">.  </w:t>
            </w:r>
          </w:p>
          <w:p w:rsidR="001C2D8F" w:rsidRPr="00092D28"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tc>
        <w:tc>
          <w:tcPr>
            <w:tcW w:w="2066" w:type="dxa"/>
            <w:tcBorders>
              <w:top w:val="single" w:sz="4" w:space="0" w:color="auto"/>
              <w:left w:val="nil"/>
              <w:bottom w:val="single" w:sz="4" w:space="0" w:color="auto"/>
              <w:right w:val="nil"/>
            </w:tcBorders>
          </w:tcPr>
          <w:p w:rsidR="001C2D8F" w:rsidRPr="007C6A61" w:rsidRDefault="001C2D8F" w:rsidP="001C2D8F">
            <w:pPr>
              <w:autoSpaceDE w:val="0"/>
              <w:autoSpaceDN w:val="0"/>
              <w:adjustRightInd w:val="0"/>
              <w:spacing w:after="0" w:line="240" w:lineRule="auto"/>
              <w:rPr>
                <w:rFonts w:ascii="Times New Roman" w:hAnsi="Times New Roman" w:cs="Times New Roman"/>
                <w:color w:val="000000"/>
                <w:sz w:val="24"/>
                <w:szCs w:val="24"/>
              </w:rPr>
            </w:pPr>
            <w:r w:rsidRPr="007C6A61">
              <w:rPr>
                <w:rFonts w:ascii="Times New Roman" w:hAnsi="Times New Roman" w:cs="Times New Roman"/>
                <w:i/>
                <w:color w:val="000000"/>
                <w:sz w:val="24"/>
                <w:szCs w:val="24"/>
              </w:rPr>
              <w:t>U.S Dietary Guidelines for Americans 2015–2020</w:t>
            </w:r>
          </w:p>
        </w:tc>
        <w:tc>
          <w:tcPr>
            <w:tcW w:w="1530" w:type="dxa"/>
            <w:tcBorders>
              <w:top w:val="single" w:sz="4" w:space="0" w:color="auto"/>
              <w:left w:val="nil"/>
              <w:bottom w:val="single" w:sz="4" w:space="0" w:color="auto"/>
              <w:right w:val="nil"/>
            </w:tcBorders>
          </w:tcPr>
          <w:p w:rsidR="001C2D8F" w:rsidRPr="007C6A61" w:rsidRDefault="001C2D8F" w:rsidP="001C2D8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ADDIN EN.CITE &lt;EndNote&gt;&lt;Cite&gt;&lt;Author&gt;US Department of Health and Human Services&lt;/Author&gt;&lt;Year&gt;2015&lt;/Year&gt;&lt;RecNum&gt;972&lt;/RecNum&gt;&lt;DisplayText&gt;(10)&lt;/DisplayText&gt;&lt;record&gt;&lt;rec-number&gt;972&lt;/rec-number&gt;&lt;foreign-keys&gt;&lt;key app="EN" db-id="0rx2r0xth2d5xqeavd7xafe60r9pv0sdaxv2" timestamp="1543950132"&gt;972&lt;/key&gt;&lt;/foreign-keys&gt;&lt;ref-type name="Report"&gt;27&lt;/ref-type&gt;&lt;contributors&gt;&lt;authors&gt;&lt;author&gt;US Department of Health and Human Services,&lt;/author&gt;&lt;author&gt;US Department of Agriculture,&lt;/author&gt;&lt;/authors&gt;&lt;/contributors&gt;&lt;titles&gt;&lt;title&gt;2015-2020 Dietary Guidelines for Americans&lt;/title&gt;&lt;/titles&gt;&lt;edition&gt;8th&lt;/edition&gt;&lt;dates&gt;&lt;year&gt;2015&lt;/year&gt;&lt;/dates&gt;&lt;urls&gt;&lt;related-urls&gt;&lt;url&gt;Available at http://health.gov/dietaryguidelines/2015/guidelines&lt;/url&gt;&lt;/related-urls&gt;&lt;/urls&gt;&lt;/record&gt;&lt;/Cite&gt;&lt;/EndNote&gt;</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(10)</w:t>
            </w:r>
            <w:r>
              <w:rPr>
                <w:rFonts w:ascii="Times New Roman" w:hAnsi="Times New Roman" w:cs="Times New Roman"/>
                <w:color w:val="000000"/>
                <w:sz w:val="24"/>
                <w:szCs w:val="24"/>
              </w:rPr>
              <w:fldChar w:fldCharType="end"/>
            </w:r>
          </w:p>
        </w:tc>
      </w:tr>
      <w:tr w:rsidR="001C2D8F" w:rsidRPr="00092D28" w:rsidTr="00535307">
        <w:trPr>
          <w:trHeight w:val="83"/>
        </w:trPr>
        <w:tc>
          <w:tcPr>
            <w:tcW w:w="1800" w:type="dxa"/>
            <w:tcBorders>
              <w:left w:val="nil"/>
              <w:bottom w:val="single" w:sz="4" w:space="0" w:color="auto"/>
              <w:right w:val="nil"/>
            </w:tcBorders>
            <w:vAlign w:val="center"/>
          </w:tcPr>
          <w:p w:rsidR="001C2D8F" w:rsidRPr="00092D28" w:rsidRDefault="001C2D8F" w:rsidP="001C2D8F">
            <w:pPr>
              <w:autoSpaceDE w:val="0"/>
              <w:autoSpaceDN w:val="0"/>
              <w:adjustRightInd w:val="0"/>
              <w:spacing w:after="0" w:line="240" w:lineRule="auto"/>
              <w:rPr>
                <w:rFonts w:ascii="Times New Roman" w:hAnsi="Times New Roman" w:cs="Times New Roman"/>
                <w:color w:val="000000"/>
                <w:sz w:val="24"/>
                <w:szCs w:val="24"/>
              </w:rPr>
            </w:pPr>
            <w:r w:rsidRPr="00092D28">
              <w:rPr>
                <w:rFonts w:ascii="Times New Roman" w:hAnsi="Times New Roman" w:cs="Times New Roman"/>
                <w:color w:val="000000"/>
                <w:sz w:val="24"/>
                <w:szCs w:val="24"/>
              </w:rPr>
              <w:t>Vegetables (</w:t>
            </w:r>
            <w:proofErr w:type="spellStart"/>
            <w:r w:rsidRPr="00092D28">
              <w:rPr>
                <w:rFonts w:ascii="Times New Roman" w:hAnsi="Times New Roman" w:cs="Times New Roman"/>
                <w:color w:val="000000"/>
                <w:sz w:val="24"/>
                <w:szCs w:val="24"/>
              </w:rPr>
              <w:t>oz</w:t>
            </w:r>
            <w:proofErr w:type="spellEnd"/>
            <w:r w:rsidRPr="00092D28">
              <w:rPr>
                <w:rFonts w:ascii="Times New Roman" w:hAnsi="Times New Roman" w:cs="Times New Roman"/>
                <w:color w:val="000000"/>
                <w:sz w:val="24"/>
                <w:szCs w:val="24"/>
              </w:rPr>
              <w:t>/d)</w:t>
            </w:r>
          </w:p>
        </w:tc>
        <w:tc>
          <w:tcPr>
            <w:tcW w:w="1260" w:type="dxa"/>
            <w:tcBorders>
              <w:left w:val="nil"/>
              <w:bottom w:val="single" w:sz="4" w:space="0" w:color="auto"/>
              <w:right w:val="nil"/>
            </w:tcBorders>
          </w:tcPr>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50" w:type="dxa"/>
            <w:tcBorders>
              <w:left w:val="nil"/>
              <w:bottom w:val="single" w:sz="4" w:space="0" w:color="auto"/>
              <w:right w:val="nil"/>
            </w:tcBorders>
          </w:tcPr>
          <w:p w:rsidR="00873801" w:rsidRDefault="00873801" w:rsidP="001C2D8F">
            <w:pPr>
              <w:autoSpaceDE w:val="0"/>
              <w:autoSpaceDN w:val="0"/>
              <w:adjustRightInd w:val="0"/>
              <w:spacing w:after="0" w:line="240" w:lineRule="auto"/>
              <w:jc w:val="center"/>
              <w:rPr>
                <w:rFonts w:ascii="Times New Roman" w:hAnsi="Times New Roman" w:cs="Times New Roman"/>
                <w:color w:val="000000"/>
                <w:sz w:val="24"/>
                <w:szCs w:val="24"/>
              </w:rPr>
            </w:pPr>
          </w:p>
          <w:p w:rsidR="00873801" w:rsidRDefault="00873801" w:rsidP="001C2D8F">
            <w:pPr>
              <w:autoSpaceDE w:val="0"/>
              <w:autoSpaceDN w:val="0"/>
              <w:adjustRightInd w:val="0"/>
              <w:spacing w:after="0" w:line="240" w:lineRule="auto"/>
              <w:jc w:val="center"/>
              <w:rPr>
                <w:rFonts w:ascii="Times New Roman" w:hAnsi="Times New Roman" w:cs="Times New Roman"/>
                <w:color w:val="000000"/>
                <w:sz w:val="24"/>
                <w:szCs w:val="24"/>
              </w:rPr>
            </w:pPr>
          </w:p>
          <w:p w:rsidR="00873801" w:rsidRDefault="00873801" w:rsidP="001C2D8F">
            <w:pPr>
              <w:autoSpaceDE w:val="0"/>
              <w:autoSpaceDN w:val="0"/>
              <w:adjustRightInd w:val="0"/>
              <w:spacing w:after="0" w:line="240" w:lineRule="auto"/>
              <w:jc w:val="center"/>
              <w:rPr>
                <w:rFonts w:ascii="Times New Roman" w:hAnsi="Times New Roman" w:cs="Times New Roman"/>
                <w:color w:val="000000"/>
                <w:sz w:val="24"/>
                <w:szCs w:val="24"/>
              </w:rPr>
            </w:pPr>
          </w:p>
          <w:p w:rsidR="00873801" w:rsidRDefault="00873801"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≥12.0</w:t>
            </w:r>
          </w:p>
          <w:p w:rsidR="00873801" w:rsidRDefault="00873801" w:rsidP="001C2D8F">
            <w:pPr>
              <w:autoSpaceDE w:val="0"/>
              <w:autoSpaceDN w:val="0"/>
              <w:adjustRightInd w:val="0"/>
              <w:spacing w:after="0" w:line="240" w:lineRule="auto"/>
              <w:jc w:val="center"/>
              <w:rPr>
                <w:rFonts w:ascii="Times New Roman" w:hAnsi="Times New Roman" w:cs="Times New Roman"/>
                <w:color w:val="000000"/>
                <w:sz w:val="24"/>
                <w:szCs w:val="24"/>
              </w:rPr>
            </w:pPr>
          </w:p>
          <w:p w:rsidR="00873801" w:rsidRDefault="00873801"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0.1–11.9</w:t>
            </w:r>
          </w:p>
          <w:p w:rsidR="00873801" w:rsidRDefault="00873801" w:rsidP="001C2D8F">
            <w:pPr>
              <w:autoSpaceDE w:val="0"/>
              <w:autoSpaceDN w:val="0"/>
              <w:adjustRightInd w:val="0"/>
              <w:spacing w:after="0" w:line="240" w:lineRule="auto"/>
              <w:jc w:val="center"/>
              <w:rPr>
                <w:rFonts w:ascii="Times New Roman" w:hAnsi="Times New Roman" w:cs="Times New Roman"/>
                <w:color w:val="000000"/>
                <w:sz w:val="24"/>
                <w:szCs w:val="24"/>
              </w:rPr>
            </w:pPr>
          </w:p>
          <w:p w:rsidR="00873801" w:rsidRDefault="00873801"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Pr="00092D28"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030" w:type="dxa"/>
            <w:tcBorders>
              <w:top w:val="single" w:sz="4" w:space="0" w:color="auto"/>
              <w:left w:val="nil"/>
              <w:bottom w:val="single" w:sz="4" w:space="0" w:color="auto"/>
              <w:right w:val="nil"/>
            </w:tcBorders>
          </w:tcPr>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r w:rsidRPr="007C6A61">
              <w:rPr>
                <w:rFonts w:ascii="Times New Roman" w:hAnsi="Times New Roman" w:cs="Times New Roman"/>
                <w:color w:val="000000"/>
                <w:sz w:val="24"/>
                <w:szCs w:val="24"/>
              </w:rPr>
              <w:t xml:space="preserve">Scores </w:t>
            </w:r>
            <w:proofErr w:type="gramStart"/>
            <w:r w:rsidRPr="007C6A61">
              <w:rPr>
                <w:rFonts w:ascii="Times New Roman" w:hAnsi="Times New Roman" w:cs="Times New Roman"/>
                <w:color w:val="000000"/>
                <w:sz w:val="24"/>
                <w:szCs w:val="24"/>
              </w:rPr>
              <w:t>are based</w:t>
            </w:r>
            <w:proofErr w:type="gramEnd"/>
            <w:r w:rsidRPr="007C6A61">
              <w:rPr>
                <w:rFonts w:ascii="Times New Roman" w:hAnsi="Times New Roman" w:cs="Times New Roman"/>
                <w:color w:val="000000"/>
                <w:sz w:val="24"/>
                <w:szCs w:val="24"/>
              </w:rPr>
              <w:t xml:space="preserve"> on </w:t>
            </w:r>
            <w:r>
              <w:rPr>
                <w:rFonts w:ascii="Times New Roman" w:hAnsi="Times New Roman" w:cs="Times New Roman"/>
                <w:color w:val="000000"/>
                <w:sz w:val="24"/>
                <w:szCs w:val="24"/>
              </w:rPr>
              <w:t xml:space="preserve">vegetable </w:t>
            </w:r>
            <w:r w:rsidRPr="007C6A61">
              <w:rPr>
                <w:rFonts w:ascii="Times New Roman" w:hAnsi="Times New Roman" w:cs="Times New Roman"/>
                <w:color w:val="000000"/>
                <w:sz w:val="24"/>
                <w:szCs w:val="24"/>
              </w:rPr>
              <w:t xml:space="preserve">recommendations </w:t>
            </w:r>
            <w:r w:rsidRPr="00313133">
              <w:rPr>
                <w:rFonts w:ascii="Times New Roman" w:hAnsi="Times New Roman" w:cs="Times New Roman"/>
                <w:color w:val="000000"/>
                <w:sz w:val="24"/>
                <w:szCs w:val="24"/>
              </w:rPr>
              <w:t xml:space="preserve">for sedentary </w:t>
            </w:r>
            <w:r>
              <w:rPr>
                <w:rFonts w:ascii="Times New Roman" w:hAnsi="Times New Roman" w:cs="Times New Roman"/>
                <w:color w:val="000000"/>
                <w:sz w:val="24"/>
                <w:szCs w:val="24"/>
              </w:rPr>
              <w:t>4</w:t>
            </w:r>
            <w:r w:rsidRPr="00313133">
              <w:rPr>
                <w:rFonts w:ascii="Times New Roman" w:hAnsi="Times New Roman" w:cs="Times New Roman"/>
                <w:color w:val="000000"/>
                <w:sz w:val="24"/>
                <w:szCs w:val="24"/>
              </w:rPr>
              <w:t xml:space="preserve"> year olds with an estimated calorie need of 1,</w:t>
            </w:r>
            <w:r>
              <w:rPr>
                <w:rFonts w:ascii="Times New Roman" w:hAnsi="Times New Roman" w:cs="Times New Roman"/>
                <w:color w:val="000000"/>
                <w:sz w:val="24"/>
                <w:szCs w:val="24"/>
              </w:rPr>
              <w:t>2</w:t>
            </w:r>
            <w:r w:rsidRPr="00313133">
              <w:rPr>
                <w:rFonts w:ascii="Times New Roman" w:hAnsi="Times New Roman" w:cs="Times New Roman"/>
                <w:color w:val="000000"/>
                <w:sz w:val="24"/>
                <w:szCs w:val="24"/>
              </w:rPr>
              <w:t>00</w:t>
            </w:r>
            <w:r>
              <w:rPr>
                <w:rFonts w:ascii="Times New Roman" w:hAnsi="Times New Roman" w:cs="Times New Roman"/>
                <w:color w:val="000000"/>
                <w:sz w:val="24"/>
                <w:szCs w:val="24"/>
              </w:rPr>
              <w:t xml:space="preserve"> </w:t>
            </w:r>
            <w:r w:rsidRPr="00313133">
              <w:rPr>
                <w:rFonts w:ascii="Times New Roman" w:hAnsi="Times New Roman" w:cs="Times New Roman"/>
                <w:color w:val="000000"/>
                <w:sz w:val="24"/>
                <w:szCs w:val="24"/>
              </w:rPr>
              <w:t>calories per day</w:t>
            </w:r>
            <w:r>
              <w:rPr>
                <w:rFonts w:ascii="Times New Roman" w:hAnsi="Times New Roman" w:cs="Times New Roman"/>
                <w:color w:val="000000"/>
                <w:sz w:val="24"/>
                <w:szCs w:val="24"/>
              </w:rPr>
              <w:t>.</w:t>
            </w:r>
            <w:r w:rsidRPr="00313133">
              <w:rPr>
                <w:rFonts w:ascii="Times New Roman" w:hAnsi="Times New Roman" w:cs="Times New Roman"/>
                <w:color w:val="000000"/>
                <w:sz w:val="24"/>
                <w:szCs w:val="24"/>
              </w:rPr>
              <w:t xml:space="preserve"> </w:t>
            </w:r>
          </w:p>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r w:rsidRPr="00313133">
              <w:rPr>
                <w:rFonts w:ascii="Times New Roman" w:hAnsi="Times New Roman" w:cs="Times New Roman"/>
                <w:color w:val="000000"/>
                <w:sz w:val="24"/>
                <w:szCs w:val="24"/>
              </w:rPr>
              <w:t>A high score</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was provided</w:t>
            </w:r>
            <w:proofErr w:type="gramEnd"/>
            <w:r>
              <w:rPr>
                <w:rFonts w:ascii="Times New Roman" w:hAnsi="Times New Roman" w:cs="Times New Roman"/>
                <w:color w:val="000000"/>
                <w:sz w:val="24"/>
                <w:szCs w:val="24"/>
              </w:rPr>
              <w:t xml:space="preserve"> for </w:t>
            </w:r>
            <w:r w:rsidR="00FB3172">
              <w:rPr>
                <w:rFonts w:ascii="Times New Roman" w:hAnsi="Times New Roman" w:cs="Times New Roman"/>
                <w:color w:val="000000"/>
                <w:sz w:val="24"/>
                <w:szCs w:val="24"/>
              </w:rPr>
              <w:t>vegetable consumption</w:t>
            </w:r>
            <w:r w:rsidR="00FB3172" w:rsidDel="00FB317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at or above recommended </w:t>
            </w:r>
            <w:r w:rsidR="00873801">
              <w:rPr>
                <w:rFonts w:ascii="Times New Roman" w:hAnsi="Times New Roman" w:cs="Times New Roman"/>
                <w:color w:val="000000"/>
                <w:sz w:val="24"/>
                <w:szCs w:val="24"/>
              </w:rPr>
              <w:t>values</w:t>
            </w:r>
            <w:r>
              <w:rPr>
                <w:rFonts w:ascii="Times New Roman" w:hAnsi="Times New Roman" w:cs="Times New Roman"/>
                <w:color w:val="000000"/>
                <w:sz w:val="24"/>
                <w:szCs w:val="24"/>
              </w:rPr>
              <w:t xml:space="preserve">. </w:t>
            </w:r>
          </w:p>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rPr>
                <w:rFonts w:ascii="Times New Roman" w:hAnsi="Times New Roman" w:cs="Times New Roman"/>
                <w:sz w:val="24"/>
                <w:szCs w:val="24"/>
              </w:rPr>
            </w:pPr>
            <w:r w:rsidRPr="00EE5F35">
              <w:rPr>
                <w:rFonts w:ascii="Times New Roman" w:hAnsi="Times New Roman" w:cs="Times New Roman"/>
                <w:color w:val="000000"/>
                <w:sz w:val="24"/>
                <w:szCs w:val="24"/>
              </w:rPr>
              <w:t>A mediu</w:t>
            </w:r>
            <w:r>
              <w:rPr>
                <w:rFonts w:ascii="Times New Roman" w:hAnsi="Times New Roman" w:cs="Times New Roman"/>
                <w:color w:val="000000"/>
                <w:sz w:val="24"/>
                <w:szCs w:val="24"/>
              </w:rPr>
              <w:t xml:space="preserve">m score </w:t>
            </w:r>
            <w:proofErr w:type="gramStart"/>
            <w:r w:rsidRPr="008515CA">
              <w:rPr>
                <w:rFonts w:ascii="Times New Roman" w:hAnsi="Times New Roman" w:cs="Times New Roman"/>
                <w:sz w:val="24"/>
                <w:szCs w:val="24"/>
              </w:rPr>
              <w:t>was provided</w:t>
            </w:r>
            <w:proofErr w:type="gramEnd"/>
            <w:r w:rsidRPr="008515CA">
              <w:rPr>
                <w:rFonts w:ascii="Times New Roman" w:hAnsi="Times New Roman" w:cs="Times New Roman"/>
                <w:sz w:val="24"/>
                <w:szCs w:val="24"/>
              </w:rPr>
              <w:t xml:space="preserve"> </w:t>
            </w:r>
            <w:r w:rsidR="00873801">
              <w:rPr>
                <w:rFonts w:ascii="Times New Roman" w:hAnsi="Times New Roman" w:cs="Times New Roman"/>
                <w:color w:val="000000"/>
                <w:sz w:val="24"/>
                <w:szCs w:val="24"/>
              </w:rPr>
              <w:t xml:space="preserve">for </w:t>
            </w:r>
            <w:r w:rsidR="00FB3172">
              <w:rPr>
                <w:rFonts w:ascii="Times New Roman" w:hAnsi="Times New Roman" w:cs="Times New Roman"/>
                <w:color w:val="000000"/>
                <w:sz w:val="24"/>
                <w:szCs w:val="24"/>
              </w:rPr>
              <w:t>vegetable consumption</w:t>
            </w:r>
            <w:r w:rsidR="00FB3172" w:rsidDel="00FB3172">
              <w:rPr>
                <w:rFonts w:ascii="Times New Roman" w:hAnsi="Times New Roman" w:cs="Times New Roman"/>
                <w:color w:val="000000"/>
                <w:sz w:val="24"/>
                <w:szCs w:val="24"/>
              </w:rPr>
              <w:t xml:space="preserve"> </w:t>
            </w:r>
            <w:r w:rsidRPr="008515CA">
              <w:rPr>
                <w:rFonts w:ascii="Times New Roman" w:hAnsi="Times New Roman" w:cs="Times New Roman"/>
                <w:sz w:val="24"/>
                <w:szCs w:val="24"/>
              </w:rPr>
              <w:t xml:space="preserve">less than </w:t>
            </w:r>
            <w:r>
              <w:rPr>
                <w:rFonts w:ascii="Times New Roman" w:hAnsi="Times New Roman" w:cs="Times New Roman"/>
                <w:sz w:val="24"/>
                <w:szCs w:val="24"/>
              </w:rPr>
              <w:t xml:space="preserve">recommended </w:t>
            </w:r>
            <w:r w:rsidR="00873801">
              <w:rPr>
                <w:rFonts w:ascii="Times New Roman" w:hAnsi="Times New Roman" w:cs="Times New Roman"/>
                <w:color w:val="000000"/>
                <w:sz w:val="24"/>
                <w:szCs w:val="24"/>
              </w:rPr>
              <w:t>values</w:t>
            </w:r>
            <w:r>
              <w:rPr>
                <w:rFonts w:ascii="Times New Roman" w:hAnsi="Times New Roman" w:cs="Times New Roman"/>
                <w:sz w:val="24"/>
                <w:szCs w:val="24"/>
              </w:rPr>
              <w:t xml:space="preserve">. </w:t>
            </w:r>
          </w:p>
          <w:p w:rsidR="001C2D8F" w:rsidRDefault="001C2D8F" w:rsidP="001C2D8F">
            <w:pPr>
              <w:autoSpaceDE w:val="0"/>
              <w:autoSpaceDN w:val="0"/>
              <w:adjustRightInd w:val="0"/>
              <w:spacing w:after="0" w:line="240" w:lineRule="auto"/>
              <w:rPr>
                <w:rFonts w:ascii="Times New Roman" w:hAnsi="Times New Roman" w:cs="Times New Roman"/>
                <w:sz w:val="24"/>
                <w:szCs w:val="24"/>
              </w:rPr>
            </w:pPr>
          </w:p>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r w:rsidRPr="008515CA">
              <w:rPr>
                <w:rFonts w:ascii="Times New Roman" w:hAnsi="Times New Roman" w:cs="Times New Roman"/>
                <w:sz w:val="24"/>
                <w:szCs w:val="24"/>
              </w:rPr>
              <w:t xml:space="preserve">A zero </w:t>
            </w:r>
            <w:r>
              <w:rPr>
                <w:rFonts w:ascii="Times New Roman" w:hAnsi="Times New Roman" w:cs="Times New Roman"/>
                <w:color w:val="000000"/>
                <w:sz w:val="24"/>
                <w:szCs w:val="24"/>
              </w:rPr>
              <w:t xml:space="preserve">score </w:t>
            </w:r>
            <w:proofErr w:type="gramStart"/>
            <w:r>
              <w:rPr>
                <w:rFonts w:ascii="Times New Roman" w:hAnsi="Times New Roman" w:cs="Times New Roman"/>
                <w:color w:val="000000"/>
                <w:sz w:val="24"/>
                <w:szCs w:val="24"/>
              </w:rPr>
              <w:t>was provided</w:t>
            </w:r>
            <w:proofErr w:type="gramEnd"/>
            <w:r>
              <w:rPr>
                <w:rFonts w:ascii="Times New Roman" w:hAnsi="Times New Roman" w:cs="Times New Roman"/>
                <w:color w:val="000000"/>
                <w:sz w:val="24"/>
                <w:szCs w:val="24"/>
              </w:rPr>
              <w:t xml:space="preserve"> for no vegetable consumption.</w:t>
            </w:r>
          </w:p>
          <w:p w:rsidR="001C2D8F" w:rsidRPr="00092D28"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tc>
        <w:tc>
          <w:tcPr>
            <w:tcW w:w="2066" w:type="dxa"/>
            <w:tcBorders>
              <w:top w:val="single" w:sz="4" w:space="0" w:color="auto"/>
              <w:left w:val="nil"/>
              <w:bottom w:val="single" w:sz="4" w:space="0" w:color="auto"/>
              <w:right w:val="nil"/>
            </w:tcBorders>
          </w:tcPr>
          <w:p w:rsidR="001C2D8F" w:rsidRPr="007C6A61" w:rsidRDefault="001C2D8F" w:rsidP="001C2D8F">
            <w:pPr>
              <w:autoSpaceDE w:val="0"/>
              <w:autoSpaceDN w:val="0"/>
              <w:adjustRightInd w:val="0"/>
              <w:spacing w:after="0" w:line="240" w:lineRule="auto"/>
              <w:rPr>
                <w:rFonts w:ascii="Times New Roman" w:hAnsi="Times New Roman" w:cs="Times New Roman"/>
                <w:color w:val="000000"/>
                <w:sz w:val="24"/>
                <w:szCs w:val="24"/>
              </w:rPr>
            </w:pPr>
            <w:r w:rsidRPr="007C6A61">
              <w:rPr>
                <w:rFonts w:ascii="Times New Roman" w:hAnsi="Times New Roman" w:cs="Times New Roman"/>
                <w:i/>
                <w:color w:val="000000"/>
                <w:sz w:val="24"/>
                <w:szCs w:val="24"/>
              </w:rPr>
              <w:lastRenderedPageBreak/>
              <w:t>U.S Dietary Guidelines for Americans 2015–2020</w:t>
            </w:r>
          </w:p>
        </w:tc>
        <w:tc>
          <w:tcPr>
            <w:tcW w:w="1530" w:type="dxa"/>
            <w:tcBorders>
              <w:top w:val="single" w:sz="4" w:space="0" w:color="auto"/>
              <w:left w:val="nil"/>
              <w:bottom w:val="single" w:sz="4" w:space="0" w:color="auto"/>
              <w:right w:val="nil"/>
            </w:tcBorders>
          </w:tcPr>
          <w:p w:rsidR="001C2D8F" w:rsidRPr="007C6A61" w:rsidRDefault="001C2D8F" w:rsidP="001C2D8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ADDIN EN.CITE &lt;EndNote&gt;&lt;Cite&gt;&lt;Author&gt;US Department of Health and Human Services&lt;/Author&gt;&lt;Year&gt;2015&lt;/Year&gt;&lt;RecNum&gt;972&lt;/RecNum&gt;&lt;DisplayText&gt;(10)&lt;/DisplayText&gt;&lt;record&gt;&lt;rec-number&gt;972&lt;/rec-number&gt;&lt;foreign-keys&gt;&lt;key app="EN" db-id="0rx2r0xth2d5xqeavd7xafe60r9pv0sdaxv2" timestamp="1543950132"&gt;972&lt;/key&gt;&lt;/foreign-keys&gt;&lt;ref-type name="Report"&gt;27&lt;/ref-type&gt;&lt;contributors&gt;&lt;authors&gt;&lt;author&gt;US Department of Health and Human Services,&lt;/author&gt;&lt;author&gt;US Department of Agriculture,&lt;/author&gt;&lt;/authors&gt;&lt;/contributors&gt;&lt;titles&gt;&lt;title&gt;2015-2020 Dietary Guidelines for Americans&lt;/title&gt;&lt;/titles&gt;&lt;edition&gt;8th&lt;/edition&gt;&lt;dates&gt;&lt;year&gt;2015&lt;/year&gt;&lt;/dates&gt;&lt;urls&gt;&lt;related-urls&gt;&lt;url&gt;Available at http://health.gov/dietaryguidelines/2015/guidelines&lt;/url&gt;&lt;/related-urls&gt;&lt;/urls&gt;&lt;/record&gt;&lt;/Cite&gt;&lt;/EndNote&gt;</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(10)</w:t>
            </w:r>
            <w:r>
              <w:rPr>
                <w:rFonts w:ascii="Times New Roman" w:hAnsi="Times New Roman" w:cs="Times New Roman"/>
                <w:color w:val="000000"/>
                <w:sz w:val="24"/>
                <w:szCs w:val="24"/>
              </w:rPr>
              <w:fldChar w:fldCharType="end"/>
            </w:r>
          </w:p>
        </w:tc>
      </w:tr>
      <w:tr w:rsidR="001C2D8F" w:rsidRPr="00092D28" w:rsidTr="00535307">
        <w:trPr>
          <w:trHeight w:val="83"/>
        </w:trPr>
        <w:tc>
          <w:tcPr>
            <w:tcW w:w="1800" w:type="dxa"/>
            <w:tcBorders>
              <w:left w:val="nil"/>
              <w:bottom w:val="single" w:sz="4" w:space="0" w:color="auto"/>
              <w:right w:val="nil"/>
            </w:tcBorders>
            <w:vAlign w:val="center"/>
          </w:tcPr>
          <w:p w:rsidR="001C2D8F" w:rsidRPr="00092D28" w:rsidRDefault="001C2D8F" w:rsidP="001C2D8F">
            <w:pPr>
              <w:autoSpaceDE w:val="0"/>
              <w:autoSpaceDN w:val="0"/>
              <w:adjustRightInd w:val="0"/>
              <w:spacing w:after="0" w:line="240" w:lineRule="auto"/>
              <w:rPr>
                <w:rFonts w:ascii="Times New Roman" w:hAnsi="Times New Roman" w:cs="Times New Roman"/>
                <w:color w:val="000000"/>
                <w:sz w:val="24"/>
                <w:szCs w:val="24"/>
              </w:rPr>
            </w:pPr>
            <w:r w:rsidRPr="00092D28">
              <w:rPr>
                <w:rFonts w:ascii="Times New Roman" w:hAnsi="Times New Roman" w:cs="Times New Roman"/>
                <w:color w:val="000000"/>
                <w:sz w:val="24"/>
                <w:szCs w:val="24"/>
              </w:rPr>
              <w:t>Fruits (</w:t>
            </w:r>
            <w:proofErr w:type="spellStart"/>
            <w:r w:rsidRPr="00092D28">
              <w:rPr>
                <w:rFonts w:ascii="Times New Roman" w:hAnsi="Times New Roman" w:cs="Times New Roman"/>
                <w:color w:val="000000"/>
                <w:sz w:val="24"/>
                <w:szCs w:val="24"/>
              </w:rPr>
              <w:t>oz</w:t>
            </w:r>
            <w:proofErr w:type="spellEnd"/>
            <w:r w:rsidRPr="00092D28">
              <w:rPr>
                <w:rFonts w:ascii="Times New Roman" w:hAnsi="Times New Roman" w:cs="Times New Roman"/>
                <w:color w:val="000000"/>
                <w:sz w:val="24"/>
                <w:szCs w:val="24"/>
              </w:rPr>
              <w:t>/d)</w:t>
            </w:r>
          </w:p>
        </w:tc>
        <w:tc>
          <w:tcPr>
            <w:tcW w:w="1260" w:type="dxa"/>
            <w:tcBorders>
              <w:left w:val="nil"/>
              <w:bottom w:val="single" w:sz="4" w:space="0" w:color="auto"/>
              <w:right w:val="nil"/>
            </w:tcBorders>
          </w:tcPr>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50" w:type="dxa"/>
            <w:tcBorders>
              <w:left w:val="nil"/>
              <w:bottom w:val="single" w:sz="4" w:space="0" w:color="auto"/>
              <w:right w:val="nil"/>
            </w:tcBorders>
          </w:tcPr>
          <w:p w:rsidR="00873801" w:rsidRDefault="00873801" w:rsidP="001C2D8F">
            <w:pPr>
              <w:autoSpaceDE w:val="0"/>
              <w:autoSpaceDN w:val="0"/>
              <w:adjustRightInd w:val="0"/>
              <w:spacing w:after="0" w:line="240" w:lineRule="auto"/>
              <w:jc w:val="center"/>
              <w:rPr>
                <w:rFonts w:ascii="Times New Roman" w:hAnsi="Times New Roman" w:cs="Times New Roman"/>
                <w:color w:val="000000"/>
                <w:sz w:val="24"/>
                <w:szCs w:val="24"/>
              </w:rPr>
            </w:pPr>
          </w:p>
          <w:p w:rsidR="00873801" w:rsidRDefault="00873801" w:rsidP="001C2D8F">
            <w:pPr>
              <w:autoSpaceDE w:val="0"/>
              <w:autoSpaceDN w:val="0"/>
              <w:adjustRightInd w:val="0"/>
              <w:spacing w:after="0" w:line="240" w:lineRule="auto"/>
              <w:jc w:val="center"/>
              <w:rPr>
                <w:rFonts w:ascii="Times New Roman" w:hAnsi="Times New Roman" w:cs="Times New Roman"/>
                <w:color w:val="000000"/>
                <w:sz w:val="24"/>
                <w:szCs w:val="24"/>
              </w:rPr>
            </w:pPr>
          </w:p>
          <w:p w:rsidR="00873801" w:rsidRDefault="00873801" w:rsidP="001C2D8F">
            <w:pPr>
              <w:autoSpaceDE w:val="0"/>
              <w:autoSpaceDN w:val="0"/>
              <w:adjustRightInd w:val="0"/>
              <w:spacing w:after="0" w:line="240" w:lineRule="auto"/>
              <w:jc w:val="center"/>
              <w:rPr>
                <w:rFonts w:ascii="Times New Roman" w:hAnsi="Times New Roman" w:cs="Times New Roman"/>
                <w:color w:val="000000"/>
                <w:sz w:val="24"/>
                <w:szCs w:val="24"/>
              </w:rPr>
            </w:pPr>
          </w:p>
          <w:p w:rsidR="00873801" w:rsidRDefault="00873801"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p w:rsidR="00873801" w:rsidRDefault="00873801" w:rsidP="001C2D8F">
            <w:pPr>
              <w:autoSpaceDE w:val="0"/>
              <w:autoSpaceDN w:val="0"/>
              <w:adjustRightInd w:val="0"/>
              <w:spacing w:after="0" w:line="240" w:lineRule="auto"/>
              <w:jc w:val="center"/>
              <w:rPr>
                <w:rFonts w:ascii="Times New Roman" w:hAnsi="Times New Roman" w:cs="Times New Roman"/>
                <w:color w:val="000000"/>
                <w:sz w:val="24"/>
                <w:szCs w:val="24"/>
              </w:rPr>
            </w:pPr>
          </w:p>
          <w:p w:rsidR="00873801" w:rsidRDefault="00873801"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0.1–7.9</w:t>
            </w:r>
          </w:p>
          <w:p w:rsidR="00873801" w:rsidRDefault="00873801" w:rsidP="001C2D8F">
            <w:pPr>
              <w:autoSpaceDE w:val="0"/>
              <w:autoSpaceDN w:val="0"/>
              <w:adjustRightInd w:val="0"/>
              <w:spacing w:after="0" w:line="240" w:lineRule="auto"/>
              <w:jc w:val="center"/>
              <w:rPr>
                <w:rFonts w:ascii="Times New Roman" w:hAnsi="Times New Roman" w:cs="Times New Roman"/>
                <w:color w:val="000000"/>
                <w:sz w:val="24"/>
                <w:szCs w:val="24"/>
              </w:rPr>
            </w:pPr>
          </w:p>
          <w:p w:rsidR="00873801" w:rsidRDefault="00873801"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Pr="00092D28"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030" w:type="dxa"/>
            <w:tcBorders>
              <w:top w:val="single" w:sz="4" w:space="0" w:color="auto"/>
              <w:left w:val="nil"/>
              <w:bottom w:val="single" w:sz="4" w:space="0" w:color="auto"/>
              <w:right w:val="nil"/>
            </w:tcBorders>
          </w:tcPr>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r w:rsidRPr="007C6A61">
              <w:rPr>
                <w:rFonts w:ascii="Times New Roman" w:hAnsi="Times New Roman" w:cs="Times New Roman"/>
                <w:color w:val="000000"/>
                <w:sz w:val="24"/>
                <w:szCs w:val="24"/>
              </w:rPr>
              <w:t xml:space="preserve">Scores </w:t>
            </w:r>
            <w:proofErr w:type="gramStart"/>
            <w:r w:rsidRPr="007C6A61">
              <w:rPr>
                <w:rFonts w:ascii="Times New Roman" w:hAnsi="Times New Roman" w:cs="Times New Roman"/>
                <w:color w:val="000000"/>
                <w:sz w:val="24"/>
                <w:szCs w:val="24"/>
              </w:rPr>
              <w:t>are based</w:t>
            </w:r>
            <w:proofErr w:type="gramEnd"/>
            <w:r w:rsidRPr="007C6A61">
              <w:rPr>
                <w:rFonts w:ascii="Times New Roman" w:hAnsi="Times New Roman" w:cs="Times New Roman"/>
                <w:color w:val="000000"/>
                <w:sz w:val="24"/>
                <w:szCs w:val="24"/>
              </w:rPr>
              <w:t xml:space="preserve"> on </w:t>
            </w:r>
            <w:r>
              <w:rPr>
                <w:rFonts w:ascii="Times New Roman" w:hAnsi="Times New Roman" w:cs="Times New Roman"/>
                <w:color w:val="000000"/>
                <w:sz w:val="24"/>
                <w:szCs w:val="24"/>
              </w:rPr>
              <w:t xml:space="preserve">fruit </w:t>
            </w:r>
            <w:r w:rsidRPr="007C6A61">
              <w:rPr>
                <w:rFonts w:ascii="Times New Roman" w:hAnsi="Times New Roman" w:cs="Times New Roman"/>
                <w:color w:val="000000"/>
                <w:sz w:val="24"/>
                <w:szCs w:val="24"/>
              </w:rPr>
              <w:t xml:space="preserve">recommendations </w:t>
            </w:r>
            <w:r w:rsidRPr="00313133">
              <w:rPr>
                <w:rFonts w:ascii="Times New Roman" w:hAnsi="Times New Roman" w:cs="Times New Roman"/>
                <w:color w:val="000000"/>
                <w:sz w:val="24"/>
                <w:szCs w:val="24"/>
              </w:rPr>
              <w:t xml:space="preserve">for sedentary </w:t>
            </w:r>
            <w:r>
              <w:rPr>
                <w:rFonts w:ascii="Times New Roman" w:hAnsi="Times New Roman" w:cs="Times New Roman"/>
                <w:color w:val="000000"/>
                <w:sz w:val="24"/>
                <w:szCs w:val="24"/>
              </w:rPr>
              <w:t>4</w:t>
            </w:r>
            <w:r w:rsidRPr="00313133">
              <w:rPr>
                <w:rFonts w:ascii="Times New Roman" w:hAnsi="Times New Roman" w:cs="Times New Roman"/>
                <w:color w:val="000000"/>
                <w:sz w:val="24"/>
                <w:szCs w:val="24"/>
              </w:rPr>
              <w:t xml:space="preserve"> year olds with an estimated </w:t>
            </w:r>
            <w:r w:rsidRPr="00E816FE">
              <w:rPr>
                <w:rFonts w:ascii="Times New Roman" w:hAnsi="Times New Roman" w:cs="Times New Roman"/>
                <w:color w:val="000000"/>
                <w:sz w:val="24"/>
                <w:szCs w:val="24"/>
              </w:rPr>
              <w:t xml:space="preserve">calorie need of </w:t>
            </w:r>
            <w:r>
              <w:rPr>
                <w:rFonts w:ascii="Times New Roman" w:hAnsi="Times New Roman" w:cs="Times New Roman"/>
                <w:color w:val="000000"/>
                <w:sz w:val="24"/>
                <w:szCs w:val="24"/>
              </w:rPr>
              <w:t>1,200 calories per day.</w:t>
            </w:r>
            <w:r w:rsidRPr="00E816FE">
              <w:rPr>
                <w:rFonts w:ascii="Times New Roman" w:hAnsi="Times New Roman" w:cs="Times New Roman"/>
                <w:color w:val="000000"/>
                <w:sz w:val="24"/>
                <w:szCs w:val="24"/>
              </w:rPr>
              <w:t xml:space="preserve"> </w:t>
            </w:r>
          </w:p>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r w:rsidRPr="00E816FE">
              <w:rPr>
                <w:rFonts w:ascii="Times New Roman" w:hAnsi="Times New Roman" w:cs="Times New Roman"/>
                <w:color w:val="000000"/>
                <w:sz w:val="24"/>
                <w:szCs w:val="24"/>
              </w:rPr>
              <w:t xml:space="preserve">A high score </w:t>
            </w:r>
            <w:proofErr w:type="gramStart"/>
            <w:r w:rsidRPr="00E816FE">
              <w:rPr>
                <w:rFonts w:ascii="Times New Roman" w:hAnsi="Times New Roman" w:cs="Times New Roman"/>
                <w:color w:val="000000"/>
                <w:sz w:val="24"/>
                <w:szCs w:val="24"/>
              </w:rPr>
              <w:t>was provided</w:t>
            </w:r>
            <w:proofErr w:type="gramEnd"/>
            <w:r w:rsidRPr="00E816FE">
              <w:rPr>
                <w:rFonts w:ascii="Times New Roman" w:hAnsi="Times New Roman" w:cs="Times New Roman"/>
                <w:color w:val="000000"/>
                <w:sz w:val="24"/>
                <w:szCs w:val="24"/>
              </w:rPr>
              <w:t xml:space="preserve"> for </w:t>
            </w:r>
            <w:r w:rsidR="00FB3172">
              <w:rPr>
                <w:rFonts w:ascii="Times New Roman" w:hAnsi="Times New Roman" w:cs="Times New Roman"/>
                <w:color w:val="000000"/>
                <w:sz w:val="24"/>
                <w:szCs w:val="24"/>
              </w:rPr>
              <w:t>fruit consumption</w:t>
            </w:r>
            <w:r w:rsidR="00FB3172" w:rsidRPr="00E816FE" w:rsidDel="00FB3172">
              <w:rPr>
                <w:rFonts w:ascii="Times New Roman" w:hAnsi="Times New Roman" w:cs="Times New Roman"/>
                <w:color w:val="000000"/>
                <w:sz w:val="24"/>
                <w:szCs w:val="24"/>
              </w:rPr>
              <w:t xml:space="preserve"> </w:t>
            </w:r>
            <w:r w:rsidRPr="00E816FE">
              <w:rPr>
                <w:rFonts w:ascii="Times New Roman" w:hAnsi="Times New Roman" w:cs="Times New Roman"/>
                <w:color w:val="000000"/>
                <w:sz w:val="24"/>
                <w:szCs w:val="24"/>
              </w:rPr>
              <w:t xml:space="preserve">at or above recommended </w:t>
            </w:r>
            <w:r w:rsidR="00873801">
              <w:rPr>
                <w:rFonts w:ascii="Times New Roman" w:hAnsi="Times New Roman" w:cs="Times New Roman"/>
                <w:color w:val="000000"/>
                <w:sz w:val="24"/>
                <w:szCs w:val="24"/>
              </w:rPr>
              <w:t>values</w:t>
            </w:r>
            <w:r w:rsidRPr="00E816FE">
              <w:rPr>
                <w:rFonts w:ascii="Times New Roman" w:hAnsi="Times New Roman" w:cs="Times New Roman"/>
                <w:color w:val="000000"/>
                <w:sz w:val="24"/>
                <w:szCs w:val="24"/>
              </w:rPr>
              <w:t xml:space="preserve">. </w:t>
            </w:r>
          </w:p>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rPr>
                <w:rFonts w:ascii="Times New Roman" w:hAnsi="Times New Roman" w:cs="Times New Roman"/>
                <w:sz w:val="24"/>
                <w:szCs w:val="24"/>
              </w:rPr>
            </w:pPr>
            <w:r w:rsidRPr="00E816FE">
              <w:rPr>
                <w:rFonts w:ascii="Times New Roman" w:hAnsi="Times New Roman" w:cs="Times New Roman"/>
                <w:color w:val="000000"/>
                <w:sz w:val="24"/>
                <w:szCs w:val="24"/>
              </w:rPr>
              <w:t xml:space="preserve">A medium score </w:t>
            </w:r>
            <w:proofErr w:type="gramStart"/>
            <w:r w:rsidRPr="00E816FE">
              <w:rPr>
                <w:rFonts w:ascii="Times New Roman" w:hAnsi="Times New Roman" w:cs="Times New Roman"/>
                <w:sz w:val="24"/>
                <w:szCs w:val="24"/>
              </w:rPr>
              <w:t>was provided</w:t>
            </w:r>
            <w:proofErr w:type="gramEnd"/>
            <w:r w:rsidRPr="00E816FE">
              <w:rPr>
                <w:rFonts w:ascii="Times New Roman" w:hAnsi="Times New Roman" w:cs="Times New Roman"/>
                <w:sz w:val="24"/>
                <w:szCs w:val="24"/>
              </w:rPr>
              <w:t xml:space="preserve"> </w:t>
            </w:r>
            <w:r w:rsidR="00873801" w:rsidRPr="00E816FE">
              <w:rPr>
                <w:rFonts w:ascii="Times New Roman" w:hAnsi="Times New Roman" w:cs="Times New Roman"/>
                <w:color w:val="000000"/>
                <w:sz w:val="24"/>
                <w:szCs w:val="24"/>
              </w:rPr>
              <w:t xml:space="preserve">for </w:t>
            </w:r>
            <w:r w:rsidR="00FB3172">
              <w:rPr>
                <w:rFonts w:ascii="Times New Roman" w:hAnsi="Times New Roman" w:cs="Times New Roman"/>
                <w:color w:val="000000"/>
                <w:sz w:val="24"/>
                <w:szCs w:val="24"/>
              </w:rPr>
              <w:t>fruit consumption</w:t>
            </w:r>
            <w:r w:rsidR="00FB3172" w:rsidRPr="00E816FE" w:rsidDel="00FB3172">
              <w:rPr>
                <w:rFonts w:ascii="Times New Roman" w:hAnsi="Times New Roman" w:cs="Times New Roman"/>
                <w:color w:val="000000"/>
                <w:sz w:val="24"/>
                <w:szCs w:val="24"/>
              </w:rPr>
              <w:t xml:space="preserve"> </w:t>
            </w:r>
            <w:r w:rsidRPr="00E816FE">
              <w:rPr>
                <w:rFonts w:ascii="Times New Roman" w:hAnsi="Times New Roman" w:cs="Times New Roman"/>
                <w:sz w:val="24"/>
                <w:szCs w:val="24"/>
              </w:rPr>
              <w:t xml:space="preserve">less than recommended </w:t>
            </w:r>
            <w:r w:rsidR="00873801">
              <w:rPr>
                <w:rFonts w:ascii="Times New Roman" w:hAnsi="Times New Roman" w:cs="Times New Roman"/>
                <w:color w:val="000000"/>
                <w:sz w:val="24"/>
                <w:szCs w:val="24"/>
              </w:rPr>
              <w:t>values</w:t>
            </w:r>
            <w:r w:rsidRPr="00E816FE">
              <w:rPr>
                <w:rFonts w:ascii="Times New Roman" w:hAnsi="Times New Roman" w:cs="Times New Roman"/>
                <w:sz w:val="24"/>
                <w:szCs w:val="24"/>
              </w:rPr>
              <w:t xml:space="preserve">. </w:t>
            </w:r>
          </w:p>
          <w:p w:rsidR="001C2D8F" w:rsidRDefault="001C2D8F" w:rsidP="001C2D8F">
            <w:pPr>
              <w:autoSpaceDE w:val="0"/>
              <w:autoSpaceDN w:val="0"/>
              <w:adjustRightInd w:val="0"/>
              <w:spacing w:after="0" w:line="240" w:lineRule="auto"/>
              <w:rPr>
                <w:rFonts w:ascii="Times New Roman" w:hAnsi="Times New Roman" w:cs="Times New Roman"/>
                <w:sz w:val="24"/>
                <w:szCs w:val="24"/>
              </w:rPr>
            </w:pPr>
          </w:p>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r w:rsidRPr="00E816FE">
              <w:rPr>
                <w:rFonts w:ascii="Times New Roman" w:hAnsi="Times New Roman" w:cs="Times New Roman"/>
                <w:sz w:val="24"/>
                <w:szCs w:val="24"/>
              </w:rPr>
              <w:t xml:space="preserve">A zero </w:t>
            </w:r>
            <w:r w:rsidRPr="00E816FE">
              <w:rPr>
                <w:rFonts w:ascii="Times New Roman" w:hAnsi="Times New Roman" w:cs="Times New Roman"/>
                <w:color w:val="000000"/>
                <w:sz w:val="24"/>
                <w:szCs w:val="24"/>
              </w:rPr>
              <w:t xml:space="preserve">score </w:t>
            </w:r>
            <w:proofErr w:type="gramStart"/>
            <w:r w:rsidRPr="00E816FE">
              <w:rPr>
                <w:rFonts w:ascii="Times New Roman" w:hAnsi="Times New Roman" w:cs="Times New Roman"/>
                <w:color w:val="000000"/>
                <w:sz w:val="24"/>
                <w:szCs w:val="24"/>
              </w:rPr>
              <w:t>was provided</w:t>
            </w:r>
            <w:proofErr w:type="gramEnd"/>
            <w:r w:rsidRPr="00E816FE">
              <w:rPr>
                <w:rFonts w:ascii="Times New Roman" w:hAnsi="Times New Roman" w:cs="Times New Roman"/>
                <w:color w:val="000000"/>
                <w:sz w:val="24"/>
                <w:szCs w:val="24"/>
              </w:rPr>
              <w:t xml:space="preserve"> for</w:t>
            </w:r>
            <w:r>
              <w:rPr>
                <w:rFonts w:ascii="Times New Roman" w:hAnsi="Times New Roman" w:cs="Times New Roman"/>
                <w:color w:val="000000"/>
                <w:sz w:val="24"/>
                <w:szCs w:val="24"/>
              </w:rPr>
              <w:t xml:space="preserve"> no fruit consumption.</w:t>
            </w:r>
          </w:p>
          <w:p w:rsidR="001C2D8F" w:rsidRPr="00092D28"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tc>
        <w:tc>
          <w:tcPr>
            <w:tcW w:w="2066" w:type="dxa"/>
            <w:tcBorders>
              <w:top w:val="single" w:sz="4" w:space="0" w:color="auto"/>
              <w:left w:val="nil"/>
              <w:bottom w:val="single" w:sz="4" w:space="0" w:color="auto"/>
              <w:right w:val="nil"/>
            </w:tcBorders>
          </w:tcPr>
          <w:p w:rsidR="001C2D8F" w:rsidRPr="007C6A61" w:rsidRDefault="001C2D8F" w:rsidP="001C2D8F">
            <w:pPr>
              <w:autoSpaceDE w:val="0"/>
              <w:autoSpaceDN w:val="0"/>
              <w:adjustRightInd w:val="0"/>
              <w:spacing w:after="0" w:line="240" w:lineRule="auto"/>
              <w:rPr>
                <w:rFonts w:ascii="Times New Roman" w:hAnsi="Times New Roman" w:cs="Times New Roman"/>
                <w:color w:val="000000"/>
                <w:sz w:val="24"/>
                <w:szCs w:val="24"/>
              </w:rPr>
            </w:pPr>
            <w:r w:rsidRPr="007C6A61">
              <w:rPr>
                <w:rFonts w:ascii="Times New Roman" w:hAnsi="Times New Roman" w:cs="Times New Roman"/>
                <w:i/>
                <w:color w:val="000000"/>
                <w:sz w:val="24"/>
                <w:szCs w:val="24"/>
              </w:rPr>
              <w:t>U.S Dietary Guidelines for Americans 2015–2020</w:t>
            </w:r>
          </w:p>
        </w:tc>
        <w:tc>
          <w:tcPr>
            <w:tcW w:w="1530" w:type="dxa"/>
            <w:tcBorders>
              <w:top w:val="single" w:sz="4" w:space="0" w:color="auto"/>
              <w:left w:val="nil"/>
              <w:bottom w:val="single" w:sz="4" w:space="0" w:color="auto"/>
              <w:right w:val="nil"/>
            </w:tcBorders>
          </w:tcPr>
          <w:p w:rsidR="001C2D8F" w:rsidRPr="007C6A61" w:rsidRDefault="001C2D8F" w:rsidP="001C2D8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ADDIN EN.CITE &lt;EndNote&gt;&lt;Cite&gt;&lt;Author&gt;US Department of Health and Human Services&lt;/Author&gt;&lt;Year&gt;2015&lt;/Year&gt;&lt;RecNum&gt;972&lt;/RecNum&gt;&lt;DisplayText&gt;(10)&lt;/DisplayText&gt;&lt;record&gt;&lt;rec-number&gt;972&lt;/rec-number&gt;&lt;foreign-keys&gt;&lt;key app="EN" db-id="0rx2r0xth2d5xqeavd7xafe60r9pv0sdaxv2" timestamp="1543950132"&gt;972&lt;/key&gt;&lt;/foreign-keys&gt;&lt;ref-type name="Report"&gt;27&lt;/ref-type&gt;&lt;contributors&gt;&lt;authors&gt;&lt;author&gt;US Department of Health and Human Services,&lt;/author&gt;&lt;author&gt;US Department of Agriculture,&lt;/author&gt;&lt;/authors&gt;&lt;/contributors&gt;&lt;titles&gt;&lt;title&gt;2015-2020 Dietary Guidelines for Americans&lt;/title&gt;&lt;/titles&gt;&lt;edition&gt;8th&lt;/edition&gt;&lt;dates&gt;&lt;year&gt;2015&lt;/year&gt;&lt;/dates&gt;&lt;urls&gt;&lt;related-urls&gt;&lt;url&gt;Available at http://health.gov/dietaryguidelines/2015/guidelines&lt;/url&gt;&lt;/related-urls&gt;&lt;/urls&gt;&lt;/record&gt;&lt;/Cite&gt;&lt;/EndNote&gt;</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(10)</w:t>
            </w:r>
            <w:r>
              <w:rPr>
                <w:rFonts w:ascii="Times New Roman" w:hAnsi="Times New Roman" w:cs="Times New Roman"/>
                <w:color w:val="000000"/>
                <w:sz w:val="24"/>
                <w:szCs w:val="24"/>
              </w:rPr>
              <w:fldChar w:fldCharType="end"/>
            </w:r>
          </w:p>
        </w:tc>
      </w:tr>
      <w:tr w:rsidR="001C2D8F" w:rsidRPr="0061074A" w:rsidTr="00535307">
        <w:trPr>
          <w:trHeight w:val="83"/>
        </w:trPr>
        <w:tc>
          <w:tcPr>
            <w:tcW w:w="1800" w:type="dxa"/>
            <w:tcBorders>
              <w:left w:val="nil"/>
              <w:bottom w:val="single" w:sz="4" w:space="0" w:color="auto"/>
              <w:right w:val="nil"/>
            </w:tcBorders>
            <w:vAlign w:val="center"/>
          </w:tcPr>
          <w:p w:rsidR="001C2D8F" w:rsidRPr="00523EF9" w:rsidRDefault="001C2D8F" w:rsidP="001C2D8F">
            <w:pPr>
              <w:autoSpaceDE w:val="0"/>
              <w:autoSpaceDN w:val="0"/>
              <w:adjustRightInd w:val="0"/>
              <w:spacing w:after="0" w:line="240" w:lineRule="auto"/>
              <w:rPr>
                <w:rFonts w:ascii="Times New Roman" w:hAnsi="Times New Roman" w:cs="Times New Roman"/>
                <w:color w:val="000000"/>
                <w:sz w:val="24"/>
                <w:szCs w:val="24"/>
                <w:lang w:val="es-GT"/>
              </w:rPr>
            </w:pPr>
            <w:r w:rsidRPr="00523EF9">
              <w:rPr>
                <w:rFonts w:ascii="Times New Roman" w:hAnsi="Times New Roman" w:cs="Times New Roman"/>
                <w:color w:val="000000"/>
                <w:sz w:val="24"/>
                <w:szCs w:val="24"/>
                <w:lang w:val="es-GT"/>
              </w:rPr>
              <w:t xml:space="preserve">100% </w:t>
            </w:r>
            <w:proofErr w:type="spellStart"/>
            <w:r w:rsidRPr="00523EF9">
              <w:rPr>
                <w:rFonts w:ascii="Times New Roman" w:hAnsi="Times New Roman" w:cs="Times New Roman"/>
                <w:color w:val="000000"/>
                <w:sz w:val="24"/>
                <w:szCs w:val="24"/>
                <w:lang w:val="es-GT"/>
              </w:rPr>
              <w:t>fruit</w:t>
            </w:r>
            <w:proofErr w:type="spellEnd"/>
            <w:r w:rsidRPr="00523EF9">
              <w:rPr>
                <w:rFonts w:ascii="Times New Roman" w:hAnsi="Times New Roman" w:cs="Times New Roman"/>
                <w:color w:val="000000"/>
                <w:sz w:val="24"/>
                <w:szCs w:val="24"/>
                <w:lang w:val="es-GT"/>
              </w:rPr>
              <w:t xml:space="preserve"> </w:t>
            </w:r>
            <w:proofErr w:type="spellStart"/>
            <w:r w:rsidRPr="00523EF9">
              <w:rPr>
                <w:rFonts w:ascii="Times New Roman" w:hAnsi="Times New Roman" w:cs="Times New Roman"/>
                <w:color w:val="000000"/>
                <w:sz w:val="24"/>
                <w:szCs w:val="24"/>
                <w:lang w:val="es-GT"/>
              </w:rPr>
              <w:t>juices</w:t>
            </w:r>
            <w:proofErr w:type="spellEnd"/>
            <w:r>
              <w:rPr>
                <w:rFonts w:ascii="Times New Roman" w:hAnsi="Times New Roman" w:cs="Times New Roman"/>
                <w:color w:val="000000"/>
                <w:sz w:val="24"/>
                <w:szCs w:val="24"/>
                <w:lang w:val="es-GT"/>
              </w:rPr>
              <w:t xml:space="preserve"> (</w:t>
            </w:r>
            <w:proofErr w:type="spellStart"/>
            <w:r>
              <w:rPr>
                <w:rFonts w:ascii="Times New Roman" w:hAnsi="Times New Roman" w:cs="Times New Roman"/>
                <w:color w:val="000000"/>
                <w:sz w:val="24"/>
                <w:szCs w:val="24"/>
                <w:lang w:val="es-GT"/>
              </w:rPr>
              <w:t>fl</w:t>
            </w:r>
            <w:proofErr w:type="spellEnd"/>
            <w:r>
              <w:rPr>
                <w:rFonts w:ascii="Times New Roman" w:hAnsi="Times New Roman" w:cs="Times New Roman"/>
                <w:color w:val="000000"/>
                <w:sz w:val="24"/>
                <w:szCs w:val="24"/>
                <w:lang w:val="es-GT"/>
              </w:rPr>
              <w:t xml:space="preserve"> </w:t>
            </w:r>
            <w:r w:rsidRPr="00523EF9">
              <w:rPr>
                <w:rFonts w:ascii="Times New Roman" w:hAnsi="Times New Roman" w:cs="Times New Roman"/>
                <w:color w:val="000000"/>
                <w:sz w:val="24"/>
                <w:szCs w:val="24"/>
                <w:lang w:val="es-GT"/>
              </w:rPr>
              <w:t>oz/d)</w:t>
            </w:r>
          </w:p>
        </w:tc>
        <w:tc>
          <w:tcPr>
            <w:tcW w:w="1260" w:type="dxa"/>
            <w:tcBorders>
              <w:left w:val="nil"/>
              <w:bottom w:val="single" w:sz="4" w:space="0" w:color="auto"/>
              <w:right w:val="nil"/>
            </w:tcBorders>
          </w:tcPr>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50" w:type="dxa"/>
            <w:tcBorders>
              <w:left w:val="nil"/>
              <w:bottom w:val="single" w:sz="4" w:space="0" w:color="auto"/>
              <w:right w:val="nil"/>
            </w:tcBorders>
          </w:tcPr>
          <w:p w:rsidR="00873801" w:rsidRDefault="00873801" w:rsidP="001C2D8F">
            <w:pPr>
              <w:autoSpaceDE w:val="0"/>
              <w:autoSpaceDN w:val="0"/>
              <w:adjustRightInd w:val="0"/>
              <w:spacing w:after="0" w:line="240" w:lineRule="auto"/>
              <w:jc w:val="center"/>
              <w:rPr>
                <w:rFonts w:ascii="Times New Roman" w:hAnsi="Times New Roman" w:cs="Times New Roman"/>
                <w:color w:val="000000"/>
                <w:sz w:val="24"/>
                <w:szCs w:val="24"/>
                <w:lang w:val="es-GT"/>
              </w:rPr>
            </w:pPr>
          </w:p>
          <w:p w:rsidR="00873801" w:rsidRDefault="00873801" w:rsidP="001C2D8F">
            <w:pPr>
              <w:autoSpaceDE w:val="0"/>
              <w:autoSpaceDN w:val="0"/>
              <w:adjustRightInd w:val="0"/>
              <w:spacing w:after="0" w:line="240" w:lineRule="auto"/>
              <w:jc w:val="center"/>
              <w:rPr>
                <w:rFonts w:ascii="Times New Roman" w:hAnsi="Times New Roman" w:cs="Times New Roman"/>
                <w:color w:val="000000"/>
                <w:sz w:val="24"/>
                <w:szCs w:val="24"/>
                <w:lang w:val="es-GT"/>
              </w:rPr>
            </w:pPr>
          </w:p>
          <w:p w:rsidR="00873801" w:rsidRDefault="00873801" w:rsidP="001C2D8F">
            <w:pPr>
              <w:autoSpaceDE w:val="0"/>
              <w:autoSpaceDN w:val="0"/>
              <w:adjustRightInd w:val="0"/>
              <w:spacing w:after="0" w:line="240" w:lineRule="auto"/>
              <w:jc w:val="center"/>
              <w:rPr>
                <w:rFonts w:ascii="Times New Roman" w:hAnsi="Times New Roman" w:cs="Times New Roman"/>
                <w:color w:val="000000"/>
                <w:sz w:val="24"/>
                <w:szCs w:val="24"/>
                <w:lang w:val="es-GT"/>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lang w:val="es-GT"/>
              </w:rPr>
            </w:pPr>
            <w:r>
              <w:rPr>
                <w:rFonts w:ascii="Times New Roman" w:hAnsi="Times New Roman" w:cs="Times New Roman"/>
                <w:color w:val="000000"/>
                <w:sz w:val="24"/>
                <w:szCs w:val="24"/>
                <w:lang w:val="es-GT"/>
              </w:rPr>
              <w:t>0–6.0</w:t>
            </w:r>
          </w:p>
          <w:p w:rsidR="00873801" w:rsidRDefault="00873801" w:rsidP="001C2D8F">
            <w:pPr>
              <w:autoSpaceDE w:val="0"/>
              <w:autoSpaceDN w:val="0"/>
              <w:adjustRightInd w:val="0"/>
              <w:spacing w:after="0" w:line="240" w:lineRule="auto"/>
              <w:jc w:val="center"/>
              <w:rPr>
                <w:rFonts w:ascii="Times New Roman" w:hAnsi="Times New Roman" w:cs="Times New Roman"/>
                <w:color w:val="000000"/>
                <w:sz w:val="24"/>
                <w:szCs w:val="24"/>
                <w:lang w:val="es-GT"/>
              </w:rPr>
            </w:pPr>
          </w:p>
          <w:p w:rsidR="00873801" w:rsidRDefault="00873801" w:rsidP="001C2D8F">
            <w:pPr>
              <w:autoSpaceDE w:val="0"/>
              <w:autoSpaceDN w:val="0"/>
              <w:adjustRightInd w:val="0"/>
              <w:spacing w:after="0" w:line="240" w:lineRule="auto"/>
              <w:jc w:val="center"/>
              <w:rPr>
                <w:rFonts w:ascii="Times New Roman" w:hAnsi="Times New Roman" w:cs="Times New Roman"/>
                <w:color w:val="000000"/>
                <w:sz w:val="24"/>
                <w:szCs w:val="24"/>
                <w:lang w:val="es-GT"/>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lang w:val="es-GT"/>
              </w:rPr>
            </w:pPr>
            <w:r>
              <w:rPr>
                <w:rFonts w:ascii="Times New Roman" w:hAnsi="Times New Roman" w:cs="Times New Roman"/>
                <w:color w:val="000000"/>
                <w:sz w:val="24"/>
                <w:szCs w:val="24"/>
                <w:lang w:val="es-GT"/>
              </w:rPr>
              <w:t>6.1–8.0</w:t>
            </w:r>
          </w:p>
          <w:p w:rsidR="00873801" w:rsidRDefault="00873801" w:rsidP="001C2D8F">
            <w:pPr>
              <w:autoSpaceDE w:val="0"/>
              <w:autoSpaceDN w:val="0"/>
              <w:adjustRightInd w:val="0"/>
              <w:spacing w:after="0" w:line="240" w:lineRule="auto"/>
              <w:jc w:val="center"/>
              <w:rPr>
                <w:rFonts w:ascii="Times New Roman" w:hAnsi="Times New Roman" w:cs="Times New Roman"/>
                <w:color w:val="000000"/>
                <w:sz w:val="24"/>
                <w:szCs w:val="24"/>
                <w:lang w:val="es-GT"/>
              </w:rPr>
            </w:pPr>
          </w:p>
          <w:p w:rsidR="00873801" w:rsidRDefault="00873801" w:rsidP="001C2D8F">
            <w:pPr>
              <w:autoSpaceDE w:val="0"/>
              <w:autoSpaceDN w:val="0"/>
              <w:adjustRightInd w:val="0"/>
              <w:spacing w:after="0" w:line="240" w:lineRule="auto"/>
              <w:jc w:val="center"/>
              <w:rPr>
                <w:rFonts w:ascii="Times New Roman" w:hAnsi="Times New Roman" w:cs="Times New Roman"/>
                <w:color w:val="000000"/>
                <w:sz w:val="24"/>
                <w:szCs w:val="24"/>
                <w:lang w:val="es-GT"/>
              </w:rPr>
            </w:pPr>
          </w:p>
          <w:p w:rsidR="00873801" w:rsidRDefault="00873801" w:rsidP="001C2D8F">
            <w:pPr>
              <w:autoSpaceDE w:val="0"/>
              <w:autoSpaceDN w:val="0"/>
              <w:adjustRightInd w:val="0"/>
              <w:spacing w:after="0" w:line="240" w:lineRule="auto"/>
              <w:jc w:val="center"/>
              <w:rPr>
                <w:rFonts w:ascii="Times New Roman" w:hAnsi="Times New Roman" w:cs="Times New Roman"/>
                <w:color w:val="000000"/>
                <w:sz w:val="24"/>
                <w:szCs w:val="24"/>
                <w:lang w:val="es-GT"/>
              </w:rPr>
            </w:pPr>
          </w:p>
          <w:p w:rsidR="001C2D8F" w:rsidRPr="00523EF9" w:rsidRDefault="001C2D8F" w:rsidP="001C2D8F">
            <w:pPr>
              <w:autoSpaceDE w:val="0"/>
              <w:autoSpaceDN w:val="0"/>
              <w:adjustRightInd w:val="0"/>
              <w:spacing w:after="0" w:line="240" w:lineRule="auto"/>
              <w:jc w:val="center"/>
              <w:rPr>
                <w:rFonts w:ascii="Times New Roman" w:hAnsi="Times New Roman" w:cs="Times New Roman"/>
                <w:color w:val="000000"/>
                <w:sz w:val="24"/>
                <w:szCs w:val="24"/>
                <w:lang w:val="es-GT"/>
              </w:rPr>
            </w:pPr>
            <w:r>
              <w:rPr>
                <w:rFonts w:ascii="Times New Roman" w:hAnsi="Times New Roman" w:cs="Times New Roman"/>
                <w:color w:val="000000"/>
                <w:sz w:val="24"/>
                <w:szCs w:val="24"/>
                <w:lang w:val="es-GT"/>
              </w:rPr>
              <w:t>&gt;8.0</w:t>
            </w:r>
          </w:p>
        </w:tc>
        <w:tc>
          <w:tcPr>
            <w:tcW w:w="6030" w:type="dxa"/>
            <w:tcBorders>
              <w:top w:val="single" w:sz="4" w:space="0" w:color="auto"/>
              <w:left w:val="nil"/>
              <w:bottom w:val="single" w:sz="4" w:space="0" w:color="auto"/>
              <w:right w:val="nil"/>
            </w:tcBorders>
          </w:tcPr>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w:t>
            </w:r>
            <w:r>
              <w:rPr>
                <w:rFonts w:ascii="Times New Roman" w:hAnsi="Times New Roman" w:cs="Times New Roman"/>
                <w:sz w:val="24"/>
              </w:rPr>
              <w:t xml:space="preserve">hildren 4–6 years of age can consume up to 6 </w:t>
            </w:r>
            <w:proofErr w:type="spellStart"/>
            <w:r>
              <w:rPr>
                <w:rFonts w:ascii="Times New Roman" w:hAnsi="Times New Roman" w:cs="Times New Roman"/>
                <w:sz w:val="24"/>
              </w:rPr>
              <w:t>fl</w:t>
            </w:r>
            <w:proofErr w:type="spellEnd"/>
            <w:r>
              <w:rPr>
                <w:rFonts w:ascii="Times New Roman" w:hAnsi="Times New Roman" w:cs="Times New Roman"/>
                <w:sz w:val="24"/>
              </w:rPr>
              <w:t xml:space="preserve"> </w:t>
            </w:r>
            <w:proofErr w:type="spellStart"/>
            <w:r>
              <w:rPr>
                <w:rFonts w:ascii="Times New Roman" w:hAnsi="Times New Roman" w:cs="Times New Roman"/>
                <w:sz w:val="24"/>
              </w:rPr>
              <w:t>oz</w:t>
            </w:r>
            <w:proofErr w:type="spellEnd"/>
            <w:r>
              <w:rPr>
                <w:rFonts w:ascii="Times New Roman" w:hAnsi="Times New Roman" w:cs="Times New Roman"/>
                <w:sz w:val="24"/>
              </w:rPr>
              <w:t>/day of 100% fruit juice</w:t>
            </w:r>
            <w:r>
              <w:rPr>
                <w:rFonts w:ascii="Times New Roman" w:hAnsi="Times New Roman" w:cs="Times New Roman"/>
                <w:color w:val="000000"/>
                <w:sz w:val="24"/>
                <w:szCs w:val="24"/>
              </w:rPr>
              <w:t xml:space="preserve">. </w:t>
            </w:r>
          </w:p>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high score </w:t>
            </w:r>
            <w:proofErr w:type="gramStart"/>
            <w:r>
              <w:rPr>
                <w:rFonts w:ascii="Times New Roman" w:hAnsi="Times New Roman" w:cs="Times New Roman"/>
                <w:color w:val="000000"/>
                <w:sz w:val="24"/>
                <w:szCs w:val="24"/>
              </w:rPr>
              <w:t>was based</w:t>
            </w:r>
            <w:proofErr w:type="gramEnd"/>
            <w:r>
              <w:rPr>
                <w:rFonts w:ascii="Times New Roman" w:hAnsi="Times New Roman" w:cs="Times New Roman"/>
                <w:color w:val="000000"/>
                <w:sz w:val="24"/>
                <w:szCs w:val="24"/>
              </w:rPr>
              <w:t xml:space="preserve"> on 100% fruit juice consumption up to </w:t>
            </w:r>
            <w:r w:rsidR="00873801">
              <w:rPr>
                <w:rFonts w:ascii="Times New Roman" w:hAnsi="Times New Roman" w:cs="Times New Roman"/>
                <w:color w:val="000000"/>
                <w:sz w:val="24"/>
                <w:szCs w:val="24"/>
              </w:rPr>
              <w:t>recommended values</w:t>
            </w:r>
            <w:r>
              <w:rPr>
                <w:rFonts w:ascii="Times New Roman" w:hAnsi="Times New Roman" w:cs="Times New Roman"/>
                <w:color w:val="000000"/>
                <w:sz w:val="24"/>
                <w:szCs w:val="24"/>
              </w:rPr>
              <w:t xml:space="preserve">. </w:t>
            </w:r>
          </w:p>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rPr>
                <w:rFonts w:ascii="Times New Roman" w:hAnsi="Times New Roman" w:cs="Times New Roman"/>
                <w:sz w:val="24"/>
              </w:rPr>
            </w:pPr>
            <w:r w:rsidRPr="006467D1">
              <w:rPr>
                <w:rFonts w:ascii="Times New Roman" w:hAnsi="Times New Roman" w:cs="Times New Roman"/>
                <w:sz w:val="24"/>
              </w:rPr>
              <w:t xml:space="preserve">A medium score </w:t>
            </w:r>
            <w:proofErr w:type="gramStart"/>
            <w:r w:rsidRPr="006467D1">
              <w:rPr>
                <w:rFonts w:ascii="Times New Roman" w:hAnsi="Times New Roman" w:cs="Times New Roman"/>
                <w:sz w:val="24"/>
              </w:rPr>
              <w:t>was provided</w:t>
            </w:r>
            <w:proofErr w:type="gramEnd"/>
            <w:r w:rsidRPr="006467D1">
              <w:rPr>
                <w:rFonts w:ascii="Times New Roman" w:hAnsi="Times New Roman" w:cs="Times New Roman"/>
                <w:sz w:val="24"/>
              </w:rPr>
              <w:t xml:space="preserve"> for </w:t>
            </w:r>
            <w:r>
              <w:rPr>
                <w:rFonts w:ascii="Times New Roman" w:hAnsi="Times New Roman" w:cs="Times New Roman"/>
                <w:color w:val="000000"/>
                <w:sz w:val="24"/>
                <w:szCs w:val="24"/>
              </w:rPr>
              <w:t xml:space="preserve">100% fruit juice </w:t>
            </w:r>
            <w:r w:rsidRPr="006467D1">
              <w:rPr>
                <w:rFonts w:ascii="Times New Roman" w:hAnsi="Times New Roman" w:cs="Times New Roman"/>
                <w:sz w:val="24"/>
              </w:rPr>
              <w:t>consumption</w:t>
            </w:r>
            <w:r>
              <w:rPr>
                <w:rFonts w:ascii="Times New Roman" w:hAnsi="Times New Roman" w:cs="Times New Roman"/>
                <w:sz w:val="24"/>
              </w:rPr>
              <w:t xml:space="preserve"> values that were recommended for children 7–18 years of age. </w:t>
            </w:r>
          </w:p>
          <w:p w:rsidR="001C2D8F" w:rsidRDefault="001C2D8F" w:rsidP="001C2D8F">
            <w:pPr>
              <w:autoSpaceDE w:val="0"/>
              <w:autoSpaceDN w:val="0"/>
              <w:adjustRightInd w:val="0"/>
              <w:spacing w:after="0" w:line="240" w:lineRule="auto"/>
              <w:rPr>
                <w:rFonts w:ascii="Times New Roman" w:hAnsi="Times New Roman" w:cs="Times New Roman"/>
                <w:sz w:val="24"/>
              </w:rPr>
            </w:pPr>
          </w:p>
          <w:p w:rsidR="001C2D8F" w:rsidRDefault="001C2D8F" w:rsidP="001C2D8F">
            <w:pPr>
              <w:autoSpaceDE w:val="0"/>
              <w:autoSpaceDN w:val="0"/>
              <w:adjustRightInd w:val="0"/>
              <w:spacing w:after="0" w:line="240" w:lineRule="auto"/>
              <w:rPr>
                <w:rFonts w:ascii="Times New Roman" w:hAnsi="Times New Roman" w:cs="Times New Roman"/>
                <w:sz w:val="24"/>
              </w:rPr>
            </w:pPr>
            <w:r w:rsidRPr="006467D1">
              <w:rPr>
                <w:rFonts w:ascii="Times New Roman" w:hAnsi="Times New Roman" w:cs="Times New Roman"/>
                <w:sz w:val="24"/>
              </w:rPr>
              <w:t xml:space="preserve">A zero score </w:t>
            </w:r>
            <w:proofErr w:type="gramStart"/>
            <w:r w:rsidRPr="006467D1">
              <w:rPr>
                <w:rFonts w:ascii="Times New Roman" w:hAnsi="Times New Roman" w:cs="Times New Roman"/>
                <w:sz w:val="24"/>
              </w:rPr>
              <w:t>was provided</w:t>
            </w:r>
            <w:proofErr w:type="gramEnd"/>
            <w:r w:rsidRPr="006467D1">
              <w:rPr>
                <w:rFonts w:ascii="Times New Roman" w:hAnsi="Times New Roman" w:cs="Times New Roman"/>
                <w:sz w:val="24"/>
              </w:rPr>
              <w:t xml:space="preserve"> for </w:t>
            </w:r>
            <w:r>
              <w:rPr>
                <w:rFonts w:ascii="Times New Roman" w:hAnsi="Times New Roman" w:cs="Times New Roman"/>
                <w:color w:val="000000"/>
                <w:sz w:val="24"/>
                <w:szCs w:val="24"/>
              </w:rPr>
              <w:t xml:space="preserve">100% fruit juice </w:t>
            </w:r>
            <w:r w:rsidRPr="006467D1">
              <w:rPr>
                <w:rFonts w:ascii="Times New Roman" w:hAnsi="Times New Roman" w:cs="Times New Roman"/>
                <w:sz w:val="24"/>
              </w:rPr>
              <w:t>consumption</w:t>
            </w:r>
            <w:r>
              <w:rPr>
                <w:rFonts w:ascii="Times New Roman" w:hAnsi="Times New Roman" w:cs="Times New Roman"/>
                <w:sz w:val="24"/>
              </w:rPr>
              <w:t xml:space="preserve"> exceeding values recommended for children 7–18 years of age</w:t>
            </w:r>
            <w:r w:rsidRPr="006467D1">
              <w:rPr>
                <w:rFonts w:ascii="Times New Roman" w:hAnsi="Times New Roman" w:cs="Times New Roman"/>
                <w:sz w:val="24"/>
              </w:rPr>
              <w:t>.</w:t>
            </w:r>
            <w:r>
              <w:rPr>
                <w:rFonts w:ascii="Times New Roman" w:hAnsi="Times New Roman" w:cs="Times New Roman"/>
                <w:sz w:val="24"/>
              </w:rPr>
              <w:t xml:space="preserve"> </w:t>
            </w:r>
          </w:p>
          <w:p w:rsidR="001C2D8F" w:rsidRPr="0061074A" w:rsidRDefault="001C2D8F" w:rsidP="001C2D8F">
            <w:pPr>
              <w:autoSpaceDE w:val="0"/>
              <w:autoSpaceDN w:val="0"/>
              <w:adjustRightInd w:val="0"/>
              <w:spacing w:after="0" w:line="240" w:lineRule="auto"/>
              <w:rPr>
                <w:rFonts w:ascii="Times New Roman" w:hAnsi="Times New Roman" w:cs="Times New Roman"/>
                <w:color w:val="000000"/>
                <w:sz w:val="24"/>
                <w:szCs w:val="24"/>
              </w:rPr>
            </w:pPr>
          </w:p>
        </w:tc>
        <w:tc>
          <w:tcPr>
            <w:tcW w:w="2066" w:type="dxa"/>
            <w:tcBorders>
              <w:top w:val="single" w:sz="4" w:space="0" w:color="auto"/>
              <w:left w:val="nil"/>
              <w:bottom w:val="single" w:sz="4" w:space="0" w:color="auto"/>
              <w:right w:val="nil"/>
            </w:tcBorders>
          </w:tcPr>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American Academy of Pediatrics</w:t>
            </w:r>
          </w:p>
        </w:tc>
        <w:tc>
          <w:tcPr>
            <w:tcW w:w="1530" w:type="dxa"/>
            <w:tcBorders>
              <w:top w:val="single" w:sz="4" w:space="0" w:color="auto"/>
              <w:left w:val="nil"/>
              <w:bottom w:val="single" w:sz="4" w:space="0" w:color="auto"/>
              <w:right w:val="nil"/>
            </w:tcBorders>
          </w:tcPr>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ADDIN EN.CITE &lt;EndNote&gt;&lt;Cite&gt;&lt;Author&gt;Heyman MB&lt;/Author&gt;&lt;Year&gt;2017&lt;/Year&gt;&lt;RecNum&gt;931&lt;/RecNum&gt;&lt;DisplayText&gt;(7)&lt;/DisplayText&gt;&lt;record&gt;&lt;rec-number&gt;931&lt;/rec-number&gt;&lt;foreign-keys&gt;&lt;key app="EN" db-id="0rx2r0xth2d5xqeavd7xafe60r9pv0sdaxv2" timestamp="1511277132"&gt;931&lt;/key&gt;&lt;/foreign-keys&gt;&lt;ref-type name="Journal Article"&gt;17&lt;/ref-type&gt;&lt;contributors&gt;&lt;authors&gt;&lt;author&gt;Heyman MB,&lt;/author&gt;&lt;author&gt;Abrams SA,&lt;/author&gt;&lt;author&gt;AAP Section on Gastroenterology Hepatology and Nutrition,&lt;/author&gt;&lt;author&gt;AAP Committee on Nutrition,&lt;/author&gt;&lt;/authors&gt;&lt;/contributors&gt;&lt;titles&gt;&lt;title&gt;Fruit juice in infants, children, and adolescents: current recommendations&lt;/title&gt;&lt;secondary-title&gt;Pediatrics&lt;/secondary-title&gt;&lt;/titles&gt;&lt;periodical&gt;&lt;full-title&gt;Pediatrics&lt;/full-title&gt;&lt;abbr-1&gt;Pediatrics&lt;/abbr-1&gt;&lt;/periodical&gt;&lt;pages&gt;e20170967&lt;/pages&gt;&lt;volume&gt;139&lt;/volume&gt;&lt;number&gt;6&lt;/number&gt;&lt;dates&gt;&lt;year&gt;2017&lt;/year&gt;&lt;/dates&gt;&lt;urls&gt;&lt;/urls&gt;&lt;/record&gt;&lt;/Cite&gt;&lt;/EndNote&gt;</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(7)</w:t>
            </w:r>
            <w:r>
              <w:rPr>
                <w:rFonts w:ascii="Times New Roman" w:hAnsi="Times New Roman" w:cs="Times New Roman"/>
                <w:color w:val="000000"/>
                <w:sz w:val="24"/>
                <w:szCs w:val="24"/>
              </w:rPr>
              <w:fldChar w:fldCharType="end"/>
            </w:r>
          </w:p>
        </w:tc>
      </w:tr>
      <w:tr w:rsidR="001C2D8F" w:rsidRPr="00092D28" w:rsidTr="00535307">
        <w:trPr>
          <w:trHeight w:val="83"/>
        </w:trPr>
        <w:tc>
          <w:tcPr>
            <w:tcW w:w="1800" w:type="dxa"/>
            <w:tcBorders>
              <w:left w:val="nil"/>
              <w:bottom w:val="single" w:sz="4" w:space="0" w:color="auto"/>
              <w:right w:val="nil"/>
            </w:tcBorders>
            <w:vAlign w:val="center"/>
          </w:tcPr>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Sugar sweetened</w:t>
            </w:r>
            <w:r w:rsidRPr="00092D28">
              <w:rPr>
                <w:rFonts w:ascii="Times New Roman" w:hAnsi="Times New Roman" w:cs="Times New Roman"/>
                <w:color w:val="000000"/>
                <w:sz w:val="24"/>
                <w:szCs w:val="24"/>
              </w:rPr>
              <w:t xml:space="preserve"> beverages (</w:t>
            </w:r>
            <w:proofErr w:type="spellStart"/>
            <w:r w:rsidRPr="00092D28">
              <w:rPr>
                <w:rFonts w:ascii="Times New Roman" w:hAnsi="Times New Roman" w:cs="Times New Roman"/>
                <w:color w:val="000000"/>
                <w:sz w:val="24"/>
                <w:szCs w:val="24"/>
              </w:rPr>
              <w:t>fl</w:t>
            </w:r>
            <w:proofErr w:type="spellEnd"/>
            <w:r>
              <w:rPr>
                <w:rFonts w:ascii="Times New Roman" w:hAnsi="Times New Roman" w:cs="Times New Roman"/>
                <w:color w:val="000000"/>
                <w:sz w:val="24"/>
                <w:szCs w:val="24"/>
              </w:rPr>
              <w:t xml:space="preserve"> </w:t>
            </w:r>
            <w:proofErr w:type="spellStart"/>
            <w:r w:rsidRPr="00092D28">
              <w:rPr>
                <w:rFonts w:ascii="Times New Roman" w:hAnsi="Times New Roman" w:cs="Times New Roman"/>
                <w:color w:val="000000"/>
                <w:sz w:val="24"/>
                <w:szCs w:val="24"/>
              </w:rPr>
              <w:t>oz</w:t>
            </w:r>
            <w:proofErr w:type="spellEnd"/>
            <w:r w:rsidRPr="00092D28">
              <w:rPr>
                <w:rFonts w:ascii="Times New Roman" w:hAnsi="Times New Roman" w:cs="Times New Roman"/>
                <w:color w:val="000000"/>
                <w:sz w:val="24"/>
                <w:szCs w:val="24"/>
              </w:rPr>
              <w:t>/d)</w:t>
            </w:r>
          </w:p>
        </w:tc>
        <w:tc>
          <w:tcPr>
            <w:tcW w:w="1260" w:type="dxa"/>
            <w:tcBorders>
              <w:left w:val="nil"/>
              <w:bottom w:val="single" w:sz="4" w:space="0" w:color="auto"/>
              <w:right w:val="nil"/>
            </w:tcBorders>
          </w:tcPr>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961573" w:rsidRDefault="00961573" w:rsidP="001C2D8F">
            <w:pPr>
              <w:autoSpaceDE w:val="0"/>
              <w:autoSpaceDN w:val="0"/>
              <w:adjustRightInd w:val="0"/>
              <w:spacing w:after="0" w:line="240" w:lineRule="auto"/>
              <w:jc w:val="center"/>
              <w:rPr>
                <w:rFonts w:ascii="Times New Roman" w:hAnsi="Times New Roman" w:cs="Times New Roman"/>
                <w:color w:val="000000"/>
                <w:sz w:val="24"/>
                <w:szCs w:val="24"/>
              </w:rPr>
            </w:pPr>
          </w:p>
          <w:p w:rsidR="00961573" w:rsidRDefault="00961573" w:rsidP="001C2D8F">
            <w:pPr>
              <w:autoSpaceDE w:val="0"/>
              <w:autoSpaceDN w:val="0"/>
              <w:adjustRightInd w:val="0"/>
              <w:spacing w:after="0" w:line="240" w:lineRule="auto"/>
              <w:jc w:val="center"/>
              <w:rPr>
                <w:rFonts w:ascii="Times New Roman" w:hAnsi="Times New Roman" w:cs="Times New Roman"/>
                <w:color w:val="000000"/>
                <w:sz w:val="24"/>
                <w:szCs w:val="24"/>
              </w:rPr>
            </w:pPr>
          </w:p>
          <w:p w:rsidR="00961573" w:rsidRDefault="00961573"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w:t>
            </w: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50" w:type="dxa"/>
            <w:tcBorders>
              <w:left w:val="nil"/>
              <w:bottom w:val="single" w:sz="4" w:space="0" w:color="auto"/>
              <w:right w:val="nil"/>
            </w:tcBorders>
          </w:tcPr>
          <w:p w:rsidR="00961573" w:rsidRDefault="00961573" w:rsidP="001C2D8F">
            <w:pPr>
              <w:autoSpaceDE w:val="0"/>
              <w:autoSpaceDN w:val="0"/>
              <w:adjustRightInd w:val="0"/>
              <w:spacing w:after="0" w:line="240" w:lineRule="auto"/>
              <w:jc w:val="center"/>
              <w:rPr>
                <w:rFonts w:ascii="Times New Roman" w:hAnsi="Times New Roman" w:cs="Times New Roman"/>
                <w:color w:val="000000"/>
                <w:sz w:val="24"/>
                <w:szCs w:val="24"/>
              </w:rPr>
            </w:pPr>
          </w:p>
          <w:p w:rsidR="00961573" w:rsidRDefault="00961573" w:rsidP="001C2D8F">
            <w:pPr>
              <w:autoSpaceDE w:val="0"/>
              <w:autoSpaceDN w:val="0"/>
              <w:adjustRightInd w:val="0"/>
              <w:spacing w:after="0" w:line="240" w:lineRule="auto"/>
              <w:jc w:val="center"/>
              <w:rPr>
                <w:rFonts w:ascii="Times New Roman" w:hAnsi="Times New Roman" w:cs="Times New Roman"/>
                <w:color w:val="000000"/>
                <w:sz w:val="24"/>
                <w:szCs w:val="24"/>
              </w:rPr>
            </w:pPr>
          </w:p>
          <w:p w:rsidR="00961573" w:rsidRDefault="00961573" w:rsidP="001C2D8F">
            <w:pPr>
              <w:autoSpaceDE w:val="0"/>
              <w:autoSpaceDN w:val="0"/>
              <w:adjustRightInd w:val="0"/>
              <w:spacing w:after="0" w:line="240" w:lineRule="auto"/>
              <w:jc w:val="center"/>
              <w:rPr>
                <w:rFonts w:ascii="Times New Roman" w:hAnsi="Times New Roman" w:cs="Times New Roman"/>
                <w:color w:val="000000"/>
                <w:sz w:val="24"/>
                <w:szCs w:val="24"/>
              </w:rPr>
            </w:pPr>
          </w:p>
          <w:p w:rsidR="00961573" w:rsidRDefault="00961573" w:rsidP="001C2D8F">
            <w:pPr>
              <w:autoSpaceDE w:val="0"/>
              <w:autoSpaceDN w:val="0"/>
              <w:adjustRightInd w:val="0"/>
              <w:spacing w:after="0" w:line="240" w:lineRule="auto"/>
              <w:jc w:val="center"/>
              <w:rPr>
                <w:rFonts w:ascii="Times New Roman" w:hAnsi="Times New Roman" w:cs="Times New Roman"/>
                <w:color w:val="000000"/>
                <w:sz w:val="24"/>
                <w:szCs w:val="24"/>
              </w:rPr>
            </w:pPr>
          </w:p>
          <w:p w:rsidR="00961573" w:rsidRDefault="00961573"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0</w:t>
            </w:r>
          </w:p>
          <w:p w:rsidR="00961573" w:rsidRDefault="00961573" w:rsidP="001C2D8F">
            <w:pPr>
              <w:autoSpaceDE w:val="0"/>
              <w:autoSpaceDN w:val="0"/>
              <w:adjustRightInd w:val="0"/>
              <w:spacing w:after="0" w:line="240" w:lineRule="auto"/>
              <w:rPr>
                <w:rFonts w:ascii="Times New Roman" w:hAnsi="Times New Roman" w:cs="Times New Roman"/>
                <w:color w:val="000000"/>
                <w:sz w:val="24"/>
                <w:szCs w:val="24"/>
              </w:rPr>
            </w:pPr>
          </w:p>
          <w:p w:rsidR="00961573" w:rsidRDefault="00961573" w:rsidP="001C2D8F">
            <w:pPr>
              <w:autoSpaceDE w:val="0"/>
              <w:autoSpaceDN w:val="0"/>
              <w:adjustRightInd w:val="0"/>
              <w:spacing w:after="0" w:line="240" w:lineRule="auto"/>
              <w:rPr>
                <w:rFonts w:ascii="Times New Roman" w:hAnsi="Times New Roman" w:cs="Times New Roman"/>
                <w:color w:val="000000"/>
                <w:sz w:val="24"/>
                <w:szCs w:val="24"/>
              </w:rPr>
            </w:pPr>
          </w:p>
          <w:p w:rsidR="001C2D8F" w:rsidRPr="006F5AAC" w:rsidRDefault="001C2D8F" w:rsidP="001C2D8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0.1</w:t>
            </w:r>
            <w:r w:rsidRPr="006F5AAC">
              <w:rPr>
                <w:rFonts w:ascii="Times New Roman" w:hAnsi="Times New Roman" w:cs="Times New Roman"/>
                <w:color w:val="000000"/>
                <w:sz w:val="24"/>
                <w:szCs w:val="24"/>
              </w:rPr>
              <w:t>–4.0</w:t>
            </w:r>
          </w:p>
          <w:p w:rsidR="00961573" w:rsidRDefault="00961573" w:rsidP="001C2D8F">
            <w:pPr>
              <w:autoSpaceDE w:val="0"/>
              <w:autoSpaceDN w:val="0"/>
              <w:adjustRightInd w:val="0"/>
              <w:spacing w:after="0" w:line="240" w:lineRule="auto"/>
              <w:jc w:val="center"/>
              <w:rPr>
                <w:rFonts w:ascii="Times New Roman" w:hAnsi="Times New Roman" w:cs="Times New Roman"/>
                <w:color w:val="000000"/>
                <w:sz w:val="24"/>
                <w:szCs w:val="24"/>
              </w:rPr>
            </w:pPr>
          </w:p>
          <w:p w:rsidR="00961573" w:rsidRDefault="00961573"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r w:rsidRPr="006F5AAC">
              <w:rPr>
                <w:rFonts w:ascii="Times New Roman" w:hAnsi="Times New Roman" w:cs="Times New Roman"/>
                <w:color w:val="000000"/>
                <w:sz w:val="24"/>
                <w:szCs w:val="24"/>
              </w:rPr>
              <w:t>&gt;4</w:t>
            </w:r>
          </w:p>
          <w:p w:rsidR="001C2D8F" w:rsidRPr="00092D28" w:rsidRDefault="001C2D8F" w:rsidP="00961573">
            <w:pPr>
              <w:autoSpaceDE w:val="0"/>
              <w:autoSpaceDN w:val="0"/>
              <w:adjustRightInd w:val="0"/>
              <w:spacing w:after="0" w:line="240" w:lineRule="auto"/>
              <w:rPr>
                <w:rFonts w:ascii="Times New Roman" w:hAnsi="Times New Roman" w:cs="Times New Roman"/>
                <w:color w:val="000000"/>
                <w:sz w:val="24"/>
                <w:szCs w:val="24"/>
              </w:rPr>
            </w:pPr>
          </w:p>
        </w:tc>
        <w:tc>
          <w:tcPr>
            <w:tcW w:w="6030" w:type="dxa"/>
            <w:tcBorders>
              <w:top w:val="single" w:sz="4" w:space="0" w:color="auto"/>
              <w:left w:val="nil"/>
              <w:bottom w:val="single" w:sz="4" w:space="0" w:color="auto"/>
              <w:right w:val="nil"/>
            </w:tcBorders>
          </w:tcPr>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Foods with limited added sugars are encouraged and scores are consistent with Rios et al. original scoring values for younger children. </w:t>
            </w:r>
          </w:p>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A high score </w:t>
            </w:r>
            <w:proofErr w:type="gramStart"/>
            <w:r>
              <w:rPr>
                <w:rFonts w:ascii="Times New Roman" w:hAnsi="Times New Roman" w:cs="Times New Roman"/>
                <w:color w:val="000000"/>
                <w:sz w:val="24"/>
                <w:szCs w:val="24"/>
              </w:rPr>
              <w:t>was based</w:t>
            </w:r>
            <w:proofErr w:type="gramEnd"/>
            <w:r>
              <w:rPr>
                <w:rFonts w:ascii="Times New Roman" w:hAnsi="Times New Roman" w:cs="Times New Roman"/>
                <w:color w:val="000000"/>
                <w:sz w:val="24"/>
                <w:szCs w:val="24"/>
              </w:rPr>
              <w:t xml:space="preserve"> on no sugar sweetened beverage consumption. </w:t>
            </w:r>
          </w:p>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medium score was provided for </w:t>
            </w:r>
            <w:proofErr w:type="gramStart"/>
            <w:r>
              <w:rPr>
                <w:rFonts w:ascii="Times New Roman" w:hAnsi="Times New Roman" w:cs="Times New Roman"/>
                <w:color w:val="000000"/>
                <w:sz w:val="24"/>
                <w:szCs w:val="24"/>
              </w:rPr>
              <w:t>sugar sweetened</w:t>
            </w:r>
            <w:proofErr w:type="gramEnd"/>
            <w:r>
              <w:rPr>
                <w:rFonts w:ascii="Times New Roman" w:hAnsi="Times New Roman" w:cs="Times New Roman"/>
                <w:color w:val="000000"/>
                <w:sz w:val="24"/>
                <w:szCs w:val="24"/>
              </w:rPr>
              <w:t xml:space="preserve"> beverage for up to 4 </w:t>
            </w:r>
            <w:proofErr w:type="spellStart"/>
            <w:r>
              <w:rPr>
                <w:rFonts w:ascii="Times New Roman" w:hAnsi="Times New Roman" w:cs="Times New Roman"/>
                <w:color w:val="000000"/>
                <w:sz w:val="24"/>
                <w:szCs w:val="24"/>
              </w:rPr>
              <w:t>oz</w:t>
            </w:r>
            <w:proofErr w:type="spellEnd"/>
            <w:r>
              <w:rPr>
                <w:rFonts w:ascii="Times New Roman" w:hAnsi="Times New Roman" w:cs="Times New Roman"/>
                <w:color w:val="000000"/>
                <w:sz w:val="24"/>
                <w:szCs w:val="24"/>
              </w:rPr>
              <w:t xml:space="preserve">/ day. </w:t>
            </w:r>
          </w:p>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zero score was provided for consumption &gt; 4.0 </w:t>
            </w:r>
            <w:proofErr w:type="spellStart"/>
            <w:r>
              <w:rPr>
                <w:rFonts w:ascii="Times New Roman" w:hAnsi="Times New Roman" w:cs="Times New Roman"/>
                <w:color w:val="000000"/>
                <w:sz w:val="24"/>
                <w:szCs w:val="24"/>
              </w:rPr>
              <w:t>fl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oz</w:t>
            </w:r>
            <w:proofErr w:type="spellEnd"/>
            <w:r>
              <w:rPr>
                <w:rFonts w:ascii="Times New Roman" w:hAnsi="Times New Roman" w:cs="Times New Roman"/>
                <w:color w:val="000000"/>
                <w:sz w:val="24"/>
                <w:szCs w:val="24"/>
              </w:rPr>
              <w:t xml:space="preserve">/day. </w:t>
            </w:r>
          </w:p>
          <w:p w:rsidR="001C2D8F" w:rsidRPr="00092D28" w:rsidRDefault="001C2D8F" w:rsidP="001C2D8F">
            <w:pPr>
              <w:autoSpaceDE w:val="0"/>
              <w:autoSpaceDN w:val="0"/>
              <w:adjustRightInd w:val="0"/>
              <w:spacing w:after="0" w:line="240" w:lineRule="auto"/>
              <w:rPr>
                <w:rFonts w:ascii="Times New Roman" w:hAnsi="Times New Roman" w:cs="Times New Roman"/>
                <w:color w:val="000000"/>
                <w:sz w:val="24"/>
                <w:szCs w:val="24"/>
              </w:rPr>
            </w:pPr>
          </w:p>
        </w:tc>
        <w:tc>
          <w:tcPr>
            <w:tcW w:w="2066" w:type="dxa"/>
            <w:tcBorders>
              <w:top w:val="single" w:sz="4" w:space="0" w:color="auto"/>
              <w:left w:val="nil"/>
              <w:bottom w:val="single" w:sz="4" w:space="0" w:color="auto"/>
              <w:right w:val="nil"/>
            </w:tcBorders>
          </w:tcPr>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American Academy of Pediatrics</w:t>
            </w:r>
          </w:p>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Rios et al.</w:t>
            </w:r>
          </w:p>
        </w:tc>
        <w:tc>
          <w:tcPr>
            <w:tcW w:w="1530" w:type="dxa"/>
            <w:tcBorders>
              <w:top w:val="single" w:sz="4" w:space="0" w:color="auto"/>
              <w:left w:val="nil"/>
              <w:bottom w:val="single" w:sz="4" w:space="0" w:color="auto"/>
              <w:right w:val="nil"/>
            </w:tcBorders>
          </w:tcPr>
          <w:p w:rsidR="001C2D8F" w:rsidRDefault="001D6B78" w:rsidP="001D6B7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ADDIN EN.CITE &lt;EndNote&gt;&lt;Cite&gt;&lt;Author&gt;Rios EM&lt;/Author&gt;&lt;Year&gt;2016&lt;/Year&gt;&lt;RecNum&gt;977&lt;/RecNum&gt;&lt;DisplayText&gt;(4, 9)&lt;/DisplayText&gt;&lt;record&gt;&lt;rec-number&gt;977&lt;/rec-number&gt;&lt;foreign-keys&gt;&lt;key app="EN" db-id="0rx2r0xth2d5xqeavd7xafe60r9pv0sdaxv2" timestamp="1543954721"&gt;977&lt;/key&gt;&lt;/foreign-keys&gt;&lt;ref-type name="Journal Article"&gt;17&lt;/ref-type&gt;&lt;contributors&gt;&lt;authors&gt;&lt;author&gt;Rios EM,&lt;/author&gt;&lt;author&gt;Sinigaglia O,&lt;/author&gt;&lt;author&gt;Biaz B,&lt;/author&gt;&lt;author&gt;Campos M,&lt;/author&gt;&lt;author&gt;Palacios C,&lt;/author&gt;&lt;/authors&gt;&lt;/contributors&gt;&lt;titles&gt;&lt;title&gt;Development of a diet quality score for infants and toddlers and its association with weight&lt;/title&gt;&lt;secondary-title&gt;J Nutrit Health Food Sci&lt;/secondary-title&gt;&lt;/titles&gt;&lt;periodical&gt;&lt;full-title&gt;J Nutrit Health Food Sci&lt;/full-title&gt;&lt;/periodical&gt;&lt;volume&gt;4&lt;/volume&gt;&lt;number&gt;4&lt;/number&gt;&lt;dates&gt;&lt;year&gt;2016&lt;/year&gt;&lt;/dates&gt;&lt;urls&gt;&lt;/urls&gt;&lt;/record&gt;&lt;/Cite&gt;&lt;Cite&gt;&lt;Author&gt;American Academy of Pediatrics Committe on Nutrition&lt;/Author&gt;&lt;Year&gt;2014&lt;/Year&gt;&lt;RecNum&gt;1008&lt;/RecNum&gt;&lt;record&gt;&lt;rec-number&gt;1008&lt;/rec-number&gt;&lt;foreign-keys&gt;&lt;key app="EN" db-id="0rx2r0xth2d5xqeavd7xafe60r9pv0sdaxv2" timestamp="1553715743"&gt;1008&lt;/key&gt;&lt;/foreign-keys&gt;&lt;ref-type name="Book Section"&gt;5&lt;/ref-type&gt;&lt;contributors&gt;&lt;authors&gt;&lt;author&gt;American Academy of Pediatrics Committe on Nutrition,&lt;/author&gt;&lt;/authors&gt;&lt;secondary-authors&gt;&lt;author&gt;Kleinman RE,&lt;/author&gt;&lt;author&gt;Greer FR,&lt;/author&gt;&lt;/secondary-authors&gt;&lt;/contributors&gt;&lt;titles&gt;&lt;title&gt;Chapter 7: Feeding the child&lt;/title&gt;&lt;secondary-title&gt;Pediatric Nutrition&lt;/secondary-title&gt;&lt;/titles&gt;&lt;edition&gt;7th&lt;/edition&gt;&lt;dates&gt;&lt;year&gt;2014&lt;/year&gt;&lt;/dates&gt;&lt;pub-location&gt;Elk Grove, IL&lt;/pub-location&gt;&lt;publisher&gt;American Academy of Pediatrics&lt;/publisher&gt;&lt;urls&gt;&lt;/urls&gt;&lt;/record&gt;&lt;/Cite&gt;&lt;/EndNote&gt;</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(4, 9)</w:t>
            </w:r>
            <w:r>
              <w:rPr>
                <w:rFonts w:ascii="Times New Roman" w:hAnsi="Times New Roman" w:cs="Times New Roman"/>
                <w:color w:val="000000"/>
                <w:sz w:val="24"/>
                <w:szCs w:val="24"/>
              </w:rPr>
              <w:fldChar w:fldCharType="end"/>
            </w:r>
          </w:p>
        </w:tc>
      </w:tr>
      <w:tr w:rsidR="001C2D8F" w:rsidRPr="006467D1" w:rsidTr="00535307">
        <w:trPr>
          <w:trHeight w:val="83"/>
        </w:trPr>
        <w:tc>
          <w:tcPr>
            <w:tcW w:w="1800" w:type="dxa"/>
            <w:tcBorders>
              <w:left w:val="nil"/>
              <w:bottom w:val="single" w:sz="4" w:space="0" w:color="auto"/>
              <w:right w:val="nil"/>
            </w:tcBorders>
            <w:vAlign w:val="center"/>
          </w:tcPr>
          <w:p w:rsidR="001C2D8F" w:rsidRPr="00092D28" w:rsidRDefault="001C2D8F" w:rsidP="001C2D8F">
            <w:pPr>
              <w:autoSpaceDE w:val="0"/>
              <w:autoSpaceDN w:val="0"/>
              <w:adjustRightInd w:val="0"/>
              <w:spacing w:after="0" w:line="240" w:lineRule="auto"/>
              <w:rPr>
                <w:rFonts w:ascii="Times New Roman" w:hAnsi="Times New Roman" w:cs="Times New Roman"/>
                <w:color w:val="000000"/>
                <w:sz w:val="24"/>
                <w:szCs w:val="24"/>
              </w:rPr>
            </w:pPr>
            <w:r w:rsidRPr="00092D28">
              <w:rPr>
                <w:rFonts w:ascii="Times New Roman" w:hAnsi="Times New Roman" w:cs="Times New Roman"/>
                <w:color w:val="000000"/>
                <w:sz w:val="24"/>
                <w:szCs w:val="24"/>
              </w:rPr>
              <w:t>Other added sugars</w:t>
            </w:r>
            <w:r>
              <w:rPr>
                <w:rFonts w:ascii="Times New Roman" w:hAnsi="Times New Roman" w:cs="Times New Roman"/>
                <w:color w:val="000000"/>
                <w:sz w:val="24"/>
                <w:szCs w:val="24"/>
                <w:vertAlign w:val="superscript"/>
              </w:rPr>
              <w:t xml:space="preserve"> </w:t>
            </w:r>
            <w:r w:rsidRPr="00092D28">
              <w:rPr>
                <w:rFonts w:ascii="Times New Roman" w:hAnsi="Times New Roman" w:cs="Times New Roman"/>
                <w:color w:val="000000"/>
                <w:sz w:val="24"/>
                <w:szCs w:val="24"/>
              </w:rPr>
              <w:t>(tsp/d)</w:t>
            </w:r>
          </w:p>
        </w:tc>
        <w:tc>
          <w:tcPr>
            <w:tcW w:w="1260" w:type="dxa"/>
            <w:tcBorders>
              <w:left w:val="nil"/>
              <w:bottom w:val="single" w:sz="4" w:space="0" w:color="auto"/>
              <w:right w:val="nil"/>
            </w:tcBorders>
          </w:tcPr>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50" w:type="dxa"/>
            <w:tcBorders>
              <w:left w:val="nil"/>
              <w:bottom w:val="single" w:sz="4" w:space="0" w:color="auto"/>
              <w:right w:val="nil"/>
            </w:tcBorders>
          </w:tcPr>
          <w:p w:rsidR="00961573" w:rsidRDefault="00961573" w:rsidP="001C2D8F">
            <w:pPr>
              <w:autoSpaceDE w:val="0"/>
              <w:autoSpaceDN w:val="0"/>
              <w:adjustRightInd w:val="0"/>
              <w:spacing w:after="0" w:line="240" w:lineRule="auto"/>
              <w:jc w:val="center"/>
              <w:rPr>
                <w:rFonts w:ascii="Times New Roman" w:hAnsi="Times New Roman" w:cs="Times New Roman"/>
                <w:color w:val="000000"/>
                <w:sz w:val="24"/>
                <w:szCs w:val="24"/>
              </w:rPr>
            </w:pPr>
          </w:p>
          <w:p w:rsidR="00961573" w:rsidRDefault="00961573" w:rsidP="001C2D8F">
            <w:pPr>
              <w:autoSpaceDE w:val="0"/>
              <w:autoSpaceDN w:val="0"/>
              <w:adjustRightInd w:val="0"/>
              <w:spacing w:after="0" w:line="240" w:lineRule="auto"/>
              <w:jc w:val="center"/>
              <w:rPr>
                <w:rFonts w:ascii="Times New Roman" w:hAnsi="Times New Roman" w:cs="Times New Roman"/>
                <w:color w:val="000000"/>
                <w:sz w:val="24"/>
                <w:szCs w:val="24"/>
              </w:rPr>
            </w:pPr>
          </w:p>
          <w:p w:rsidR="00961573" w:rsidRDefault="00961573" w:rsidP="001C2D8F">
            <w:pPr>
              <w:autoSpaceDE w:val="0"/>
              <w:autoSpaceDN w:val="0"/>
              <w:adjustRightInd w:val="0"/>
              <w:spacing w:after="0" w:line="240" w:lineRule="auto"/>
              <w:jc w:val="center"/>
              <w:rPr>
                <w:rFonts w:ascii="Times New Roman" w:hAnsi="Times New Roman" w:cs="Times New Roman"/>
                <w:color w:val="000000"/>
                <w:sz w:val="24"/>
                <w:szCs w:val="24"/>
              </w:rPr>
            </w:pPr>
          </w:p>
          <w:p w:rsidR="00961573" w:rsidRDefault="00961573" w:rsidP="001C2D8F">
            <w:pPr>
              <w:autoSpaceDE w:val="0"/>
              <w:autoSpaceDN w:val="0"/>
              <w:adjustRightInd w:val="0"/>
              <w:spacing w:after="0" w:line="240" w:lineRule="auto"/>
              <w:jc w:val="center"/>
              <w:rPr>
                <w:rFonts w:ascii="Times New Roman" w:hAnsi="Times New Roman" w:cs="Times New Roman"/>
                <w:color w:val="000000"/>
                <w:sz w:val="24"/>
                <w:szCs w:val="24"/>
              </w:rPr>
            </w:pPr>
          </w:p>
          <w:p w:rsidR="00961573" w:rsidRDefault="00961573"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B30F40"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&lt;3.8</w:t>
            </w:r>
          </w:p>
          <w:p w:rsidR="00961573" w:rsidRDefault="00961573" w:rsidP="001C2D8F">
            <w:pPr>
              <w:autoSpaceDE w:val="0"/>
              <w:autoSpaceDN w:val="0"/>
              <w:adjustRightInd w:val="0"/>
              <w:spacing w:after="0" w:line="240" w:lineRule="auto"/>
              <w:jc w:val="center"/>
              <w:rPr>
                <w:rFonts w:ascii="Times New Roman" w:hAnsi="Times New Roman" w:cs="Times New Roman"/>
                <w:color w:val="000000"/>
                <w:sz w:val="24"/>
                <w:szCs w:val="24"/>
              </w:rPr>
            </w:pPr>
          </w:p>
          <w:p w:rsidR="00961573" w:rsidRDefault="00961573" w:rsidP="001C2D8F">
            <w:pPr>
              <w:autoSpaceDE w:val="0"/>
              <w:autoSpaceDN w:val="0"/>
              <w:adjustRightInd w:val="0"/>
              <w:spacing w:after="0" w:line="240" w:lineRule="auto"/>
              <w:jc w:val="center"/>
              <w:rPr>
                <w:rFonts w:ascii="Times New Roman" w:hAnsi="Times New Roman" w:cs="Times New Roman"/>
                <w:color w:val="000000"/>
                <w:sz w:val="24"/>
                <w:szCs w:val="24"/>
              </w:rPr>
            </w:pPr>
          </w:p>
          <w:p w:rsidR="00B30F40" w:rsidRDefault="00B30F40"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3.8–7.5</w:t>
            </w:r>
          </w:p>
          <w:p w:rsidR="00961573" w:rsidRDefault="00961573" w:rsidP="001C2D8F">
            <w:pPr>
              <w:autoSpaceDE w:val="0"/>
              <w:autoSpaceDN w:val="0"/>
              <w:adjustRightInd w:val="0"/>
              <w:spacing w:after="0" w:line="240" w:lineRule="auto"/>
              <w:jc w:val="center"/>
              <w:rPr>
                <w:rFonts w:ascii="Times New Roman" w:hAnsi="Times New Roman" w:cs="Times New Roman"/>
                <w:color w:val="000000"/>
                <w:sz w:val="24"/>
                <w:szCs w:val="24"/>
              </w:rPr>
            </w:pPr>
          </w:p>
          <w:p w:rsidR="00961573" w:rsidRDefault="00961573" w:rsidP="001C2D8F">
            <w:pPr>
              <w:autoSpaceDE w:val="0"/>
              <w:autoSpaceDN w:val="0"/>
              <w:adjustRightInd w:val="0"/>
              <w:spacing w:after="0" w:line="240" w:lineRule="auto"/>
              <w:jc w:val="center"/>
              <w:rPr>
                <w:rFonts w:ascii="Times New Roman" w:hAnsi="Times New Roman" w:cs="Times New Roman"/>
                <w:color w:val="000000"/>
                <w:sz w:val="24"/>
                <w:szCs w:val="24"/>
              </w:rPr>
            </w:pPr>
          </w:p>
          <w:p w:rsidR="00961573" w:rsidRDefault="00961573" w:rsidP="001C2D8F">
            <w:pPr>
              <w:autoSpaceDE w:val="0"/>
              <w:autoSpaceDN w:val="0"/>
              <w:adjustRightInd w:val="0"/>
              <w:spacing w:after="0" w:line="240" w:lineRule="auto"/>
              <w:jc w:val="center"/>
              <w:rPr>
                <w:rFonts w:ascii="Times New Roman" w:hAnsi="Times New Roman" w:cs="Times New Roman"/>
                <w:color w:val="000000"/>
                <w:sz w:val="24"/>
                <w:szCs w:val="24"/>
              </w:rPr>
            </w:pPr>
          </w:p>
          <w:p w:rsidR="00B30F40" w:rsidRDefault="00B30F40"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&gt;7.5</w:t>
            </w:r>
          </w:p>
          <w:p w:rsidR="001C2D8F" w:rsidRPr="00092D28"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tc>
        <w:tc>
          <w:tcPr>
            <w:tcW w:w="6030" w:type="dxa"/>
            <w:tcBorders>
              <w:top w:val="single" w:sz="4" w:space="0" w:color="auto"/>
              <w:left w:val="nil"/>
              <w:bottom w:val="single" w:sz="4" w:space="0" w:color="auto"/>
              <w:right w:val="nil"/>
            </w:tcBorders>
          </w:tcPr>
          <w:p w:rsidR="001C2D8F" w:rsidRDefault="001C2D8F" w:rsidP="001C2D8F">
            <w:pPr>
              <w:autoSpaceDE w:val="0"/>
              <w:autoSpaceDN w:val="0"/>
              <w:adjustRightInd w:val="0"/>
              <w:spacing w:after="0" w:line="240" w:lineRule="auto"/>
              <w:rPr>
                <w:rFonts w:ascii="Times New Roman" w:hAnsi="Times New Roman" w:cs="Times New Roman"/>
                <w:sz w:val="24"/>
              </w:rPr>
            </w:pPr>
            <w:r w:rsidRPr="006467D1">
              <w:rPr>
                <w:rFonts w:ascii="Times New Roman" w:hAnsi="Times New Roman" w:cs="Times New Roman"/>
                <w:sz w:val="24"/>
              </w:rPr>
              <w:t xml:space="preserve">Scores </w:t>
            </w:r>
            <w:proofErr w:type="gramStart"/>
            <w:r w:rsidRPr="006467D1">
              <w:rPr>
                <w:rFonts w:ascii="Times New Roman" w:hAnsi="Times New Roman" w:cs="Times New Roman"/>
                <w:sz w:val="24"/>
              </w:rPr>
              <w:t>are based</w:t>
            </w:r>
            <w:proofErr w:type="gramEnd"/>
            <w:r w:rsidRPr="006467D1">
              <w:rPr>
                <w:rFonts w:ascii="Times New Roman" w:hAnsi="Times New Roman" w:cs="Times New Roman"/>
                <w:sz w:val="24"/>
              </w:rPr>
              <w:t xml:space="preserve"> on recommendations </w:t>
            </w:r>
            <w:r w:rsidRPr="003832E7">
              <w:rPr>
                <w:rFonts w:ascii="Times New Roman" w:hAnsi="Times New Roman" w:cs="Times New Roman"/>
                <w:sz w:val="24"/>
              </w:rPr>
              <w:t xml:space="preserve">for sedentary </w:t>
            </w:r>
            <w:r>
              <w:rPr>
                <w:rFonts w:ascii="Times New Roman" w:hAnsi="Times New Roman" w:cs="Times New Roman"/>
                <w:sz w:val="24"/>
              </w:rPr>
              <w:t>4</w:t>
            </w:r>
            <w:r w:rsidRPr="003832E7">
              <w:rPr>
                <w:rFonts w:ascii="Times New Roman" w:hAnsi="Times New Roman" w:cs="Times New Roman"/>
                <w:sz w:val="24"/>
              </w:rPr>
              <w:t xml:space="preserve"> year olds with an estimated calori</w:t>
            </w:r>
            <w:r>
              <w:rPr>
                <w:rFonts w:ascii="Times New Roman" w:hAnsi="Times New Roman" w:cs="Times New Roman"/>
                <w:sz w:val="24"/>
              </w:rPr>
              <w:t>e need of 1,2</w:t>
            </w:r>
            <w:r w:rsidRPr="003832E7">
              <w:rPr>
                <w:rFonts w:ascii="Times New Roman" w:hAnsi="Times New Roman" w:cs="Times New Roman"/>
                <w:sz w:val="24"/>
              </w:rPr>
              <w:t>00 calories per day (limit intake to</w:t>
            </w:r>
            <w:r>
              <w:rPr>
                <w:rFonts w:ascii="Times New Roman" w:hAnsi="Times New Roman" w:cs="Times New Roman"/>
                <w:sz w:val="24"/>
              </w:rPr>
              <w:t xml:space="preserve"> less than 10% of calories, or 12</w:t>
            </w:r>
            <w:r w:rsidRPr="003832E7">
              <w:rPr>
                <w:rFonts w:ascii="Times New Roman" w:hAnsi="Times New Roman" w:cs="Times New Roman"/>
                <w:sz w:val="24"/>
              </w:rPr>
              <w:t>0 calories</w:t>
            </w:r>
            <w:r>
              <w:rPr>
                <w:rFonts w:ascii="Times New Roman" w:hAnsi="Times New Roman" w:cs="Times New Roman"/>
                <w:sz w:val="24"/>
              </w:rPr>
              <w:t>,</w:t>
            </w:r>
            <w:r w:rsidRPr="003832E7">
              <w:rPr>
                <w:rFonts w:ascii="Times New Roman" w:hAnsi="Times New Roman" w:cs="Times New Roman"/>
                <w:sz w:val="24"/>
              </w:rPr>
              <w:t xml:space="preserve"> or </w:t>
            </w:r>
            <w:r>
              <w:rPr>
                <w:rFonts w:ascii="Times New Roman" w:hAnsi="Times New Roman" w:cs="Times New Roman"/>
                <w:sz w:val="24"/>
              </w:rPr>
              <w:t>7.</w:t>
            </w:r>
            <w:r w:rsidRPr="003832E7">
              <w:rPr>
                <w:rFonts w:ascii="Times New Roman" w:hAnsi="Times New Roman" w:cs="Times New Roman"/>
                <w:sz w:val="24"/>
              </w:rPr>
              <w:t>5 teaspoons)</w:t>
            </w:r>
            <w:r>
              <w:rPr>
                <w:rFonts w:ascii="Times New Roman" w:hAnsi="Times New Roman" w:cs="Times New Roman"/>
                <w:sz w:val="24"/>
              </w:rPr>
              <w:t>.</w:t>
            </w:r>
            <w:r w:rsidRPr="006467D1">
              <w:rPr>
                <w:rFonts w:ascii="Times New Roman" w:hAnsi="Times New Roman" w:cs="Times New Roman"/>
                <w:sz w:val="24"/>
              </w:rPr>
              <w:t xml:space="preserve"> </w:t>
            </w:r>
          </w:p>
          <w:p w:rsidR="001C2D8F" w:rsidRDefault="001C2D8F" w:rsidP="001C2D8F">
            <w:pPr>
              <w:autoSpaceDE w:val="0"/>
              <w:autoSpaceDN w:val="0"/>
              <w:adjustRightInd w:val="0"/>
              <w:spacing w:after="0" w:line="240" w:lineRule="auto"/>
              <w:rPr>
                <w:rFonts w:ascii="Times New Roman" w:hAnsi="Times New Roman" w:cs="Times New Roman"/>
                <w:sz w:val="24"/>
              </w:rPr>
            </w:pPr>
          </w:p>
          <w:p w:rsidR="001C2D8F" w:rsidRDefault="001C2D8F" w:rsidP="001C2D8F">
            <w:pPr>
              <w:autoSpaceDE w:val="0"/>
              <w:autoSpaceDN w:val="0"/>
              <w:adjustRightInd w:val="0"/>
              <w:spacing w:after="0" w:line="240" w:lineRule="auto"/>
              <w:rPr>
                <w:rFonts w:ascii="Times New Roman" w:hAnsi="Times New Roman" w:cs="Times New Roman"/>
                <w:sz w:val="24"/>
              </w:rPr>
            </w:pPr>
            <w:r w:rsidRPr="006467D1">
              <w:rPr>
                <w:rFonts w:ascii="Times New Roman" w:hAnsi="Times New Roman" w:cs="Times New Roman"/>
                <w:sz w:val="24"/>
              </w:rPr>
              <w:t xml:space="preserve">A high score </w:t>
            </w:r>
            <w:proofErr w:type="gramStart"/>
            <w:r w:rsidRPr="006467D1">
              <w:rPr>
                <w:rFonts w:ascii="Times New Roman" w:hAnsi="Times New Roman" w:cs="Times New Roman"/>
                <w:sz w:val="24"/>
              </w:rPr>
              <w:t>was provided</w:t>
            </w:r>
            <w:proofErr w:type="gramEnd"/>
            <w:r w:rsidRPr="006467D1">
              <w:rPr>
                <w:rFonts w:ascii="Times New Roman" w:hAnsi="Times New Roman" w:cs="Times New Roman"/>
                <w:sz w:val="24"/>
              </w:rPr>
              <w:t xml:space="preserve"> for added sugar consumption</w:t>
            </w:r>
            <w:r>
              <w:rPr>
                <w:rFonts w:ascii="Times New Roman" w:hAnsi="Times New Roman" w:cs="Times New Roman"/>
                <w:sz w:val="24"/>
              </w:rPr>
              <w:t xml:space="preserve"> </w:t>
            </w:r>
            <w:r w:rsidRPr="003832E7">
              <w:rPr>
                <w:rFonts w:ascii="Times New Roman" w:hAnsi="Times New Roman" w:cs="Times New Roman"/>
                <w:sz w:val="24"/>
              </w:rPr>
              <w:t>less than half of the recommended value</w:t>
            </w:r>
            <w:r w:rsidRPr="006467D1">
              <w:rPr>
                <w:rFonts w:ascii="Times New Roman" w:hAnsi="Times New Roman" w:cs="Times New Roman"/>
                <w:sz w:val="24"/>
              </w:rPr>
              <w:t xml:space="preserve">. </w:t>
            </w:r>
          </w:p>
          <w:p w:rsidR="001C2D8F" w:rsidRDefault="001C2D8F" w:rsidP="001C2D8F">
            <w:pPr>
              <w:autoSpaceDE w:val="0"/>
              <w:autoSpaceDN w:val="0"/>
              <w:adjustRightInd w:val="0"/>
              <w:spacing w:after="0" w:line="240" w:lineRule="auto"/>
              <w:rPr>
                <w:rFonts w:ascii="Times New Roman" w:hAnsi="Times New Roman" w:cs="Times New Roman"/>
                <w:sz w:val="24"/>
              </w:rPr>
            </w:pPr>
          </w:p>
          <w:p w:rsidR="001C2D8F" w:rsidRDefault="001C2D8F" w:rsidP="001C2D8F">
            <w:pPr>
              <w:autoSpaceDE w:val="0"/>
              <w:autoSpaceDN w:val="0"/>
              <w:adjustRightInd w:val="0"/>
              <w:spacing w:after="0" w:line="240" w:lineRule="auto"/>
              <w:rPr>
                <w:rFonts w:ascii="Times New Roman" w:hAnsi="Times New Roman" w:cs="Times New Roman"/>
                <w:sz w:val="24"/>
              </w:rPr>
            </w:pPr>
            <w:r w:rsidRPr="006467D1">
              <w:rPr>
                <w:rFonts w:ascii="Times New Roman" w:hAnsi="Times New Roman" w:cs="Times New Roman"/>
                <w:sz w:val="24"/>
              </w:rPr>
              <w:t xml:space="preserve">A medium score </w:t>
            </w:r>
            <w:proofErr w:type="gramStart"/>
            <w:r w:rsidRPr="006467D1">
              <w:rPr>
                <w:rFonts w:ascii="Times New Roman" w:hAnsi="Times New Roman" w:cs="Times New Roman"/>
                <w:sz w:val="24"/>
              </w:rPr>
              <w:t>was provided</w:t>
            </w:r>
            <w:proofErr w:type="gramEnd"/>
            <w:r w:rsidRPr="006467D1">
              <w:rPr>
                <w:rFonts w:ascii="Times New Roman" w:hAnsi="Times New Roman" w:cs="Times New Roman"/>
                <w:sz w:val="24"/>
              </w:rPr>
              <w:t xml:space="preserve"> for added sugar consumption</w:t>
            </w:r>
            <w:r>
              <w:rPr>
                <w:rFonts w:ascii="Times New Roman" w:hAnsi="Times New Roman" w:cs="Times New Roman"/>
                <w:sz w:val="24"/>
              </w:rPr>
              <w:t xml:space="preserve"> values that were</w:t>
            </w:r>
            <w:r w:rsidRPr="006467D1">
              <w:rPr>
                <w:rFonts w:ascii="Times New Roman" w:hAnsi="Times New Roman" w:cs="Times New Roman"/>
                <w:sz w:val="24"/>
              </w:rPr>
              <w:t xml:space="preserve"> </w:t>
            </w:r>
            <w:r>
              <w:rPr>
                <w:rFonts w:ascii="Times New Roman" w:hAnsi="Times New Roman" w:cs="Times New Roman"/>
                <w:sz w:val="24"/>
              </w:rPr>
              <w:t xml:space="preserve">half of the </w:t>
            </w:r>
            <w:r w:rsidRPr="006467D1">
              <w:rPr>
                <w:rFonts w:ascii="Times New Roman" w:hAnsi="Times New Roman" w:cs="Times New Roman"/>
                <w:sz w:val="24"/>
              </w:rPr>
              <w:t xml:space="preserve">recommended </w:t>
            </w:r>
            <w:r>
              <w:rPr>
                <w:rFonts w:ascii="Times New Roman" w:hAnsi="Times New Roman" w:cs="Times New Roman"/>
                <w:sz w:val="24"/>
              </w:rPr>
              <w:t>value up to the maximum recommended amount</w:t>
            </w:r>
            <w:r w:rsidRPr="006467D1">
              <w:rPr>
                <w:rFonts w:ascii="Times New Roman" w:hAnsi="Times New Roman" w:cs="Times New Roman"/>
                <w:sz w:val="24"/>
              </w:rPr>
              <w:t xml:space="preserve">. </w:t>
            </w:r>
          </w:p>
          <w:p w:rsidR="001C2D8F" w:rsidRDefault="001C2D8F" w:rsidP="001C2D8F">
            <w:pPr>
              <w:autoSpaceDE w:val="0"/>
              <w:autoSpaceDN w:val="0"/>
              <w:adjustRightInd w:val="0"/>
              <w:spacing w:after="0" w:line="240" w:lineRule="auto"/>
              <w:rPr>
                <w:rFonts w:ascii="Times New Roman" w:hAnsi="Times New Roman" w:cs="Times New Roman"/>
                <w:sz w:val="24"/>
              </w:rPr>
            </w:pPr>
          </w:p>
          <w:p w:rsidR="001C2D8F" w:rsidRDefault="001C2D8F" w:rsidP="001C2D8F">
            <w:pPr>
              <w:autoSpaceDE w:val="0"/>
              <w:autoSpaceDN w:val="0"/>
              <w:adjustRightInd w:val="0"/>
              <w:spacing w:after="0" w:line="240" w:lineRule="auto"/>
              <w:rPr>
                <w:rFonts w:ascii="Times New Roman" w:hAnsi="Times New Roman" w:cs="Times New Roman"/>
                <w:sz w:val="24"/>
              </w:rPr>
            </w:pPr>
            <w:r w:rsidRPr="006467D1">
              <w:rPr>
                <w:rFonts w:ascii="Times New Roman" w:hAnsi="Times New Roman" w:cs="Times New Roman"/>
                <w:sz w:val="24"/>
              </w:rPr>
              <w:t xml:space="preserve">A zero score </w:t>
            </w:r>
            <w:proofErr w:type="gramStart"/>
            <w:r w:rsidRPr="006467D1">
              <w:rPr>
                <w:rFonts w:ascii="Times New Roman" w:hAnsi="Times New Roman" w:cs="Times New Roman"/>
                <w:sz w:val="24"/>
              </w:rPr>
              <w:t>was provided</w:t>
            </w:r>
            <w:proofErr w:type="gramEnd"/>
            <w:r w:rsidRPr="006467D1">
              <w:rPr>
                <w:rFonts w:ascii="Times New Roman" w:hAnsi="Times New Roman" w:cs="Times New Roman"/>
                <w:sz w:val="24"/>
              </w:rPr>
              <w:t xml:space="preserve"> for added sugar consumption </w:t>
            </w:r>
            <w:r w:rsidR="00961573">
              <w:rPr>
                <w:rFonts w:ascii="Times New Roman" w:hAnsi="Times New Roman" w:cs="Times New Roman"/>
                <w:sz w:val="24"/>
              </w:rPr>
              <w:t>in excess of the maximum recommended amount</w:t>
            </w:r>
            <w:r w:rsidRPr="006467D1">
              <w:rPr>
                <w:rFonts w:ascii="Times New Roman" w:hAnsi="Times New Roman" w:cs="Times New Roman"/>
                <w:sz w:val="24"/>
              </w:rPr>
              <w:t>.</w:t>
            </w:r>
            <w:r>
              <w:rPr>
                <w:rFonts w:ascii="Times New Roman" w:hAnsi="Times New Roman" w:cs="Times New Roman"/>
                <w:sz w:val="24"/>
              </w:rPr>
              <w:t xml:space="preserve"> </w:t>
            </w:r>
          </w:p>
          <w:p w:rsidR="001C2D8F" w:rsidRPr="006467D1" w:rsidRDefault="001C2D8F" w:rsidP="001C2D8F">
            <w:pPr>
              <w:autoSpaceDE w:val="0"/>
              <w:autoSpaceDN w:val="0"/>
              <w:adjustRightInd w:val="0"/>
              <w:spacing w:after="0" w:line="240" w:lineRule="auto"/>
              <w:rPr>
                <w:rFonts w:ascii="Times New Roman" w:hAnsi="Times New Roman" w:cs="Times New Roman"/>
                <w:sz w:val="24"/>
              </w:rPr>
            </w:pPr>
            <w:r w:rsidRPr="006467D1">
              <w:rPr>
                <w:rFonts w:ascii="Times New Roman" w:hAnsi="Times New Roman" w:cs="Times New Roman"/>
                <w:sz w:val="24"/>
              </w:rPr>
              <w:t xml:space="preserve"> </w:t>
            </w:r>
          </w:p>
        </w:tc>
        <w:tc>
          <w:tcPr>
            <w:tcW w:w="2066" w:type="dxa"/>
            <w:tcBorders>
              <w:top w:val="single" w:sz="4" w:space="0" w:color="auto"/>
              <w:left w:val="nil"/>
              <w:bottom w:val="single" w:sz="4" w:space="0" w:color="auto"/>
              <w:right w:val="nil"/>
            </w:tcBorders>
          </w:tcPr>
          <w:p w:rsidR="001C2D8F" w:rsidRPr="006467D1" w:rsidRDefault="001C2D8F" w:rsidP="001C2D8F">
            <w:pPr>
              <w:autoSpaceDE w:val="0"/>
              <w:autoSpaceDN w:val="0"/>
              <w:adjustRightInd w:val="0"/>
              <w:spacing w:after="0" w:line="240" w:lineRule="auto"/>
              <w:rPr>
                <w:rFonts w:ascii="Times New Roman" w:hAnsi="Times New Roman" w:cs="Times New Roman"/>
                <w:sz w:val="24"/>
              </w:rPr>
            </w:pPr>
            <w:r w:rsidRPr="00E012FF">
              <w:rPr>
                <w:rFonts w:ascii="Times New Roman" w:hAnsi="Times New Roman" w:cs="Times New Roman"/>
                <w:i/>
                <w:sz w:val="24"/>
              </w:rPr>
              <w:t>U.S Dietary Guidelines for Americans 2015–2020</w:t>
            </w:r>
          </w:p>
        </w:tc>
        <w:tc>
          <w:tcPr>
            <w:tcW w:w="1530" w:type="dxa"/>
            <w:tcBorders>
              <w:top w:val="single" w:sz="4" w:space="0" w:color="auto"/>
              <w:left w:val="nil"/>
              <w:bottom w:val="single" w:sz="4" w:space="0" w:color="auto"/>
              <w:right w:val="nil"/>
            </w:tcBorders>
          </w:tcPr>
          <w:p w:rsidR="001C2D8F" w:rsidRPr="006467D1" w:rsidRDefault="001C2D8F" w:rsidP="001C2D8F">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ADDIN EN.CITE &lt;EndNote&gt;&lt;Cite&gt;&lt;Author&gt;US Department of Health and Human Services&lt;/Author&gt;&lt;Year&gt;2015&lt;/Year&gt;&lt;RecNum&gt;972&lt;/RecNum&gt;&lt;DisplayText&gt;(10)&lt;/DisplayText&gt;&lt;record&gt;&lt;rec-number&gt;972&lt;/rec-number&gt;&lt;foreign-keys&gt;&lt;key app="EN" db-id="0rx2r0xth2d5xqeavd7xafe60r9pv0sdaxv2" timestamp="1543950132"&gt;972&lt;/key&gt;&lt;/foreign-keys&gt;&lt;ref-type name="Report"&gt;27&lt;/ref-type&gt;&lt;contributors&gt;&lt;authors&gt;&lt;author&gt;US Department of Health and Human Services,&lt;/author&gt;&lt;author&gt;US Department of Agriculture,&lt;/author&gt;&lt;/authors&gt;&lt;/contributors&gt;&lt;titles&gt;&lt;title&gt;2015-2020 Dietary Guidelines for Americans&lt;/title&gt;&lt;/titles&gt;&lt;edition&gt;8th&lt;/edition&gt;&lt;dates&gt;&lt;year&gt;2015&lt;/year&gt;&lt;/dates&gt;&lt;urls&gt;&lt;related-urls&gt;&lt;url&gt;Available at http://health.gov/dietaryguidelines/2015/guidelines&lt;/url&gt;&lt;/related-urls&gt;&lt;/urls&gt;&lt;/record&gt;&lt;/Cite&gt;&lt;/EndNote&gt;</w:instrText>
            </w:r>
            <w:r>
              <w:rPr>
                <w:rFonts w:ascii="Times New Roman" w:hAnsi="Times New Roman" w:cs="Times New Roman"/>
                <w:sz w:val="24"/>
              </w:rPr>
              <w:fldChar w:fldCharType="separate"/>
            </w:r>
            <w:r>
              <w:rPr>
                <w:rFonts w:ascii="Times New Roman" w:hAnsi="Times New Roman" w:cs="Times New Roman"/>
                <w:noProof/>
                <w:sz w:val="24"/>
              </w:rPr>
              <w:t>(10)</w:t>
            </w:r>
            <w:r>
              <w:rPr>
                <w:rFonts w:ascii="Times New Roman" w:hAnsi="Times New Roman" w:cs="Times New Roman"/>
                <w:sz w:val="24"/>
              </w:rPr>
              <w:fldChar w:fldCharType="end"/>
            </w:r>
          </w:p>
        </w:tc>
      </w:tr>
      <w:tr w:rsidR="001C2D8F" w:rsidRPr="00092D28" w:rsidTr="00535307">
        <w:trPr>
          <w:trHeight w:val="83"/>
        </w:trPr>
        <w:tc>
          <w:tcPr>
            <w:tcW w:w="1800" w:type="dxa"/>
            <w:tcBorders>
              <w:left w:val="nil"/>
              <w:bottom w:val="single" w:sz="4" w:space="0" w:color="auto"/>
              <w:right w:val="nil"/>
            </w:tcBorders>
            <w:vAlign w:val="center"/>
          </w:tcPr>
          <w:p w:rsidR="001C2D8F" w:rsidRPr="00092D28" w:rsidRDefault="001C2D8F" w:rsidP="001C2D8F">
            <w:pPr>
              <w:autoSpaceDE w:val="0"/>
              <w:autoSpaceDN w:val="0"/>
              <w:adjustRightInd w:val="0"/>
              <w:spacing w:after="0" w:line="240" w:lineRule="auto"/>
              <w:rPr>
                <w:rFonts w:ascii="Times New Roman" w:hAnsi="Times New Roman" w:cs="Times New Roman"/>
                <w:color w:val="000000"/>
                <w:sz w:val="24"/>
                <w:szCs w:val="24"/>
              </w:rPr>
            </w:pPr>
            <w:r w:rsidRPr="00092D28">
              <w:rPr>
                <w:rFonts w:ascii="Times New Roman" w:hAnsi="Times New Roman" w:cs="Times New Roman"/>
                <w:color w:val="000000"/>
                <w:sz w:val="24"/>
                <w:szCs w:val="24"/>
              </w:rPr>
              <w:t>Salty snacks (</w:t>
            </w:r>
            <w:proofErr w:type="spellStart"/>
            <w:r w:rsidRPr="00092D28">
              <w:rPr>
                <w:rFonts w:ascii="Times New Roman" w:hAnsi="Times New Roman" w:cs="Times New Roman"/>
                <w:color w:val="000000"/>
                <w:sz w:val="24"/>
                <w:szCs w:val="24"/>
              </w:rPr>
              <w:t>oz</w:t>
            </w:r>
            <w:proofErr w:type="spellEnd"/>
            <w:r w:rsidRPr="00092D28">
              <w:rPr>
                <w:rFonts w:ascii="Times New Roman" w:hAnsi="Times New Roman" w:cs="Times New Roman"/>
                <w:color w:val="000000"/>
                <w:sz w:val="24"/>
                <w:szCs w:val="24"/>
              </w:rPr>
              <w:t>/d)</w:t>
            </w:r>
          </w:p>
        </w:tc>
        <w:tc>
          <w:tcPr>
            <w:tcW w:w="1260" w:type="dxa"/>
            <w:tcBorders>
              <w:left w:val="nil"/>
              <w:bottom w:val="single" w:sz="4" w:space="0" w:color="auto"/>
              <w:right w:val="nil"/>
            </w:tcBorders>
          </w:tcPr>
          <w:p w:rsidR="00961573" w:rsidRDefault="00961573" w:rsidP="001C2D8F">
            <w:pPr>
              <w:autoSpaceDE w:val="0"/>
              <w:autoSpaceDN w:val="0"/>
              <w:adjustRightInd w:val="0"/>
              <w:spacing w:after="0" w:line="240" w:lineRule="auto"/>
              <w:jc w:val="center"/>
              <w:rPr>
                <w:rFonts w:ascii="Times New Roman" w:hAnsi="Times New Roman" w:cs="Times New Roman"/>
                <w:color w:val="000000"/>
                <w:sz w:val="24"/>
                <w:szCs w:val="24"/>
              </w:rPr>
            </w:pPr>
          </w:p>
          <w:p w:rsidR="00961573" w:rsidRDefault="00961573" w:rsidP="001C2D8F">
            <w:pPr>
              <w:autoSpaceDE w:val="0"/>
              <w:autoSpaceDN w:val="0"/>
              <w:adjustRightInd w:val="0"/>
              <w:spacing w:after="0" w:line="240" w:lineRule="auto"/>
              <w:jc w:val="center"/>
              <w:rPr>
                <w:rFonts w:ascii="Times New Roman" w:hAnsi="Times New Roman" w:cs="Times New Roman"/>
                <w:color w:val="000000"/>
                <w:sz w:val="24"/>
                <w:szCs w:val="24"/>
              </w:rPr>
            </w:pPr>
          </w:p>
          <w:p w:rsidR="00961573" w:rsidRDefault="00961573" w:rsidP="001C2D8F">
            <w:pPr>
              <w:autoSpaceDE w:val="0"/>
              <w:autoSpaceDN w:val="0"/>
              <w:adjustRightInd w:val="0"/>
              <w:spacing w:after="0" w:line="240" w:lineRule="auto"/>
              <w:jc w:val="center"/>
              <w:rPr>
                <w:rFonts w:ascii="Times New Roman" w:hAnsi="Times New Roman" w:cs="Times New Roman"/>
                <w:color w:val="000000"/>
                <w:sz w:val="24"/>
                <w:szCs w:val="24"/>
              </w:rPr>
            </w:pPr>
          </w:p>
          <w:p w:rsidR="00961573" w:rsidRDefault="00961573"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0</w:t>
            </w:r>
          </w:p>
        </w:tc>
        <w:tc>
          <w:tcPr>
            <w:tcW w:w="1350" w:type="dxa"/>
            <w:tcBorders>
              <w:left w:val="nil"/>
              <w:bottom w:val="single" w:sz="4" w:space="0" w:color="auto"/>
              <w:right w:val="nil"/>
            </w:tcBorders>
          </w:tcPr>
          <w:p w:rsidR="00961573" w:rsidRDefault="00961573" w:rsidP="001C2D8F">
            <w:pPr>
              <w:autoSpaceDE w:val="0"/>
              <w:autoSpaceDN w:val="0"/>
              <w:adjustRightInd w:val="0"/>
              <w:spacing w:after="0" w:line="240" w:lineRule="auto"/>
              <w:jc w:val="center"/>
              <w:rPr>
                <w:rFonts w:ascii="Times New Roman" w:hAnsi="Times New Roman" w:cs="Times New Roman"/>
                <w:color w:val="000000"/>
                <w:sz w:val="24"/>
                <w:szCs w:val="24"/>
              </w:rPr>
            </w:pPr>
          </w:p>
          <w:p w:rsidR="00961573" w:rsidRDefault="00961573" w:rsidP="001C2D8F">
            <w:pPr>
              <w:autoSpaceDE w:val="0"/>
              <w:autoSpaceDN w:val="0"/>
              <w:adjustRightInd w:val="0"/>
              <w:spacing w:after="0" w:line="240" w:lineRule="auto"/>
              <w:jc w:val="center"/>
              <w:rPr>
                <w:rFonts w:ascii="Times New Roman" w:hAnsi="Times New Roman" w:cs="Times New Roman"/>
                <w:color w:val="000000"/>
                <w:sz w:val="24"/>
                <w:szCs w:val="24"/>
              </w:rPr>
            </w:pPr>
          </w:p>
          <w:p w:rsidR="00961573" w:rsidRDefault="00961573" w:rsidP="001C2D8F">
            <w:pPr>
              <w:autoSpaceDE w:val="0"/>
              <w:autoSpaceDN w:val="0"/>
              <w:adjustRightInd w:val="0"/>
              <w:spacing w:after="0" w:line="240" w:lineRule="auto"/>
              <w:jc w:val="center"/>
              <w:rPr>
                <w:rFonts w:ascii="Times New Roman" w:hAnsi="Times New Roman" w:cs="Times New Roman"/>
                <w:color w:val="000000"/>
                <w:sz w:val="24"/>
                <w:szCs w:val="24"/>
              </w:rPr>
            </w:pPr>
          </w:p>
          <w:p w:rsidR="00961573" w:rsidRDefault="00961573"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p w:rsidR="00961573" w:rsidRDefault="00961573"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r>
              <w:rPr>
                <w:rFonts w:ascii="Times New Roman" w:hAnsi="Times New Roman" w:cs="Times New Roman"/>
                <w:sz w:val="24"/>
              </w:rPr>
              <w:t>–</w:t>
            </w:r>
            <w:r>
              <w:rPr>
                <w:rFonts w:ascii="Times New Roman" w:hAnsi="Times New Roman" w:cs="Times New Roman"/>
                <w:color w:val="000000"/>
                <w:sz w:val="24"/>
                <w:szCs w:val="24"/>
              </w:rPr>
              <w:t>1.0</w:t>
            </w:r>
          </w:p>
          <w:p w:rsidR="00961573" w:rsidRDefault="00961573" w:rsidP="001C2D8F">
            <w:pPr>
              <w:autoSpaceDE w:val="0"/>
              <w:autoSpaceDN w:val="0"/>
              <w:adjustRightInd w:val="0"/>
              <w:spacing w:after="0" w:line="240" w:lineRule="auto"/>
              <w:jc w:val="center"/>
              <w:rPr>
                <w:rFonts w:ascii="Times New Roman" w:hAnsi="Times New Roman" w:cs="Times New Roman"/>
                <w:color w:val="000000"/>
                <w:sz w:val="24"/>
                <w:szCs w:val="24"/>
              </w:rPr>
            </w:pPr>
          </w:p>
          <w:p w:rsidR="00961573" w:rsidRDefault="00961573" w:rsidP="001C2D8F">
            <w:pPr>
              <w:autoSpaceDE w:val="0"/>
              <w:autoSpaceDN w:val="0"/>
              <w:adjustRightInd w:val="0"/>
              <w:spacing w:after="0" w:line="240" w:lineRule="auto"/>
              <w:jc w:val="center"/>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&gt;1.0</w:t>
            </w:r>
          </w:p>
          <w:p w:rsidR="001C2D8F" w:rsidRPr="00092D28" w:rsidRDefault="001C2D8F" w:rsidP="00961573">
            <w:pPr>
              <w:autoSpaceDE w:val="0"/>
              <w:autoSpaceDN w:val="0"/>
              <w:adjustRightInd w:val="0"/>
              <w:spacing w:after="0" w:line="240" w:lineRule="auto"/>
              <w:rPr>
                <w:rFonts w:ascii="Times New Roman" w:hAnsi="Times New Roman" w:cs="Times New Roman"/>
                <w:color w:val="000000"/>
                <w:sz w:val="24"/>
                <w:szCs w:val="24"/>
              </w:rPr>
            </w:pPr>
          </w:p>
        </w:tc>
        <w:tc>
          <w:tcPr>
            <w:tcW w:w="6030" w:type="dxa"/>
            <w:tcBorders>
              <w:top w:val="single" w:sz="4" w:space="0" w:color="auto"/>
              <w:left w:val="nil"/>
              <w:bottom w:val="single" w:sz="4" w:space="0" w:color="auto"/>
              <w:right w:val="nil"/>
            </w:tcBorders>
          </w:tcPr>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Foods with no added salt are encouraged and scores are consistent with Rios et al. original scoring values for younger children. </w:t>
            </w:r>
          </w:p>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high score </w:t>
            </w:r>
            <w:proofErr w:type="gramStart"/>
            <w:r>
              <w:rPr>
                <w:rFonts w:ascii="Times New Roman" w:hAnsi="Times New Roman" w:cs="Times New Roman"/>
                <w:color w:val="000000"/>
                <w:sz w:val="24"/>
                <w:szCs w:val="24"/>
              </w:rPr>
              <w:t>was based</w:t>
            </w:r>
            <w:proofErr w:type="gramEnd"/>
            <w:r>
              <w:rPr>
                <w:rFonts w:ascii="Times New Roman" w:hAnsi="Times New Roman" w:cs="Times New Roman"/>
                <w:color w:val="000000"/>
                <w:sz w:val="24"/>
                <w:szCs w:val="24"/>
              </w:rPr>
              <w:t xml:space="preserve"> on no salty snack consumption. </w:t>
            </w:r>
          </w:p>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medium score </w:t>
            </w:r>
            <w:proofErr w:type="gramStart"/>
            <w:r>
              <w:rPr>
                <w:rFonts w:ascii="Times New Roman" w:hAnsi="Times New Roman" w:cs="Times New Roman"/>
                <w:color w:val="000000"/>
                <w:sz w:val="24"/>
                <w:szCs w:val="24"/>
              </w:rPr>
              <w:t>was provided</w:t>
            </w:r>
            <w:proofErr w:type="gramEnd"/>
            <w:r>
              <w:rPr>
                <w:rFonts w:ascii="Times New Roman" w:hAnsi="Times New Roman" w:cs="Times New Roman"/>
                <w:color w:val="000000"/>
                <w:sz w:val="24"/>
                <w:szCs w:val="24"/>
              </w:rPr>
              <w:t xml:space="preserve"> for salty snacks for up to 1 </w:t>
            </w:r>
            <w:proofErr w:type="spellStart"/>
            <w:r>
              <w:rPr>
                <w:rFonts w:ascii="Times New Roman" w:hAnsi="Times New Roman" w:cs="Times New Roman"/>
                <w:color w:val="000000"/>
                <w:sz w:val="24"/>
                <w:szCs w:val="24"/>
              </w:rPr>
              <w:t>oz</w:t>
            </w:r>
            <w:proofErr w:type="spellEnd"/>
            <w:r>
              <w:rPr>
                <w:rFonts w:ascii="Times New Roman" w:hAnsi="Times New Roman" w:cs="Times New Roman"/>
                <w:color w:val="000000"/>
                <w:sz w:val="24"/>
                <w:szCs w:val="24"/>
              </w:rPr>
              <w:t xml:space="preserve">/ day. </w:t>
            </w:r>
          </w:p>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A zero score </w:t>
            </w:r>
            <w:proofErr w:type="gramStart"/>
            <w:r>
              <w:rPr>
                <w:rFonts w:ascii="Times New Roman" w:hAnsi="Times New Roman" w:cs="Times New Roman"/>
                <w:color w:val="000000"/>
                <w:sz w:val="24"/>
                <w:szCs w:val="24"/>
              </w:rPr>
              <w:t>was provided</w:t>
            </w:r>
            <w:proofErr w:type="gramEnd"/>
            <w:r>
              <w:rPr>
                <w:rFonts w:ascii="Times New Roman" w:hAnsi="Times New Roman" w:cs="Times New Roman"/>
                <w:color w:val="000000"/>
                <w:sz w:val="24"/>
                <w:szCs w:val="24"/>
              </w:rPr>
              <w:t xml:space="preserve"> for consumption &gt; 1.0 </w:t>
            </w:r>
            <w:proofErr w:type="spellStart"/>
            <w:r>
              <w:rPr>
                <w:rFonts w:ascii="Times New Roman" w:hAnsi="Times New Roman" w:cs="Times New Roman"/>
                <w:color w:val="000000"/>
                <w:sz w:val="24"/>
                <w:szCs w:val="24"/>
              </w:rPr>
              <w:t>oz</w:t>
            </w:r>
            <w:proofErr w:type="spellEnd"/>
            <w:r>
              <w:rPr>
                <w:rFonts w:ascii="Times New Roman" w:hAnsi="Times New Roman" w:cs="Times New Roman"/>
                <w:color w:val="000000"/>
                <w:sz w:val="24"/>
                <w:szCs w:val="24"/>
              </w:rPr>
              <w:t xml:space="preserve">/day. </w:t>
            </w:r>
          </w:p>
          <w:p w:rsidR="001C2D8F" w:rsidRPr="00092D28" w:rsidRDefault="001C2D8F" w:rsidP="001C2D8F">
            <w:pPr>
              <w:autoSpaceDE w:val="0"/>
              <w:autoSpaceDN w:val="0"/>
              <w:adjustRightInd w:val="0"/>
              <w:spacing w:after="0" w:line="240" w:lineRule="auto"/>
              <w:rPr>
                <w:rFonts w:ascii="Times New Roman" w:hAnsi="Times New Roman" w:cs="Times New Roman"/>
                <w:color w:val="000000"/>
                <w:sz w:val="24"/>
                <w:szCs w:val="24"/>
              </w:rPr>
            </w:pPr>
          </w:p>
        </w:tc>
        <w:tc>
          <w:tcPr>
            <w:tcW w:w="2066" w:type="dxa"/>
            <w:tcBorders>
              <w:top w:val="single" w:sz="4" w:space="0" w:color="auto"/>
              <w:left w:val="nil"/>
              <w:bottom w:val="single" w:sz="4" w:space="0" w:color="auto"/>
              <w:right w:val="nil"/>
            </w:tcBorders>
          </w:tcPr>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American Academy of Pediatrics</w:t>
            </w:r>
          </w:p>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p>
          <w:p w:rsidR="001C2D8F" w:rsidRDefault="001C2D8F" w:rsidP="001C2D8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Rios et al.</w:t>
            </w:r>
          </w:p>
        </w:tc>
        <w:tc>
          <w:tcPr>
            <w:tcW w:w="1530" w:type="dxa"/>
            <w:tcBorders>
              <w:top w:val="single" w:sz="4" w:space="0" w:color="auto"/>
              <w:left w:val="nil"/>
              <w:bottom w:val="single" w:sz="4" w:space="0" w:color="auto"/>
              <w:right w:val="nil"/>
            </w:tcBorders>
          </w:tcPr>
          <w:p w:rsidR="001C2D8F" w:rsidRDefault="001D6B78" w:rsidP="001D6B7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ADDIN EN.CITE &lt;EndNote&gt;&lt;Cite&gt;&lt;Author&gt;American Academy of Pediatrics Committe on Nutrition&lt;/Author&gt;&lt;Year&gt;2014&lt;/Year&gt;&lt;RecNum&gt;1008&lt;/RecNum&gt;&lt;DisplayText&gt;(4, 9)&lt;/DisplayText&gt;&lt;record&gt;&lt;rec-number&gt;1008&lt;/rec-number&gt;&lt;foreign-keys&gt;&lt;key app="EN" db-id="0rx2r0xth2d5xqeavd7xafe60r9pv0sdaxv2" timestamp="1553715743"&gt;1008&lt;/key&gt;&lt;/foreign-keys&gt;&lt;ref-type name="Book Section"&gt;5&lt;/ref-type&gt;&lt;contributors&gt;&lt;authors&gt;&lt;author&gt;American Academy of Pediatrics Committe on Nutrition,&lt;/author&gt;&lt;/authors&gt;&lt;secondary-authors&gt;&lt;author&gt;Kleinman RE,&lt;/author&gt;&lt;author&gt;Greer FR,&lt;/author&gt;&lt;/secondary-authors&gt;&lt;/contributors&gt;&lt;titles&gt;&lt;title&gt;Chapter 7: Feeding the child&lt;/title&gt;&lt;secondary-title&gt;Pediatric Nutrition&lt;/secondary-title&gt;&lt;/titles&gt;&lt;edition&gt;7th&lt;/edition&gt;&lt;dates&gt;&lt;year&gt;2014&lt;/year&gt;&lt;/dates&gt;&lt;pub-location&gt;Elk Grove, IL&lt;/pub-location&gt;&lt;publisher&gt;American Academy of Pediatrics&lt;/publisher&gt;&lt;urls&gt;&lt;/urls&gt;&lt;/record&gt;&lt;/Cite&gt;&lt;Cite&gt;&lt;Author&gt;Rios EM&lt;/Author&gt;&lt;Year&gt;2016&lt;/Year&gt;&lt;RecNum&gt;977&lt;/RecNum&gt;&lt;record&gt;&lt;rec-number&gt;977&lt;/rec-number&gt;&lt;foreign-keys&gt;&lt;key app="EN" db-id="0rx2r0xth2d5xqeavd7xafe60r9pv0sdaxv2" timestamp="1543954721"&gt;977&lt;/key&gt;&lt;/foreign-keys&gt;&lt;ref-type name="Journal Article"&gt;17&lt;/ref-type&gt;&lt;contributors&gt;&lt;authors&gt;&lt;author&gt;Rios EM,&lt;/author&gt;&lt;author&gt;Sinigaglia O,&lt;/author&gt;&lt;author&gt;Biaz B,&lt;/author&gt;&lt;author&gt;Campos M,&lt;/author&gt;&lt;author&gt;Palacios C,&lt;/author&gt;&lt;/authors&gt;&lt;/contributors&gt;&lt;titles&gt;&lt;title&gt;Development of a diet quality score for infants and toddlers and its association with weight&lt;/title&gt;&lt;secondary-title&gt;J Nutrit Health Food Sci&lt;/secondary-title&gt;&lt;/titles&gt;&lt;periodical&gt;&lt;full-title&gt;J Nutrit Health Food Sci&lt;/full-title&gt;&lt;/periodical&gt;&lt;volume&gt;4&lt;/volume&gt;&lt;number&gt;4&lt;/number&gt;&lt;dates&gt;&lt;year&gt;2016&lt;/year&gt;&lt;/dates&gt;&lt;urls&gt;&lt;/urls&gt;&lt;/record&gt;&lt;/Cite&gt;&lt;/EndNote&gt;</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(4, 9)</w:t>
            </w:r>
            <w:r>
              <w:rPr>
                <w:rFonts w:ascii="Times New Roman" w:hAnsi="Times New Roman" w:cs="Times New Roman"/>
                <w:color w:val="000000"/>
                <w:sz w:val="24"/>
                <w:szCs w:val="24"/>
              </w:rPr>
              <w:fldChar w:fldCharType="end"/>
            </w:r>
          </w:p>
        </w:tc>
      </w:tr>
    </w:tbl>
    <w:p w:rsidR="00D30D17" w:rsidRDefault="00D30D17" w:rsidP="00D30D17">
      <w:pPr>
        <w:rPr>
          <w:rFonts w:ascii="Times New Roman" w:hAnsi="Times New Roman" w:cs="Times New Roman"/>
          <w:color w:val="000000"/>
          <w:szCs w:val="24"/>
        </w:rPr>
      </w:pPr>
      <w:proofErr w:type="spellStart"/>
      <w:proofErr w:type="gramStart"/>
      <w:r w:rsidRPr="007600F2">
        <w:rPr>
          <w:rFonts w:ascii="Times New Roman" w:hAnsi="Times New Roman" w:cs="Times New Roman"/>
          <w:color w:val="000000"/>
          <w:szCs w:val="24"/>
          <w:vertAlign w:val="superscript"/>
        </w:rPr>
        <w:t>a</w:t>
      </w:r>
      <w:r w:rsidRPr="007600F2">
        <w:rPr>
          <w:rFonts w:ascii="Times New Roman" w:hAnsi="Times New Roman" w:cs="Times New Roman"/>
          <w:color w:val="000000"/>
          <w:szCs w:val="24"/>
        </w:rPr>
        <w:t>The</w:t>
      </w:r>
      <w:proofErr w:type="spellEnd"/>
      <w:proofErr w:type="gramEnd"/>
      <w:r w:rsidRPr="007600F2">
        <w:rPr>
          <w:rFonts w:ascii="Times New Roman" w:hAnsi="Times New Roman" w:cs="Times New Roman"/>
          <w:color w:val="000000"/>
          <w:szCs w:val="24"/>
        </w:rPr>
        <w:t xml:space="preserve"> </w:t>
      </w:r>
      <w:r>
        <w:rPr>
          <w:rFonts w:ascii="Times New Roman" w:hAnsi="Times New Roman" w:cs="Times New Roman"/>
          <w:color w:val="000000"/>
          <w:szCs w:val="24"/>
        </w:rPr>
        <w:t>DQIS</w:t>
      </w:r>
      <w:r w:rsidRPr="007600F2">
        <w:rPr>
          <w:rFonts w:ascii="Times New Roman" w:hAnsi="Times New Roman" w:cs="Times New Roman"/>
          <w:color w:val="000000"/>
          <w:szCs w:val="24"/>
        </w:rPr>
        <w:t xml:space="preserve"> was</w:t>
      </w:r>
      <w:r w:rsidRPr="00565551">
        <w:rPr>
          <w:rFonts w:ascii="Times New Roman" w:hAnsi="Times New Roman" w:cs="Times New Roman"/>
          <w:color w:val="000000"/>
          <w:szCs w:val="24"/>
        </w:rPr>
        <w:t xml:space="preserve"> originally </w:t>
      </w:r>
      <w:r>
        <w:rPr>
          <w:rFonts w:ascii="Times New Roman" w:hAnsi="Times New Roman" w:cs="Times New Roman"/>
          <w:color w:val="000000"/>
          <w:szCs w:val="24"/>
        </w:rPr>
        <w:t>developed</w:t>
      </w:r>
      <w:r w:rsidRPr="00565551">
        <w:rPr>
          <w:rFonts w:ascii="Times New Roman" w:hAnsi="Times New Roman" w:cs="Times New Roman"/>
          <w:color w:val="000000"/>
          <w:szCs w:val="24"/>
        </w:rPr>
        <w:t xml:space="preserve"> for </w:t>
      </w:r>
      <w:r w:rsidRPr="007600F2">
        <w:rPr>
          <w:rFonts w:ascii="Times New Roman" w:hAnsi="Times New Roman" w:cs="Times New Roman"/>
          <w:color w:val="000000"/>
          <w:szCs w:val="24"/>
        </w:rPr>
        <w:t xml:space="preserve">children </w:t>
      </w:r>
      <w:r w:rsidRPr="00565551">
        <w:rPr>
          <w:rFonts w:ascii="Times New Roman" w:hAnsi="Times New Roman" w:cs="Times New Roman"/>
          <w:color w:val="000000"/>
          <w:szCs w:val="24"/>
        </w:rPr>
        <w:t>8</w:t>
      </w:r>
      <w:r w:rsidRPr="007600F2">
        <w:rPr>
          <w:rFonts w:ascii="Times New Roman" w:hAnsi="Times New Roman" w:cs="Times New Roman"/>
          <w:color w:val="000000"/>
          <w:szCs w:val="24"/>
        </w:rPr>
        <w:t>–</w:t>
      </w:r>
      <w:r w:rsidRPr="00565551">
        <w:rPr>
          <w:rFonts w:ascii="Times New Roman" w:hAnsi="Times New Roman" w:cs="Times New Roman"/>
          <w:color w:val="000000"/>
          <w:szCs w:val="24"/>
        </w:rPr>
        <w:t>24 month</w:t>
      </w:r>
      <w:r w:rsidRPr="007600F2">
        <w:rPr>
          <w:rFonts w:ascii="Times New Roman" w:hAnsi="Times New Roman" w:cs="Times New Roman"/>
          <w:color w:val="000000"/>
          <w:szCs w:val="24"/>
        </w:rPr>
        <w:t>s of age.</w:t>
      </w:r>
    </w:p>
    <w:p w:rsidR="00D30D17" w:rsidRDefault="00D30D17" w:rsidP="00D30D17">
      <w:pPr>
        <w:rPr>
          <w:rFonts w:ascii="Times New Roman" w:hAnsi="Times New Roman" w:cs="Times New Roman"/>
          <w:color w:val="000000"/>
          <w:szCs w:val="24"/>
        </w:rPr>
      </w:pPr>
      <w:r>
        <w:rPr>
          <w:rFonts w:ascii="Times New Roman" w:hAnsi="Times New Roman" w:cs="Times New Roman"/>
          <w:color w:val="000000"/>
          <w:szCs w:val="24"/>
        </w:rPr>
        <w:t xml:space="preserve">*Indicates that the original </w:t>
      </w:r>
      <w:r w:rsidRPr="0070392A">
        <w:rPr>
          <w:rFonts w:ascii="Times New Roman" w:hAnsi="Times New Roman" w:cs="Times New Roman"/>
          <w:color w:val="000000"/>
        </w:rPr>
        <w:t xml:space="preserve">subcomponent DQIS score </w:t>
      </w:r>
      <w:proofErr w:type="gramStart"/>
      <w:r w:rsidRPr="0070392A">
        <w:rPr>
          <w:rFonts w:ascii="Times New Roman" w:hAnsi="Times New Roman" w:cs="Times New Roman"/>
          <w:color w:val="000000"/>
        </w:rPr>
        <w:t>was modified</w:t>
      </w:r>
      <w:proofErr w:type="gramEnd"/>
      <w:r w:rsidRPr="0070392A">
        <w:rPr>
          <w:rFonts w:ascii="Times New Roman" w:hAnsi="Times New Roman" w:cs="Times New Roman"/>
          <w:color w:val="000000"/>
        </w:rPr>
        <w:t xml:space="preserve"> slightly to be consistent with updated guidance from the United States Department of Agriculture’s </w:t>
      </w:r>
      <w:r w:rsidRPr="0070392A">
        <w:rPr>
          <w:rFonts w:ascii="Times New Roman" w:hAnsi="Times New Roman" w:cs="Times New Roman"/>
        </w:rPr>
        <w:t>Child and Adult Care Food Program meal pattern</w:t>
      </w:r>
      <w:r>
        <w:rPr>
          <w:rFonts w:ascii="Times New Roman" w:hAnsi="Times New Roman" w:cs="Times New Roman"/>
        </w:rPr>
        <w:t xml:space="preserve">s </w:t>
      </w:r>
      <w:r w:rsidRPr="0070392A">
        <w:rPr>
          <w:rFonts w:ascii="Times New Roman" w:hAnsi="Times New Roman" w:cs="Times New Roman"/>
        </w:rPr>
        <w:t xml:space="preserve">and recommendations from the </w:t>
      </w:r>
      <w:r w:rsidRPr="0070392A">
        <w:rPr>
          <w:rFonts w:ascii="Times New Roman" w:hAnsi="Times New Roman" w:cs="Times New Roman"/>
          <w:color w:val="000000"/>
        </w:rPr>
        <w:t xml:space="preserve">American Academy of Pediatrics and </w:t>
      </w:r>
      <w:r w:rsidRPr="0070392A">
        <w:rPr>
          <w:rFonts w:ascii="Times New Roman" w:hAnsi="Times New Roman" w:cs="Times New Roman"/>
        </w:rPr>
        <w:t>the American Heart Association</w:t>
      </w:r>
      <w:r w:rsidRPr="0070392A">
        <w:rPr>
          <w:rFonts w:ascii="Times New Roman" w:hAnsi="Times New Roman" w:cs="Times New Roman"/>
          <w:color w:val="000000"/>
        </w:rPr>
        <w:t>.</w:t>
      </w:r>
      <w:r>
        <w:rPr>
          <w:rFonts w:ascii="Times New Roman" w:hAnsi="Times New Roman" w:cs="Times New Roman"/>
          <w:color w:val="000000"/>
          <w:szCs w:val="24"/>
        </w:rPr>
        <w:t xml:space="preserve"> </w:t>
      </w:r>
    </w:p>
    <w:p w:rsidR="00D73C5D" w:rsidRDefault="00D73C5D" w:rsidP="00D73C5D">
      <w:pPr>
        <w:autoSpaceDE w:val="0"/>
        <w:autoSpaceDN w:val="0"/>
        <w:adjustRightInd w:val="0"/>
        <w:spacing w:after="0" w:line="240" w:lineRule="auto"/>
        <w:rPr>
          <w:rFonts w:ascii="Times New Roman" w:hAnsi="Times New Roman" w:cs="Times New Roman"/>
          <w:color w:val="000000"/>
          <w:szCs w:val="24"/>
          <w:vertAlign w:val="superscript"/>
        </w:rPr>
      </w:pPr>
      <w:r>
        <w:rPr>
          <w:rFonts w:ascii="Times New Roman" w:hAnsi="Times New Roman" w:cs="Times New Roman"/>
          <w:color w:val="000000"/>
          <w:szCs w:val="24"/>
        </w:rPr>
        <w:t xml:space="preserve">Conversion factors for metric units: </w:t>
      </w:r>
      <w:r w:rsidRPr="00142334">
        <w:rPr>
          <w:rFonts w:ascii="Times New Roman" w:hAnsi="Times New Roman" w:cs="Times New Roman"/>
          <w:szCs w:val="24"/>
        </w:rPr>
        <w:t xml:space="preserve">fluid ounces to milliliters </w:t>
      </w:r>
      <w:r>
        <w:rPr>
          <w:rFonts w:ascii="Times New Roman" w:hAnsi="Times New Roman" w:cs="Times New Roman"/>
          <w:szCs w:val="24"/>
        </w:rPr>
        <w:t xml:space="preserve">is </w:t>
      </w:r>
      <w:proofErr w:type="gramStart"/>
      <w:r>
        <w:rPr>
          <w:rFonts w:ascii="Times New Roman" w:hAnsi="Times New Roman" w:cs="Times New Roman"/>
          <w:szCs w:val="24"/>
        </w:rPr>
        <w:t>1</w:t>
      </w:r>
      <w:proofErr w:type="gramEnd"/>
      <w:r>
        <w:rPr>
          <w:rFonts w:ascii="Times New Roman" w:hAnsi="Times New Roman" w:cs="Times New Roman"/>
          <w:szCs w:val="24"/>
        </w:rPr>
        <w:t xml:space="preserve"> </w:t>
      </w:r>
      <w:proofErr w:type="spellStart"/>
      <w:r>
        <w:rPr>
          <w:rFonts w:ascii="Times New Roman" w:hAnsi="Times New Roman" w:cs="Times New Roman"/>
          <w:szCs w:val="24"/>
        </w:rPr>
        <w:t>fl</w:t>
      </w:r>
      <w:proofErr w:type="spellEnd"/>
      <w:r>
        <w:rPr>
          <w:rFonts w:ascii="Times New Roman" w:hAnsi="Times New Roman" w:cs="Times New Roman"/>
          <w:szCs w:val="24"/>
        </w:rPr>
        <w:t xml:space="preserve"> </w:t>
      </w:r>
      <w:proofErr w:type="spellStart"/>
      <w:r>
        <w:rPr>
          <w:rFonts w:ascii="Times New Roman" w:hAnsi="Times New Roman" w:cs="Times New Roman"/>
          <w:szCs w:val="24"/>
        </w:rPr>
        <w:t>oz</w:t>
      </w:r>
      <w:proofErr w:type="spellEnd"/>
      <w:r>
        <w:rPr>
          <w:rFonts w:ascii="Times New Roman" w:hAnsi="Times New Roman" w:cs="Times New Roman"/>
          <w:szCs w:val="24"/>
        </w:rPr>
        <w:t xml:space="preserve"> = 29.5735 milliliters; ounces to grams is 1 </w:t>
      </w:r>
      <w:proofErr w:type="spellStart"/>
      <w:r>
        <w:rPr>
          <w:rFonts w:ascii="Times New Roman" w:hAnsi="Times New Roman" w:cs="Times New Roman"/>
          <w:szCs w:val="24"/>
        </w:rPr>
        <w:t>oz</w:t>
      </w:r>
      <w:proofErr w:type="spellEnd"/>
      <w:r>
        <w:rPr>
          <w:rFonts w:ascii="Times New Roman" w:hAnsi="Times New Roman" w:cs="Times New Roman"/>
          <w:szCs w:val="24"/>
        </w:rPr>
        <w:t xml:space="preserve">=28.3495 grams; teaspoons to grams is 1 tsp </w:t>
      </w:r>
      <w:r w:rsidR="00F93AB9">
        <w:rPr>
          <w:rFonts w:ascii="Times New Roman" w:hAnsi="Times New Roman" w:cs="Times New Roman"/>
          <w:szCs w:val="24"/>
        </w:rPr>
        <w:t xml:space="preserve">equivalent </w:t>
      </w:r>
      <w:r>
        <w:rPr>
          <w:rFonts w:ascii="Times New Roman" w:hAnsi="Times New Roman" w:cs="Times New Roman"/>
          <w:szCs w:val="24"/>
        </w:rPr>
        <w:t xml:space="preserve">of </w:t>
      </w:r>
      <w:r w:rsidR="00F93AB9">
        <w:rPr>
          <w:rFonts w:ascii="Times New Roman" w:hAnsi="Times New Roman" w:cs="Times New Roman"/>
          <w:szCs w:val="24"/>
        </w:rPr>
        <w:t>added</w:t>
      </w:r>
      <w:r>
        <w:rPr>
          <w:rFonts w:ascii="Times New Roman" w:hAnsi="Times New Roman" w:cs="Times New Roman"/>
          <w:szCs w:val="24"/>
        </w:rPr>
        <w:t xml:space="preserve"> sugar = </w:t>
      </w:r>
      <w:r w:rsidR="00F93AB9">
        <w:rPr>
          <w:rFonts w:ascii="Times New Roman" w:hAnsi="Times New Roman" w:cs="Times New Roman"/>
          <w:szCs w:val="24"/>
        </w:rPr>
        <w:t>4.2</w:t>
      </w:r>
      <w:r>
        <w:rPr>
          <w:rFonts w:ascii="Times New Roman" w:hAnsi="Times New Roman" w:cs="Times New Roman"/>
          <w:szCs w:val="24"/>
        </w:rPr>
        <w:t xml:space="preserve"> grams.</w:t>
      </w:r>
    </w:p>
    <w:p w:rsidR="00D73C5D" w:rsidRDefault="00D73C5D" w:rsidP="00D30D17"/>
    <w:p w:rsidR="00D30D17" w:rsidRDefault="00D30D17">
      <w:pPr>
        <w:rPr>
          <w:rFonts w:ascii="Times New Roman" w:hAnsi="Times New Roman" w:cs="Times New Roman"/>
          <w:sz w:val="24"/>
        </w:rPr>
      </w:pPr>
    </w:p>
    <w:p w:rsidR="00D30D17" w:rsidRDefault="00D30D17">
      <w:pPr>
        <w:rPr>
          <w:rFonts w:ascii="Times New Roman" w:hAnsi="Times New Roman" w:cs="Times New Roman"/>
          <w:sz w:val="24"/>
        </w:rPr>
      </w:pPr>
      <w:r>
        <w:rPr>
          <w:rFonts w:ascii="Times New Roman" w:hAnsi="Times New Roman" w:cs="Times New Roman"/>
          <w:sz w:val="24"/>
        </w:rPr>
        <w:br w:type="page"/>
      </w:r>
    </w:p>
    <w:tbl>
      <w:tblPr>
        <w:tblStyle w:val="GridTable1Light"/>
        <w:tblW w:w="5223" w:type="pct"/>
        <w:tblBorders>
          <w:insideH w:val="none" w:sz="0" w:space="0" w:color="auto"/>
          <w:insideV w:val="none" w:sz="0" w:space="0" w:color="auto"/>
        </w:tblBorders>
        <w:tblLayout w:type="fixed"/>
        <w:tblLook w:val="04A0" w:firstRow="1" w:lastRow="0" w:firstColumn="1" w:lastColumn="0" w:noHBand="0" w:noVBand="1"/>
      </w:tblPr>
      <w:tblGrid>
        <w:gridCol w:w="3148"/>
        <w:gridCol w:w="945"/>
        <w:gridCol w:w="945"/>
        <w:gridCol w:w="945"/>
        <w:gridCol w:w="945"/>
        <w:gridCol w:w="945"/>
        <w:gridCol w:w="945"/>
        <w:gridCol w:w="945"/>
        <w:gridCol w:w="945"/>
        <w:gridCol w:w="945"/>
        <w:gridCol w:w="945"/>
        <w:gridCol w:w="940"/>
      </w:tblGrid>
      <w:tr w:rsidR="00D30D17" w:rsidRPr="004964F6" w:rsidTr="00391B6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gridSpan w:val="12"/>
            <w:tcBorders>
              <w:top w:val="nil"/>
              <w:left w:val="nil"/>
              <w:bottom w:val="single" w:sz="4" w:space="0" w:color="auto"/>
              <w:right w:val="nil"/>
            </w:tcBorders>
          </w:tcPr>
          <w:p w:rsidR="00D30D17" w:rsidRPr="00EA2390" w:rsidRDefault="00D30D17" w:rsidP="00391B64">
            <w:pPr>
              <w:rPr>
                <w:rFonts w:ascii="Times New Roman" w:eastAsia="Times New Roman" w:hAnsi="Times New Roman" w:cs="Times New Roman"/>
                <w:b w:val="0"/>
                <w:bCs w:val="0"/>
                <w:color w:val="000000"/>
                <w:sz w:val="24"/>
              </w:rPr>
            </w:pPr>
            <w:r w:rsidRPr="00EA2390">
              <w:rPr>
                <w:rFonts w:ascii="Times New Roman" w:eastAsia="Times New Roman" w:hAnsi="Times New Roman" w:cs="Times New Roman"/>
                <w:bCs w:val="0"/>
                <w:color w:val="000000"/>
                <w:sz w:val="24"/>
              </w:rPr>
              <w:lastRenderedPageBreak/>
              <w:t xml:space="preserve">Supplemental Table </w:t>
            </w:r>
            <w:r>
              <w:rPr>
                <w:rFonts w:ascii="Times New Roman" w:eastAsia="Times New Roman" w:hAnsi="Times New Roman" w:cs="Times New Roman"/>
                <w:bCs w:val="0"/>
                <w:color w:val="000000"/>
                <w:sz w:val="24"/>
              </w:rPr>
              <w:t>2</w:t>
            </w:r>
            <w:r w:rsidRPr="00EA2390">
              <w:rPr>
                <w:rFonts w:ascii="Times New Roman" w:eastAsia="Times New Roman" w:hAnsi="Times New Roman" w:cs="Times New Roman"/>
                <w:b w:val="0"/>
                <w:bCs w:val="0"/>
                <w:color w:val="000000"/>
                <w:sz w:val="24"/>
              </w:rPr>
              <w:t xml:space="preserve">: </w:t>
            </w:r>
            <w:r w:rsidRPr="00EA2390">
              <w:rPr>
                <w:rFonts w:ascii="Times New Roman" w:eastAsia="Times New Roman" w:hAnsi="Times New Roman" w:cs="Times New Roman"/>
                <w:b w:val="0"/>
                <w:color w:val="000000"/>
                <w:sz w:val="24"/>
              </w:rPr>
              <w:t>Mean Modified Diet Quality Index Score (DQIS) scores and subcomponent scores</w:t>
            </w:r>
            <w:r w:rsidRPr="00EA2390">
              <w:rPr>
                <w:rFonts w:ascii="Times New Roman" w:eastAsia="Times New Roman" w:hAnsi="Times New Roman" w:cs="Times New Roman"/>
                <w:b w:val="0"/>
                <w:color w:val="000000"/>
                <w:sz w:val="24"/>
                <w:vertAlign w:val="superscript"/>
              </w:rPr>
              <w:t xml:space="preserve"> </w:t>
            </w:r>
            <w:r w:rsidRPr="00EA2390">
              <w:rPr>
                <w:rFonts w:ascii="Times New Roman" w:eastAsia="Times New Roman" w:hAnsi="Times New Roman" w:cs="Times New Roman"/>
                <w:b w:val="0"/>
                <w:color w:val="000000"/>
                <w:sz w:val="24"/>
              </w:rPr>
              <w:t xml:space="preserve">among U.S. children aged 6 months–4 years </w:t>
            </w:r>
            <w:r w:rsidRPr="00EA2390">
              <w:rPr>
                <w:rFonts w:ascii="Times New Roman" w:hAnsi="Times New Roman" w:cs="Times New Roman"/>
                <w:b w:val="0"/>
                <w:sz w:val="24"/>
              </w:rPr>
              <w:t>on a given day,</w:t>
            </w:r>
            <w:r w:rsidRPr="00EA2390">
              <w:rPr>
                <w:rFonts w:ascii="Times New Roman" w:hAnsi="Times New Roman" w:cs="Times New Roman"/>
                <w:sz w:val="24"/>
              </w:rPr>
              <w:t xml:space="preserve"> </w:t>
            </w:r>
            <w:r w:rsidRPr="00EA2390">
              <w:rPr>
                <w:rFonts w:ascii="Times New Roman" w:eastAsia="Times New Roman" w:hAnsi="Times New Roman" w:cs="Times New Roman"/>
                <w:b w:val="0"/>
                <w:color w:val="000000"/>
                <w:sz w:val="24"/>
              </w:rPr>
              <w:t>overall and by demographics, NHANES 2011</w:t>
            </w:r>
            <w:r w:rsidRPr="00EA2390">
              <w:rPr>
                <w:rFonts w:ascii="Times New Roman" w:hAnsi="Times New Roman" w:cs="Times New Roman"/>
                <w:b w:val="0"/>
                <w:color w:val="000000"/>
                <w:sz w:val="24"/>
              </w:rPr>
              <w:t>–</w:t>
            </w:r>
            <w:r w:rsidRPr="00EA2390">
              <w:rPr>
                <w:rFonts w:ascii="Times New Roman" w:eastAsia="Times New Roman" w:hAnsi="Times New Roman" w:cs="Times New Roman"/>
                <w:b w:val="0"/>
                <w:color w:val="000000"/>
                <w:sz w:val="24"/>
              </w:rPr>
              <w:t xml:space="preserve">2016 </w:t>
            </w:r>
          </w:p>
        </w:tc>
      </w:tr>
      <w:tr w:rsidR="00D30D17" w:rsidRPr="004964F6" w:rsidTr="00391B64">
        <w:trPr>
          <w:cantSplit/>
          <w:trHeight w:val="1565"/>
        </w:trPr>
        <w:tc>
          <w:tcPr>
            <w:cnfStyle w:val="001000000000" w:firstRow="0" w:lastRow="0" w:firstColumn="1" w:lastColumn="0" w:oddVBand="0" w:evenVBand="0" w:oddHBand="0" w:evenHBand="0" w:firstRowFirstColumn="0" w:firstRowLastColumn="0" w:lastRowFirstColumn="0" w:lastRowLastColumn="0"/>
            <w:tcW w:w="1163" w:type="pct"/>
            <w:tcBorders>
              <w:top w:val="single" w:sz="4" w:space="0" w:color="auto"/>
              <w:left w:val="nil"/>
              <w:bottom w:val="single" w:sz="4" w:space="0" w:color="auto"/>
            </w:tcBorders>
            <w:vAlign w:val="bottom"/>
          </w:tcPr>
          <w:p w:rsidR="00D30D17" w:rsidRPr="002F76B9" w:rsidRDefault="00D30D17" w:rsidP="00391B64">
            <w:pPr>
              <w:jc w:val="center"/>
              <w:rPr>
                <w:rFonts w:ascii="Times New Roman" w:eastAsia="Times New Roman" w:hAnsi="Times New Roman" w:cs="Times New Roman"/>
                <w:b w:val="0"/>
                <w:bCs w:val="0"/>
                <w:color w:val="000000"/>
              </w:rPr>
            </w:pPr>
          </w:p>
        </w:tc>
        <w:tc>
          <w:tcPr>
            <w:tcW w:w="349" w:type="pct"/>
            <w:tcBorders>
              <w:top w:val="single" w:sz="4" w:space="0" w:color="auto"/>
              <w:bottom w:val="single" w:sz="4" w:space="0" w:color="auto"/>
            </w:tcBorders>
            <w:textDirection w:val="btLr"/>
            <w:vAlign w:val="center"/>
          </w:tcPr>
          <w:p w:rsidR="00D30D17" w:rsidRPr="002F76B9" w:rsidRDefault="00D30D17" w:rsidP="00391B64">
            <w:pPr>
              <w:ind w:left="113" w:right="11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rPr>
            </w:pPr>
            <w:r w:rsidRPr="002F76B9">
              <w:rPr>
                <w:rFonts w:ascii="Times New Roman" w:hAnsi="Times New Roman" w:cs="Times New Roman"/>
                <w:color w:val="000000"/>
              </w:rPr>
              <w:t>Overall</w:t>
            </w:r>
          </w:p>
        </w:tc>
        <w:tc>
          <w:tcPr>
            <w:tcW w:w="349" w:type="pct"/>
            <w:tcBorders>
              <w:top w:val="single" w:sz="4" w:space="0" w:color="auto"/>
              <w:bottom w:val="single" w:sz="4" w:space="0" w:color="auto"/>
            </w:tcBorders>
            <w:textDirection w:val="btLr"/>
            <w:vAlign w:val="center"/>
          </w:tcPr>
          <w:p w:rsidR="00D30D17" w:rsidRPr="002F76B9" w:rsidRDefault="00D30D17" w:rsidP="00391B64">
            <w:pPr>
              <w:ind w:left="113" w:right="11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rPr>
            </w:pPr>
            <w:r w:rsidRPr="002F76B9">
              <w:rPr>
                <w:rFonts w:ascii="Times New Roman" w:hAnsi="Times New Roman" w:cs="Times New Roman"/>
                <w:color w:val="000000"/>
              </w:rPr>
              <w:t>Drinking milk</w:t>
            </w:r>
          </w:p>
        </w:tc>
        <w:tc>
          <w:tcPr>
            <w:tcW w:w="349" w:type="pct"/>
            <w:tcBorders>
              <w:top w:val="single" w:sz="4" w:space="0" w:color="auto"/>
              <w:bottom w:val="single" w:sz="4" w:space="0" w:color="auto"/>
            </w:tcBorders>
            <w:textDirection w:val="btLr"/>
            <w:vAlign w:val="center"/>
          </w:tcPr>
          <w:p w:rsidR="00D30D17" w:rsidRPr="002F76B9" w:rsidRDefault="00D30D17" w:rsidP="00391B64">
            <w:pPr>
              <w:ind w:left="113" w:right="11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rPr>
            </w:pPr>
            <w:r w:rsidRPr="002F76B9">
              <w:rPr>
                <w:rFonts w:ascii="Times New Roman" w:hAnsi="Times New Roman" w:cs="Times New Roman"/>
                <w:color w:val="000000"/>
              </w:rPr>
              <w:t>Whole grains</w:t>
            </w:r>
          </w:p>
        </w:tc>
        <w:tc>
          <w:tcPr>
            <w:tcW w:w="349" w:type="pct"/>
            <w:tcBorders>
              <w:top w:val="single" w:sz="4" w:space="0" w:color="auto"/>
              <w:bottom w:val="single" w:sz="4" w:space="0" w:color="auto"/>
            </w:tcBorders>
            <w:textDirection w:val="btLr"/>
            <w:vAlign w:val="center"/>
          </w:tcPr>
          <w:p w:rsidR="00D30D17" w:rsidRPr="002F76B9" w:rsidRDefault="00D30D17" w:rsidP="00391B64">
            <w:pPr>
              <w:ind w:left="113" w:right="11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rPr>
            </w:pPr>
            <w:r w:rsidRPr="002F76B9">
              <w:rPr>
                <w:rFonts w:ascii="Times New Roman" w:hAnsi="Times New Roman" w:cs="Times New Roman"/>
                <w:color w:val="000000"/>
              </w:rPr>
              <w:t>Refined grains</w:t>
            </w:r>
          </w:p>
        </w:tc>
        <w:tc>
          <w:tcPr>
            <w:tcW w:w="349" w:type="pct"/>
            <w:tcBorders>
              <w:top w:val="single" w:sz="4" w:space="0" w:color="auto"/>
              <w:bottom w:val="single" w:sz="4" w:space="0" w:color="auto"/>
            </w:tcBorders>
            <w:textDirection w:val="btLr"/>
            <w:vAlign w:val="center"/>
          </w:tcPr>
          <w:p w:rsidR="00D30D17" w:rsidRPr="002F76B9" w:rsidRDefault="00D30D17" w:rsidP="00391B64">
            <w:pPr>
              <w:ind w:left="113" w:right="11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rPr>
            </w:pPr>
            <w:r w:rsidRPr="002F76B9">
              <w:rPr>
                <w:rFonts w:ascii="Times New Roman" w:hAnsi="Times New Roman" w:cs="Times New Roman"/>
                <w:color w:val="000000"/>
              </w:rPr>
              <w:t>Proteins</w:t>
            </w:r>
          </w:p>
        </w:tc>
        <w:tc>
          <w:tcPr>
            <w:tcW w:w="349" w:type="pct"/>
            <w:tcBorders>
              <w:top w:val="single" w:sz="4" w:space="0" w:color="auto"/>
              <w:bottom w:val="single" w:sz="4" w:space="0" w:color="auto"/>
              <w:right w:val="nil"/>
            </w:tcBorders>
            <w:textDirection w:val="btLr"/>
            <w:vAlign w:val="center"/>
          </w:tcPr>
          <w:p w:rsidR="00D30D17" w:rsidRPr="002F76B9" w:rsidRDefault="00D30D17" w:rsidP="00391B64">
            <w:pPr>
              <w:ind w:left="113" w:right="11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rPr>
            </w:pPr>
            <w:r w:rsidRPr="002F76B9">
              <w:rPr>
                <w:rFonts w:ascii="Times New Roman" w:hAnsi="Times New Roman" w:cs="Times New Roman"/>
                <w:color w:val="000000"/>
              </w:rPr>
              <w:t>Vegetables</w:t>
            </w:r>
          </w:p>
        </w:tc>
        <w:tc>
          <w:tcPr>
            <w:tcW w:w="349" w:type="pct"/>
            <w:tcBorders>
              <w:top w:val="single" w:sz="4" w:space="0" w:color="auto"/>
              <w:bottom w:val="single" w:sz="4" w:space="0" w:color="auto"/>
              <w:right w:val="nil"/>
            </w:tcBorders>
            <w:textDirection w:val="btLr"/>
            <w:vAlign w:val="center"/>
          </w:tcPr>
          <w:p w:rsidR="00D30D17" w:rsidRPr="002F76B9" w:rsidRDefault="00D30D17" w:rsidP="00391B64">
            <w:pPr>
              <w:ind w:left="113" w:right="11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rPr>
            </w:pPr>
            <w:r w:rsidRPr="002F76B9">
              <w:rPr>
                <w:rFonts w:ascii="Times New Roman" w:hAnsi="Times New Roman" w:cs="Times New Roman"/>
                <w:color w:val="000000"/>
              </w:rPr>
              <w:t>Whole fruits</w:t>
            </w:r>
          </w:p>
        </w:tc>
        <w:tc>
          <w:tcPr>
            <w:tcW w:w="349" w:type="pct"/>
            <w:tcBorders>
              <w:top w:val="single" w:sz="4" w:space="0" w:color="auto"/>
              <w:bottom w:val="single" w:sz="4" w:space="0" w:color="auto"/>
              <w:right w:val="nil"/>
            </w:tcBorders>
            <w:textDirection w:val="btLr"/>
            <w:vAlign w:val="center"/>
          </w:tcPr>
          <w:p w:rsidR="00D30D17" w:rsidRPr="002F76B9" w:rsidRDefault="00D30D17" w:rsidP="00391B64">
            <w:pPr>
              <w:ind w:left="113" w:right="11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rPr>
            </w:pPr>
            <w:r w:rsidRPr="002F76B9">
              <w:rPr>
                <w:rFonts w:ascii="Times New Roman" w:hAnsi="Times New Roman" w:cs="Times New Roman"/>
                <w:color w:val="000000"/>
              </w:rPr>
              <w:t>100% fruit juices</w:t>
            </w:r>
          </w:p>
        </w:tc>
        <w:tc>
          <w:tcPr>
            <w:tcW w:w="349" w:type="pct"/>
            <w:tcBorders>
              <w:top w:val="single" w:sz="4" w:space="0" w:color="auto"/>
              <w:bottom w:val="single" w:sz="4" w:space="0" w:color="auto"/>
              <w:right w:val="nil"/>
            </w:tcBorders>
            <w:textDirection w:val="btLr"/>
            <w:vAlign w:val="center"/>
          </w:tcPr>
          <w:p w:rsidR="00D30D17" w:rsidRPr="002F76B9" w:rsidRDefault="00D30D17" w:rsidP="00391B64">
            <w:pPr>
              <w:ind w:left="113" w:right="11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rPr>
            </w:pPr>
            <w:r w:rsidRPr="002F76B9">
              <w:rPr>
                <w:rFonts w:ascii="Times New Roman" w:hAnsi="Times New Roman" w:cs="Times New Roman"/>
                <w:color w:val="000000"/>
              </w:rPr>
              <w:t>Sugar sweetened beverages</w:t>
            </w:r>
          </w:p>
        </w:tc>
        <w:tc>
          <w:tcPr>
            <w:tcW w:w="349" w:type="pct"/>
            <w:tcBorders>
              <w:top w:val="single" w:sz="4" w:space="0" w:color="auto"/>
              <w:bottom w:val="single" w:sz="4" w:space="0" w:color="auto"/>
              <w:right w:val="nil"/>
            </w:tcBorders>
            <w:textDirection w:val="btLr"/>
            <w:vAlign w:val="center"/>
          </w:tcPr>
          <w:p w:rsidR="00D30D17" w:rsidRPr="002F76B9" w:rsidRDefault="00D30D17" w:rsidP="00391B64">
            <w:pPr>
              <w:ind w:left="113" w:right="11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rPr>
            </w:pPr>
            <w:r w:rsidRPr="002F76B9">
              <w:rPr>
                <w:rFonts w:ascii="Times New Roman" w:hAnsi="Times New Roman" w:cs="Times New Roman"/>
                <w:color w:val="000000"/>
              </w:rPr>
              <w:t>Other added sugars</w:t>
            </w:r>
          </w:p>
        </w:tc>
        <w:tc>
          <w:tcPr>
            <w:tcW w:w="347" w:type="pct"/>
            <w:tcBorders>
              <w:top w:val="single" w:sz="4" w:space="0" w:color="auto"/>
              <w:bottom w:val="single" w:sz="4" w:space="0" w:color="auto"/>
              <w:right w:val="nil"/>
            </w:tcBorders>
            <w:textDirection w:val="btLr"/>
            <w:vAlign w:val="center"/>
          </w:tcPr>
          <w:p w:rsidR="00D30D17" w:rsidRPr="002F76B9" w:rsidRDefault="00D30D17" w:rsidP="00391B64">
            <w:pPr>
              <w:ind w:left="113" w:right="11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rPr>
            </w:pPr>
            <w:r w:rsidRPr="002F76B9">
              <w:rPr>
                <w:rFonts w:ascii="Times New Roman" w:hAnsi="Times New Roman" w:cs="Times New Roman"/>
                <w:color w:val="000000"/>
              </w:rPr>
              <w:t>Salty snacks</w:t>
            </w:r>
          </w:p>
        </w:tc>
      </w:tr>
      <w:tr w:rsidR="00D30D17" w:rsidRPr="004964F6" w:rsidTr="00391B64">
        <w:trPr>
          <w:trHeight w:val="300"/>
        </w:trPr>
        <w:tc>
          <w:tcPr>
            <w:cnfStyle w:val="001000000000" w:firstRow="0" w:lastRow="0" w:firstColumn="1" w:lastColumn="0" w:oddVBand="0" w:evenVBand="0" w:oddHBand="0" w:evenHBand="0" w:firstRowFirstColumn="0" w:firstRowLastColumn="0" w:lastRowFirstColumn="0" w:lastRowLastColumn="0"/>
            <w:tcW w:w="1163" w:type="pct"/>
            <w:tcBorders>
              <w:top w:val="single" w:sz="4" w:space="0" w:color="auto"/>
              <w:left w:val="nil"/>
              <w:bottom w:val="double" w:sz="4" w:space="0" w:color="auto"/>
            </w:tcBorders>
            <w:vAlign w:val="bottom"/>
          </w:tcPr>
          <w:p w:rsidR="00D30D17" w:rsidRPr="002F76B9" w:rsidRDefault="00D30D17" w:rsidP="00391B64">
            <w:pPr>
              <w:rPr>
                <w:rFonts w:ascii="Times New Roman" w:eastAsia="Times New Roman" w:hAnsi="Times New Roman" w:cs="Times New Roman"/>
                <w:b w:val="0"/>
                <w:bCs w:val="0"/>
                <w:color w:val="000000"/>
              </w:rPr>
            </w:pPr>
            <w:r w:rsidRPr="002F76B9">
              <w:rPr>
                <w:rFonts w:ascii="Times New Roman" w:eastAsia="Times New Roman" w:hAnsi="Times New Roman" w:cs="Times New Roman"/>
                <w:b w:val="0"/>
                <w:bCs w:val="0"/>
                <w:color w:val="000000"/>
              </w:rPr>
              <w:t>Maximum points</w:t>
            </w:r>
            <w:r>
              <w:rPr>
                <w:rFonts w:ascii="Times New Roman" w:eastAsia="Times New Roman" w:hAnsi="Times New Roman" w:cs="Times New Roman"/>
                <w:b w:val="0"/>
                <w:bCs w:val="0"/>
                <w:color w:val="000000"/>
                <w:vertAlign w:val="superscript"/>
              </w:rPr>
              <w:t>1</w:t>
            </w:r>
          </w:p>
        </w:tc>
        <w:tc>
          <w:tcPr>
            <w:tcW w:w="349" w:type="pct"/>
            <w:tcBorders>
              <w:top w:val="single" w:sz="4" w:space="0" w:color="auto"/>
              <w:bottom w:val="double" w:sz="4" w:space="0" w:color="auto"/>
            </w:tcBorders>
            <w:vAlign w:val="bottom"/>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F76B9">
              <w:rPr>
                <w:rFonts w:ascii="Times New Roman" w:hAnsi="Times New Roman" w:cs="Times New Roman"/>
                <w:color w:val="000000"/>
              </w:rPr>
              <w:t>45</w:t>
            </w:r>
          </w:p>
        </w:tc>
        <w:tc>
          <w:tcPr>
            <w:tcW w:w="349" w:type="pct"/>
            <w:tcBorders>
              <w:top w:val="single" w:sz="4" w:space="0" w:color="auto"/>
              <w:bottom w:val="double" w:sz="4" w:space="0" w:color="auto"/>
            </w:tcBorders>
            <w:vAlign w:val="bottom"/>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F76B9">
              <w:rPr>
                <w:rFonts w:ascii="Times New Roman" w:hAnsi="Times New Roman" w:cs="Times New Roman"/>
                <w:color w:val="000000"/>
              </w:rPr>
              <w:t>5</w:t>
            </w:r>
          </w:p>
        </w:tc>
        <w:tc>
          <w:tcPr>
            <w:tcW w:w="349" w:type="pct"/>
            <w:tcBorders>
              <w:top w:val="single" w:sz="4" w:space="0" w:color="auto"/>
              <w:bottom w:val="double" w:sz="4" w:space="0" w:color="auto"/>
            </w:tcBorders>
            <w:vAlign w:val="bottom"/>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F76B9">
              <w:rPr>
                <w:rFonts w:ascii="Times New Roman" w:hAnsi="Times New Roman" w:cs="Times New Roman"/>
                <w:color w:val="000000"/>
              </w:rPr>
              <w:t>2.5</w:t>
            </w:r>
          </w:p>
        </w:tc>
        <w:tc>
          <w:tcPr>
            <w:tcW w:w="349" w:type="pct"/>
            <w:tcBorders>
              <w:top w:val="single" w:sz="4" w:space="0" w:color="auto"/>
              <w:bottom w:val="double" w:sz="4" w:space="0" w:color="auto"/>
            </w:tcBorders>
            <w:vAlign w:val="bottom"/>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F76B9">
              <w:rPr>
                <w:rFonts w:ascii="Times New Roman" w:hAnsi="Times New Roman" w:cs="Times New Roman"/>
                <w:color w:val="000000"/>
              </w:rPr>
              <w:t>2.5</w:t>
            </w:r>
          </w:p>
        </w:tc>
        <w:tc>
          <w:tcPr>
            <w:tcW w:w="349" w:type="pct"/>
            <w:tcBorders>
              <w:top w:val="single" w:sz="4" w:space="0" w:color="auto"/>
              <w:bottom w:val="double" w:sz="4" w:space="0" w:color="auto"/>
            </w:tcBorders>
            <w:vAlign w:val="bottom"/>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F76B9">
              <w:rPr>
                <w:rFonts w:ascii="Times New Roman" w:hAnsi="Times New Roman" w:cs="Times New Roman"/>
                <w:color w:val="000000"/>
              </w:rPr>
              <w:t>5</w:t>
            </w:r>
          </w:p>
        </w:tc>
        <w:tc>
          <w:tcPr>
            <w:tcW w:w="349" w:type="pct"/>
            <w:tcBorders>
              <w:top w:val="single" w:sz="4" w:space="0" w:color="auto"/>
              <w:bottom w:val="double" w:sz="4" w:space="0" w:color="auto"/>
              <w:right w:val="nil"/>
            </w:tcBorders>
            <w:vAlign w:val="bottom"/>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F76B9">
              <w:rPr>
                <w:rFonts w:ascii="Times New Roman" w:hAnsi="Times New Roman" w:cs="Times New Roman"/>
                <w:color w:val="000000"/>
              </w:rPr>
              <w:t>5</w:t>
            </w:r>
          </w:p>
        </w:tc>
        <w:tc>
          <w:tcPr>
            <w:tcW w:w="349" w:type="pct"/>
            <w:tcBorders>
              <w:top w:val="single" w:sz="4" w:space="0" w:color="auto"/>
              <w:bottom w:val="double" w:sz="4" w:space="0" w:color="auto"/>
              <w:right w:val="nil"/>
            </w:tcBorders>
            <w:vAlign w:val="bottom"/>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F76B9">
              <w:rPr>
                <w:rFonts w:ascii="Times New Roman" w:hAnsi="Times New Roman" w:cs="Times New Roman"/>
                <w:color w:val="000000"/>
              </w:rPr>
              <w:t>5</w:t>
            </w:r>
          </w:p>
        </w:tc>
        <w:tc>
          <w:tcPr>
            <w:tcW w:w="349" w:type="pct"/>
            <w:tcBorders>
              <w:top w:val="single" w:sz="4" w:space="0" w:color="auto"/>
              <w:bottom w:val="double" w:sz="4" w:space="0" w:color="auto"/>
              <w:right w:val="nil"/>
            </w:tcBorders>
            <w:vAlign w:val="bottom"/>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F76B9">
              <w:rPr>
                <w:rFonts w:ascii="Times New Roman" w:hAnsi="Times New Roman" w:cs="Times New Roman"/>
                <w:color w:val="000000"/>
              </w:rPr>
              <w:t>5</w:t>
            </w:r>
          </w:p>
        </w:tc>
        <w:tc>
          <w:tcPr>
            <w:tcW w:w="349" w:type="pct"/>
            <w:tcBorders>
              <w:top w:val="single" w:sz="4" w:space="0" w:color="auto"/>
              <w:bottom w:val="double" w:sz="4" w:space="0" w:color="auto"/>
              <w:right w:val="nil"/>
            </w:tcBorders>
            <w:vAlign w:val="bottom"/>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F76B9">
              <w:rPr>
                <w:rFonts w:ascii="Times New Roman" w:hAnsi="Times New Roman" w:cs="Times New Roman"/>
                <w:color w:val="000000"/>
              </w:rPr>
              <w:t>5</w:t>
            </w:r>
          </w:p>
        </w:tc>
        <w:tc>
          <w:tcPr>
            <w:tcW w:w="349" w:type="pct"/>
            <w:tcBorders>
              <w:top w:val="single" w:sz="4" w:space="0" w:color="auto"/>
              <w:bottom w:val="double" w:sz="4" w:space="0" w:color="auto"/>
              <w:right w:val="nil"/>
            </w:tcBorders>
            <w:vAlign w:val="bottom"/>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F76B9">
              <w:rPr>
                <w:rFonts w:ascii="Times New Roman" w:hAnsi="Times New Roman" w:cs="Times New Roman"/>
                <w:color w:val="000000"/>
              </w:rPr>
              <w:t>5</w:t>
            </w:r>
          </w:p>
        </w:tc>
        <w:tc>
          <w:tcPr>
            <w:tcW w:w="347" w:type="pct"/>
            <w:tcBorders>
              <w:top w:val="single" w:sz="4" w:space="0" w:color="auto"/>
              <w:bottom w:val="double" w:sz="4" w:space="0" w:color="auto"/>
              <w:right w:val="nil"/>
            </w:tcBorders>
            <w:vAlign w:val="bottom"/>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F76B9">
              <w:rPr>
                <w:rFonts w:ascii="Times New Roman" w:hAnsi="Times New Roman" w:cs="Times New Roman"/>
                <w:color w:val="000000"/>
              </w:rPr>
              <w:t>5</w:t>
            </w:r>
          </w:p>
        </w:tc>
      </w:tr>
      <w:tr w:rsidR="00D30D17" w:rsidRPr="004964F6" w:rsidTr="00391B64">
        <w:trPr>
          <w:trHeight w:val="300"/>
        </w:trPr>
        <w:tc>
          <w:tcPr>
            <w:cnfStyle w:val="001000000000" w:firstRow="0" w:lastRow="0" w:firstColumn="1" w:lastColumn="0" w:oddVBand="0" w:evenVBand="0" w:oddHBand="0" w:evenHBand="0" w:firstRowFirstColumn="0" w:firstRowLastColumn="0" w:lastRowFirstColumn="0" w:lastRowLastColumn="0"/>
            <w:tcW w:w="1163" w:type="pct"/>
            <w:tcBorders>
              <w:top w:val="double" w:sz="4" w:space="0" w:color="auto"/>
              <w:left w:val="nil"/>
            </w:tcBorders>
          </w:tcPr>
          <w:p w:rsidR="00D30D17" w:rsidRPr="002F76B9" w:rsidRDefault="00D30D17" w:rsidP="00391B64">
            <w:pPr>
              <w:rPr>
                <w:rFonts w:ascii="Times New Roman" w:eastAsia="Times New Roman" w:hAnsi="Times New Roman" w:cs="Times New Roman"/>
                <w:color w:val="000000"/>
              </w:rPr>
            </w:pPr>
            <w:r w:rsidRPr="002F76B9">
              <w:rPr>
                <w:rFonts w:ascii="Times New Roman" w:eastAsia="Times New Roman" w:hAnsi="Times New Roman" w:cs="Times New Roman"/>
                <w:color w:val="000000"/>
              </w:rPr>
              <w:t>Overall</w:t>
            </w:r>
          </w:p>
        </w:tc>
        <w:tc>
          <w:tcPr>
            <w:tcW w:w="349" w:type="pct"/>
            <w:tcBorders>
              <w:top w:val="double" w:sz="4" w:space="0" w:color="auto"/>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color w:val="000000"/>
              </w:rPr>
              <w:t>22.4</w:t>
            </w:r>
            <w:r>
              <w:rPr>
                <w:rFonts w:ascii="Times New Roman" w:eastAsia="Times New Roman" w:hAnsi="Times New Roman" w:cs="Times New Roman"/>
                <w:color w:val="000000"/>
                <w:vertAlign w:val="superscript"/>
              </w:rPr>
              <w:t xml:space="preserve"> </w:t>
            </w:r>
          </w:p>
        </w:tc>
        <w:tc>
          <w:tcPr>
            <w:tcW w:w="349" w:type="pct"/>
            <w:tcBorders>
              <w:top w:val="double" w:sz="4" w:space="0" w:color="auto"/>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color w:val="000000"/>
              </w:rPr>
              <w:t>1.6</w:t>
            </w:r>
          </w:p>
        </w:tc>
        <w:tc>
          <w:tcPr>
            <w:tcW w:w="349" w:type="pct"/>
            <w:tcBorders>
              <w:top w:val="double" w:sz="4" w:space="0" w:color="auto"/>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color w:val="000000"/>
              </w:rPr>
              <w:t>1.0</w:t>
            </w:r>
          </w:p>
        </w:tc>
        <w:tc>
          <w:tcPr>
            <w:tcW w:w="349" w:type="pct"/>
            <w:tcBorders>
              <w:top w:val="double" w:sz="4" w:space="0" w:color="auto"/>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color w:val="000000"/>
              </w:rPr>
              <w:t>0.9</w:t>
            </w:r>
          </w:p>
        </w:tc>
        <w:tc>
          <w:tcPr>
            <w:tcW w:w="349" w:type="pct"/>
            <w:tcBorders>
              <w:top w:val="double" w:sz="4" w:space="0" w:color="auto"/>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color w:val="000000"/>
              </w:rPr>
              <w:t>1.9</w:t>
            </w:r>
          </w:p>
        </w:tc>
        <w:tc>
          <w:tcPr>
            <w:tcW w:w="349" w:type="pct"/>
            <w:tcBorders>
              <w:top w:val="double" w:sz="4" w:space="0" w:color="auto"/>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color w:val="000000"/>
              </w:rPr>
              <w:t>2.7</w:t>
            </w:r>
          </w:p>
        </w:tc>
        <w:tc>
          <w:tcPr>
            <w:tcW w:w="349" w:type="pct"/>
            <w:tcBorders>
              <w:top w:val="double" w:sz="4" w:space="0" w:color="auto"/>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color w:val="000000"/>
              </w:rPr>
              <w:t>2.7</w:t>
            </w:r>
          </w:p>
        </w:tc>
        <w:tc>
          <w:tcPr>
            <w:tcW w:w="349" w:type="pct"/>
            <w:tcBorders>
              <w:top w:val="double" w:sz="4" w:space="0" w:color="auto"/>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color w:val="000000"/>
              </w:rPr>
              <w:t>3.6</w:t>
            </w:r>
          </w:p>
        </w:tc>
        <w:tc>
          <w:tcPr>
            <w:tcW w:w="349" w:type="pct"/>
            <w:tcBorders>
              <w:top w:val="double" w:sz="4" w:space="0" w:color="auto"/>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color w:val="000000"/>
              </w:rPr>
              <w:t>3.6</w:t>
            </w:r>
          </w:p>
        </w:tc>
        <w:tc>
          <w:tcPr>
            <w:tcW w:w="349" w:type="pct"/>
            <w:tcBorders>
              <w:top w:val="double" w:sz="4" w:space="0" w:color="auto"/>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color w:val="000000"/>
              </w:rPr>
              <w:t>1.9</w:t>
            </w:r>
          </w:p>
        </w:tc>
        <w:tc>
          <w:tcPr>
            <w:tcW w:w="347" w:type="pct"/>
            <w:tcBorders>
              <w:top w:val="double" w:sz="4" w:space="0" w:color="auto"/>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color w:val="000000"/>
              </w:rPr>
              <w:t>2.6</w:t>
            </w:r>
          </w:p>
        </w:tc>
      </w:tr>
      <w:tr w:rsidR="00D30D17" w:rsidRPr="004964F6" w:rsidTr="00391B64">
        <w:trPr>
          <w:trHeight w:val="300"/>
        </w:trPr>
        <w:tc>
          <w:tcPr>
            <w:cnfStyle w:val="001000000000" w:firstRow="0" w:lastRow="0" w:firstColumn="1" w:lastColumn="0" w:oddVBand="0" w:evenVBand="0" w:oddHBand="0" w:evenHBand="0" w:firstRowFirstColumn="0" w:firstRowLastColumn="0" w:lastRowFirstColumn="0" w:lastRowLastColumn="0"/>
            <w:tcW w:w="1163" w:type="pct"/>
            <w:tcBorders>
              <w:top w:val="single" w:sz="4" w:space="0" w:color="auto"/>
              <w:left w:val="nil"/>
              <w:bottom w:val="nil"/>
            </w:tcBorders>
          </w:tcPr>
          <w:p w:rsidR="00D30D17" w:rsidRPr="002F76B9" w:rsidRDefault="00D30D17" w:rsidP="00391B64">
            <w:pPr>
              <w:rPr>
                <w:rFonts w:ascii="Times New Roman" w:hAnsi="Times New Roman" w:cs="Times New Roman"/>
                <w:color w:val="000000"/>
              </w:rPr>
            </w:pPr>
            <w:r w:rsidRPr="002F76B9">
              <w:rPr>
                <w:rFonts w:ascii="Times New Roman" w:hAnsi="Times New Roman" w:cs="Times New Roman"/>
              </w:rPr>
              <w:t>Highest Household Education Level</w:t>
            </w:r>
          </w:p>
        </w:tc>
        <w:tc>
          <w:tcPr>
            <w:tcW w:w="349" w:type="pct"/>
            <w:tcBorders>
              <w:top w:val="single" w:sz="4" w:space="0" w:color="auto"/>
              <w:bottom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49" w:type="pct"/>
            <w:tcBorders>
              <w:top w:val="single" w:sz="4" w:space="0" w:color="auto"/>
              <w:bottom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49" w:type="pct"/>
            <w:tcBorders>
              <w:top w:val="single" w:sz="4" w:space="0" w:color="auto"/>
              <w:bottom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49" w:type="pct"/>
            <w:tcBorders>
              <w:top w:val="single" w:sz="4" w:space="0" w:color="auto"/>
              <w:bottom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49" w:type="pct"/>
            <w:tcBorders>
              <w:top w:val="single" w:sz="4" w:space="0" w:color="auto"/>
              <w:bottom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49" w:type="pct"/>
            <w:tcBorders>
              <w:top w:val="single" w:sz="4" w:space="0" w:color="auto"/>
              <w:bottom w:val="nil"/>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49" w:type="pct"/>
            <w:tcBorders>
              <w:top w:val="single" w:sz="4" w:space="0" w:color="auto"/>
              <w:bottom w:val="nil"/>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49" w:type="pct"/>
            <w:tcBorders>
              <w:top w:val="single" w:sz="4" w:space="0" w:color="auto"/>
              <w:bottom w:val="nil"/>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49" w:type="pct"/>
            <w:tcBorders>
              <w:top w:val="single" w:sz="4" w:space="0" w:color="auto"/>
              <w:bottom w:val="nil"/>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49" w:type="pct"/>
            <w:tcBorders>
              <w:top w:val="single" w:sz="4" w:space="0" w:color="auto"/>
              <w:bottom w:val="nil"/>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47" w:type="pct"/>
            <w:tcBorders>
              <w:top w:val="single" w:sz="4" w:space="0" w:color="auto"/>
              <w:bottom w:val="nil"/>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D30D17" w:rsidRPr="004964F6" w:rsidTr="00391B64">
        <w:trPr>
          <w:trHeight w:val="300"/>
        </w:trPr>
        <w:tc>
          <w:tcPr>
            <w:cnfStyle w:val="001000000000" w:firstRow="0" w:lastRow="0" w:firstColumn="1" w:lastColumn="0" w:oddVBand="0" w:evenVBand="0" w:oddHBand="0" w:evenHBand="0" w:firstRowFirstColumn="0" w:firstRowLastColumn="0" w:lastRowFirstColumn="0" w:lastRowLastColumn="0"/>
            <w:tcW w:w="1163" w:type="pct"/>
            <w:tcBorders>
              <w:top w:val="nil"/>
              <w:left w:val="nil"/>
            </w:tcBorders>
          </w:tcPr>
          <w:p w:rsidR="00D30D17" w:rsidRPr="002F76B9" w:rsidRDefault="00D30D17" w:rsidP="00391B64">
            <w:pPr>
              <w:ind w:left="337"/>
              <w:jc w:val="right"/>
              <w:rPr>
                <w:rFonts w:ascii="Times New Roman" w:hAnsi="Times New Roman" w:cs="Times New Roman"/>
                <w:b w:val="0"/>
                <w:color w:val="000000"/>
              </w:rPr>
            </w:pPr>
            <w:r w:rsidRPr="002F76B9">
              <w:rPr>
                <w:rFonts w:ascii="Times New Roman" w:hAnsi="Times New Roman" w:cs="Times New Roman"/>
                <w:b w:val="0"/>
                <w:color w:val="000000"/>
              </w:rPr>
              <w:t>&lt; High School</w:t>
            </w:r>
          </w:p>
        </w:tc>
        <w:tc>
          <w:tcPr>
            <w:tcW w:w="349" w:type="pct"/>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21.5</w:t>
            </w:r>
          </w:p>
        </w:tc>
        <w:tc>
          <w:tcPr>
            <w:tcW w:w="349" w:type="pct"/>
            <w:tcBorders>
              <w:top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1.5</w:t>
            </w:r>
          </w:p>
        </w:tc>
        <w:tc>
          <w:tcPr>
            <w:tcW w:w="349" w:type="pct"/>
            <w:tcBorders>
              <w:top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0.9</w:t>
            </w:r>
          </w:p>
        </w:tc>
        <w:tc>
          <w:tcPr>
            <w:tcW w:w="349" w:type="pct"/>
            <w:tcBorders>
              <w:top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0.9</w:t>
            </w:r>
          </w:p>
        </w:tc>
        <w:tc>
          <w:tcPr>
            <w:tcW w:w="349" w:type="pct"/>
            <w:tcBorders>
              <w:top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color w:val="000000"/>
              </w:rPr>
              <w:t>2.0</w:t>
            </w:r>
          </w:p>
        </w:tc>
        <w:tc>
          <w:tcPr>
            <w:tcW w:w="349" w:type="pct"/>
            <w:tcBorders>
              <w:top w:val="nil"/>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2.8</w:t>
            </w:r>
          </w:p>
        </w:tc>
        <w:tc>
          <w:tcPr>
            <w:tcW w:w="349" w:type="pct"/>
            <w:tcBorders>
              <w:top w:val="nil"/>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2.2</w:t>
            </w:r>
          </w:p>
        </w:tc>
        <w:tc>
          <w:tcPr>
            <w:tcW w:w="349" w:type="pct"/>
            <w:tcBorders>
              <w:top w:val="nil"/>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3.3</w:t>
            </w:r>
          </w:p>
        </w:tc>
        <w:tc>
          <w:tcPr>
            <w:tcW w:w="349" w:type="pct"/>
            <w:tcBorders>
              <w:top w:val="nil"/>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2.9</w:t>
            </w:r>
          </w:p>
        </w:tc>
        <w:tc>
          <w:tcPr>
            <w:tcW w:w="349" w:type="pct"/>
            <w:tcBorders>
              <w:top w:val="nil"/>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color w:val="000000"/>
              </w:rPr>
              <w:t>2.0</w:t>
            </w:r>
          </w:p>
        </w:tc>
        <w:tc>
          <w:tcPr>
            <w:tcW w:w="347" w:type="pct"/>
            <w:tcBorders>
              <w:top w:val="nil"/>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2.9</w:t>
            </w:r>
          </w:p>
        </w:tc>
      </w:tr>
      <w:tr w:rsidR="00D30D17" w:rsidRPr="004964F6" w:rsidTr="00391B64">
        <w:trPr>
          <w:trHeight w:val="300"/>
        </w:trPr>
        <w:tc>
          <w:tcPr>
            <w:cnfStyle w:val="001000000000" w:firstRow="0" w:lastRow="0" w:firstColumn="1" w:lastColumn="0" w:oddVBand="0" w:evenVBand="0" w:oddHBand="0" w:evenHBand="0" w:firstRowFirstColumn="0" w:firstRowLastColumn="0" w:lastRowFirstColumn="0" w:lastRowLastColumn="0"/>
            <w:tcW w:w="1163" w:type="pct"/>
            <w:tcBorders>
              <w:left w:val="nil"/>
            </w:tcBorders>
          </w:tcPr>
          <w:p w:rsidR="00D30D17" w:rsidRPr="002F76B9" w:rsidRDefault="00D30D17" w:rsidP="00391B64">
            <w:pPr>
              <w:ind w:left="337"/>
              <w:jc w:val="right"/>
              <w:rPr>
                <w:rFonts w:ascii="Times New Roman" w:hAnsi="Times New Roman" w:cs="Times New Roman"/>
                <w:b w:val="0"/>
                <w:color w:val="000000"/>
              </w:rPr>
            </w:pPr>
            <w:r w:rsidRPr="002F76B9">
              <w:rPr>
                <w:rFonts w:ascii="Times New Roman" w:hAnsi="Times New Roman" w:cs="Times New Roman"/>
                <w:b w:val="0"/>
                <w:color w:val="000000"/>
              </w:rPr>
              <w:t>HS Grad/GED</w:t>
            </w:r>
          </w:p>
        </w:tc>
        <w:tc>
          <w:tcPr>
            <w:tcW w:w="349" w:type="pct"/>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21.0</w:t>
            </w:r>
          </w:p>
        </w:tc>
        <w:tc>
          <w:tcPr>
            <w:tcW w:w="349" w:type="pct"/>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1.4</w:t>
            </w:r>
          </w:p>
        </w:tc>
        <w:tc>
          <w:tcPr>
            <w:tcW w:w="349" w:type="pct"/>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0.8</w:t>
            </w:r>
          </w:p>
        </w:tc>
        <w:tc>
          <w:tcPr>
            <w:tcW w:w="349" w:type="pct"/>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0.9</w:t>
            </w:r>
          </w:p>
        </w:tc>
        <w:tc>
          <w:tcPr>
            <w:tcW w:w="349" w:type="pct"/>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color w:val="000000"/>
              </w:rPr>
              <w:t>1.8</w:t>
            </w:r>
          </w:p>
        </w:tc>
        <w:tc>
          <w:tcPr>
            <w:tcW w:w="349" w:type="pct"/>
            <w:tcBorders>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2.7</w:t>
            </w:r>
          </w:p>
        </w:tc>
        <w:tc>
          <w:tcPr>
            <w:tcW w:w="349" w:type="pct"/>
            <w:tcBorders>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2.2</w:t>
            </w:r>
          </w:p>
        </w:tc>
        <w:tc>
          <w:tcPr>
            <w:tcW w:w="349" w:type="pct"/>
            <w:tcBorders>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3.3</w:t>
            </w:r>
          </w:p>
        </w:tc>
        <w:tc>
          <w:tcPr>
            <w:tcW w:w="349" w:type="pct"/>
            <w:tcBorders>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3.3</w:t>
            </w:r>
          </w:p>
        </w:tc>
        <w:tc>
          <w:tcPr>
            <w:tcW w:w="349" w:type="pct"/>
            <w:tcBorders>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color w:val="000000"/>
              </w:rPr>
              <w:t>2.1</w:t>
            </w:r>
          </w:p>
        </w:tc>
        <w:tc>
          <w:tcPr>
            <w:tcW w:w="347" w:type="pct"/>
            <w:tcBorders>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2.6</w:t>
            </w:r>
          </w:p>
        </w:tc>
      </w:tr>
      <w:tr w:rsidR="00D30D17" w:rsidRPr="004964F6" w:rsidTr="00391B64">
        <w:trPr>
          <w:trHeight w:val="300"/>
        </w:trPr>
        <w:tc>
          <w:tcPr>
            <w:cnfStyle w:val="001000000000" w:firstRow="0" w:lastRow="0" w:firstColumn="1" w:lastColumn="0" w:oddVBand="0" w:evenVBand="0" w:oddHBand="0" w:evenHBand="0" w:firstRowFirstColumn="0" w:firstRowLastColumn="0" w:lastRowFirstColumn="0" w:lastRowLastColumn="0"/>
            <w:tcW w:w="1163" w:type="pct"/>
            <w:tcBorders>
              <w:left w:val="nil"/>
            </w:tcBorders>
          </w:tcPr>
          <w:p w:rsidR="00D30D17" w:rsidRPr="002F76B9" w:rsidRDefault="00D30D17" w:rsidP="00391B64">
            <w:pPr>
              <w:ind w:left="337"/>
              <w:jc w:val="right"/>
              <w:rPr>
                <w:rFonts w:ascii="Times New Roman" w:hAnsi="Times New Roman" w:cs="Times New Roman"/>
                <w:b w:val="0"/>
                <w:color w:val="000000"/>
              </w:rPr>
            </w:pPr>
            <w:r w:rsidRPr="002F76B9">
              <w:rPr>
                <w:rFonts w:ascii="Times New Roman" w:hAnsi="Times New Roman" w:cs="Times New Roman"/>
                <w:b w:val="0"/>
                <w:color w:val="000000"/>
              </w:rPr>
              <w:t>Some College</w:t>
            </w:r>
          </w:p>
        </w:tc>
        <w:tc>
          <w:tcPr>
            <w:tcW w:w="349" w:type="pct"/>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21.4</w:t>
            </w:r>
          </w:p>
        </w:tc>
        <w:tc>
          <w:tcPr>
            <w:tcW w:w="349" w:type="pct"/>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1.5</w:t>
            </w:r>
          </w:p>
        </w:tc>
        <w:tc>
          <w:tcPr>
            <w:tcW w:w="349" w:type="pct"/>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1.0</w:t>
            </w:r>
          </w:p>
        </w:tc>
        <w:tc>
          <w:tcPr>
            <w:tcW w:w="349" w:type="pct"/>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0.9</w:t>
            </w:r>
          </w:p>
        </w:tc>
        <w:tc>
          <w:tcPr>
            <w:tcW w:w="349" w:type="pct"/>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color w:val="000000"/>
              </w:rPr>
              <w:t>1.9</w:t>
            </w:r>
          </w:p>
        </w:tc>
        <w:tc>
          <w:tcPr>
            <w:tcW w:w="349" w:type="pct"/>
            <w:tcBorders>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2.8</w:t>
            </w:r>
          </w:p>
        </w:tc>
        <w:tc>
          <w:tcPr>
            <w:tcW w:w="349" w:type="pct"/>
            <w:tcBorders>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2.5</w:t>
            </w:r>
          </w:p>
        </w:tc>
        <w:tc>
          <w:tcPr>
            <w:tcW w:w="349" w:type="pct"/>
            <w:tcBorders>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3.3</w:t>
            </w:r>
          </w:p>
        </w:tc>
        <w:tc>
          <w:tcPr>
            <w:tcW w:w="349" w:type="pct"/>
            <w:tcBorders>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3.2</w:t>
            </w:r>
          </w:p>
        </w:tc>
        <w:tc>
          <w:tcPr>
            <w:tcW w:w="349" w:type="pct"/>
            <w:tcBorders>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color w:val="000000"/>
              </w:rPr>
              <w:t>2.0</w:t>
            </w:r>
          </w:p>
        </w:tc>
        <w:tc>
          <w:tcPr>
            <w:tcW w:w="347" w:type="pct"/>
            <w:tcBorders>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2.4</w:t>
            </w:r>
          </w:p>
        </w:tc>
      </w:tr>
      <w:tr w:rsidR="00D30D17" w:rsidRPr="004964F6" w:rsidTr="00391B64">
        <w:trPr>
          <w:trHeight w:val="300"/>
        </w:trPr>
        <w:tc>
          <w:tcPr>
            <w:cnfStyle w:val="001000000000" w:firstRow="0" w:lastRow="0" w:firstColumn="1" w:lastColumn="0" w:oddVBand="0" w:evenVBand="0" w:oddHBand="0" w:evenHBand="0" w:firstRowFirstColumn="0" w:firstRowLastColumn="0" w:lastRowFirstColumn="0" w:lastRowLastColumn="0"/>
            <w:tcW w:w="1163" w:type="pct"/>
            <w:tcBorders>
              <w:left w:val="nil"/>
            </w:tcBorders>
          </w:tcPr>
          <w:p w:rsidR="00D30D17" w:rsidRPr="002F76B9" w:rsidRDefault="00D30D17" w:rsidP="00391B64">
            <w:pPr>
              <w:ind w:left="337"/>
              <w:jc w:val="right"/>
              <w:rPr>
                <w:rFonts w:ascii="Times New Roman" w:hAnsi="Times New Roman" w:cs="Times New Roman"/>
                <w:b w:val="0"/>
                <w:color w:val="000000"/>
              </w:rPr>
            </w:pPr>
            <w:r w:rsidRPr="002F76B9">
              <w:rPr>
                <w:rFonts w:ascii="Times New Roman" w:hAnsi="Times New Roman" w:cs="Times New Roman"/>
                <w:b w:val="0"/>
                <w:color w:val="000000"/>
              </w:rPr>
              <w:t>&gt;=College Graduate</w:t>
            </w:r>
          </w:p>
        </w:tc>
        <w:tc>
          <w:tcPr>
            <w:tcW w:w="349" w:type="pct"/>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24.2</w:t>
            </w:r>
          </w:p>
        </w:tc>
        <w:tc>
          <w:tcPr>
            <w:tcW w:w="349" w:type="pct"/>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1.7</w:t>
            </w:r>
          </w:p>
        </w:tc>
        <w:tc>
          <w:tcPr>
            <w:tcW w:w="349" w:type="pct"/>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1.1</w:t>
            </w:r>
          </w:p>
        </w:tc>
        <w:tc>
          <w:tcPr>
            <w:tcW w:w="349" w:type="pct"/>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0.9</w:t>
            </w:r>
          </w:p>
        </w:tc>
        <w:tc>
          <w:tcPr>
            <w:tcW w:w="349" w:type="pct"/>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color w:val="000000"/>
              </w:rPr>
              <w:t>1.9</w:t>
            </w:r>
          </w:p>
        </w:tc>
        <w:tc>
          <w:tcPr>
            <w:tcW w:w="349" w:type="pct"/>
            <w:tcBorders>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2.7</w:t>
            </w:r>
          </w:p>
        </w:tc>
        <w:tc>
          <w:tcPr>
            <w:tcW w:w="349" w:type="pct"/>
            <w:tcBorders>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3.1</w:t>
            </w:r>
          </w:p>
        </w:tc>
        <w:tc>
          <w:tcPr>
            <w:tcW w:w="349" w:type="pct"/>
            <w:tcBorders>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4.0</w:t>
            </w:r>
          </w:p>
        </w:tc>
        <w:tc>
          <w:tcPr>
            <w:tcW w:w="349" w:type="pct"/>
            <w:tcBorders>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4.2</w:t>
            </w:r>
          </w:p>
        </w:tc>
        <w:tc>
          <w:tcPr>
            <w:tcW w:w="349" w:type="pct"/>
            <w:tcBorders>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color w:val="000000"/>
              </w:rPr>
              <w:t>1.8</w:t>
            </w:r>
          </w:p>
        </w:tc>
        <w:tc>
          <w:tcPr>
            <w:tcW w:w="347" w:type="pct"/>
            <w:tcBorders>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2.6</w:t>
            </w:r>
          </w:p>
        </w:tc>
      </w:tr>
      <w:tr w:rsidR="00D30D17" w:rsidRPr="004964F6" w:rsidTr="00391B64">
        <w:trPr>
          <w:trHeight w:val="300"/>
        </w:trPr>
        <w:tc>
          <w:tcPr>
            <w:cnfStyle w:val="001000000000" w:firstRow="0" w:lastRow="0" w:firstColumn="1" w:lastColumn="0" w:oddVBand="0" w:evenVBand="0" w:oddHBand="0" w:evenHBand="0" w:firstRowFirstColumn="0" w:firstRowLastColumn="0" w:lastRowFirstColumn="0" w:lastRowLastColumn="0"/>
            <w:tcW w:w="1163" w:type="pct"/>
            <w:tcBorders>
              <w:left w:val="nil"/>
              <w:bottom w:val="single" w:sz="4" w:space="0" w:color="auto"/>
            </w:tcBorders>
          </w:tcPr>
          <w:p w:rsidR="00D30D17" w:rsidRPr="002F76B9" w:rsidRDefault="00D30D17" w:rsidP="00391B64">
            <w:pPr>
              <w:ind w:left="337"/>
              <w:rPr>
                <w:rFonts w:ascii="Times New Roman" w:hAnsi="Times New Roman" w:cs="Times New Roman"/>
                <w:b w:val="0"/>
                <w:color w:val="000000"/>
              </w:rPr>
            </w:pPr>
            <w:r w:rsidRPr="002F76B9">
              <w:rPr>
                <w:rFonts w:ascii="Times New Roman" w:hAnsi="Times New Roman" w:cs="Times New Roman"/>
                <w:b w:val="0"/>
                <w:color w:val="000000"/>
              </w:rPr>
              <w:t>p-value for trend</w:t>
            </w:r>
            <w:r>
              <w:rPr>
                <w:rFonts w:ascii="Times New Roman" w:hAnsi="Times New Roman" w:cs="Times New Roman"/>
                <w:b w:val="0"/>
                <w:color w:val="000000"/>
                <w:vertAlign w:val="superscript"/>
              </w:rPr>
              <w:t>2</w:t>
            </w:r>
          </w:p>
        </w:tc>
        <w:tc>
          <w:tcPr>
            <w:tcW w:w="349" w:type="pct"/>
            <w:tcBorders>
              <w:bottom w:val="single" w:sz="4" w:space="0" w:color="auto"/>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F76B9">
              <w:rPr>
                <w:rFonts w:ascii="Times New Roman" w:hAnsi="Times New Roman" w:cs="Times New Roman"/>
              </w:rPr>
              <w:t>&lt;.0001</w:t>
            </w:r>
          </w:p>
        </w:tc>
        <w:tc>
          <w:tcPr>
            <w:tcW w:w="349" w:type="pct"/>
            <w:tcBorders>
              <w:bottom w:val="single" w:sz="4" w:space="0" w:color="auto"/>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F76B9">
              <w:rPr>
                <w:rFonts w:ascii="Times New Roman" w:hAnsi="Times New Roman" w:cs="Times New Roman"/>
                <w:color w:val="000000"/>
              </w:rPr>
              <w:t>0.0355</w:t>
            </w:r>
          </w:p>
        </w:tc>
        <w:tc>
          <w:tcPr>
            <w:tcW w:w="349" w:type="pct"/>
            <w:tcBorders>
              <w:bottom w:val="single" w:sz="4" w:space="0" w:color="auto"/>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F76B9">
              <w:rPr>
                <w:rFonts w:ascii="Times New Roman" w:hAnsi="Times New Roman" w:cs="Times New Roman"/>
                <w:color w:val="000000"/>
              </w:rPr>
              <w:t>0.0002</w:t>
            </w:r>
          </w:p>
        </w:tc>
        <w:tc>
          <w:tcPr>
            <w:tcW w:w="349" w:type="pct"/>
            <w:tcBorders>
              <w:bottom w:val="single" w:sz="4" w:space="0" w:color="auto"/>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F76B9">
              <w:rPr>
                <w:rFonts w:ascii="Times New Roman" w:hAnsi="Times New Roman" w:cs="Times New Roman"/>
                <w:color w:val="000000"/>
              </w:rPr>
              <w:t>0.5028</w:t>
            </w:r>
          </w:p>
        </w:tc>
        <w:tc>
          <w:tcPr>
            <w:tcW w:w="349" w:type="pct"/>
            <w:tcBorders>
              <w:bottom w:val="single" w:sz="4" w:space="0" w:color="auto"/>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F76B9">
              <w:rPr>
                <w:rFonts w:ascii="Times New Roman" w:hAnsi="Times New Roman" w:cs="Times New Roman"/>
                <w:color w:val="000000"/>
              </w:rPr>
              <w:t>0.9975</w:t>
            </w:r>
          </w:p>
        </w:tc>
        <w:tc>
          <w:tcPr>
            <w:tcW w:w="349" w:type="pct"/>
            <w:tcBorders>
              <w:bottom w:val="single" w:sz="4" w:space="0" w:color="auto"/>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F76B9">
              <w:rPr>
                <w:rFonts w:ascii="Times New Roman" w:hAnsi="Times New Roman" w:cs="Times New Roman"/>
                <w:color w:val="000000"/>
              </w:rPr>
              <w:t>0.8299</w:t>
            </w:r>
          </w:p>
        </w:tc>
        <w:tc>
          <w:tcPr>
            <w:tcW w:w="349" w:type="pct"/>
            <w:tcBorders>
              <w:bottom w:val="single" w:sz="4" w:space="0" w:color="auto"/>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F76B9">
              <w:rPr>
                <w:rFonts w:ascii="Times New Roman" w:hAnsi="Times New Roman" w:cs="Times New Roman"/>
                <w:color w:val="000000"/>
              </w:rPr>
              <w:t>&lt;.0001</w:t>
            </w:r>
          </w:p>
        </w:tc>
        <w:tc>
          <w:tcPr>
            <w:tcW w:w="349" w:type="pct"/>
            <w:tcBorders>
              <w:bottom w:val="single" w:sz="4" w:space="0" w:color="auto"/>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F76B9">
              <w:rPr>
                <w:rFonts w:ascii="Times New Roman" w:hAnsi="Times New Roman" w:cs="Times New Roman"/>
                <w:color w:val="000000"/>
              </w:rPr>
              <w:t>&lt;.0001</w:t>
            </w:r>
          </w:p>
        </w:tc>
        <w:tc>
          <w:tcPr>
            <w:tcW w:w="349" w:type="pct"/>
            <w:tcBorders>
              <w:bottom w:val="single" w:sz="4" w:space="0" w:color="auto"/>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F76B9">
              <w:rPr>
                <w:rFonts w:ascii="Times New Roman" w:hAnsi="Times New Roman" w:cs="Times New Roman"/>
                <w:color w:val="000000"/>
              </w:rPr>
              <w:t>&lt;.0001</w:t>
            </w:r>
          </w:p>
        </w:tc>
        <w:tc>
          <w:tcPr>
            <w:tcW w:w="349" w:type="pct"/>
            <w:tcBorders>
              <w:bottom w:val="single" w:sz="4" w:space="0" w:color="auto"/>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F76B9">
              <w:rPr>
                <w:rFonts w:ascii="Times New Roman" w:hAnsi="Times New Roman" w:cs="Times New Roman"/>
                <w:color w:val="000000"/>
              </w:rPr>
              <w:t>0.0847</w:t>
            </w:r>
          </w:p>
        </w:tc>
        <w:tc>
          <w:tcPr>
            <w:tcW w:w="347" w:type="pct"/>
            <w:tcBorders>
              <w:bottom w:val="single" w:sz="4" w:space="0" w:color="auto"/>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F76B9">
              <w:rPr>
                <w:rFonts w:ascii="Times New Roman" w:hAnsi="Times New Roman" w:cs="Times New Roman"/>
                <w:color w:val="000000"/>
              </w:rPr>
              <w:t>0.0886</w:t>
            </w:r>
          </w:p>
        </w:tc>
      </w:tr>
      <w:tr w:rsidR="00D30D17" w:rsidRPr="004964F6" w:rsidTr="00391B64">
        <w:trPr>
          <w:trHeight w:val="300"/>
        </w:trPr>
        <w:tc>
          <w:tcPr>
            <w:cnfStyle w:val="001000000000" w:firstRow="0" w:lastRow="0" w:firstColumn="1" w:lastColumn="0" w:oddVBand="0" w:evenVBand="0" w:oddHBand="0" w:evenHBand="0" w:firstRowFirstColumn="0" w:firstRowLastColumn="0" w:lastRowFirstColumn="0" w:lastRowLastColumn="0"/>
            <w:tcW w:w="1163" w:type="pct"/>
            <w:tcBorders>
              <w:top w:val="single" w:sz="4" w:space="0" w:color="auto"/>
              <w:left w:val="nil"/>
              <w:bottom w:val="nil"/>
            </w:tcBorders>
          </w:tcPr>
          <w:p w:rsidR="00D30D17" w:rsidRPr="002F76B9" w:rsidRDefault="00D30D17" w:rsidP="00391B64">
            <w:pPr>
              <w:rPr>
                <w:rFonts w:ascii="Times New Roman" w:hAnsi="Times New Roman" w:cs="Times New Roman"/>
                <w:color w:val="000000"/>
              </w:rPr>
            </w:pPr>
            <w:r w:rsidRPr="002F76B9">
              <w:rPr>
                <w:rFonts w:ascii="Times New Roman" w:hAnsi="Times New Roman" w:cs="Times New Roman"/>
              </w:rPr>
              <w:t>Household Income</w:t>
            </w:r>
          </w:p>
        </w:tc>
        <w:tc>
          <w:tcPr>
            <w:tcW w:w="349" w:type="pct"/>
            <w:tcBorders>
              <w:top w:val="single" w:sz="4" w:space="0" w:color="auto"/>
              <w:bottom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49" w:type="pct"/>
            <w:tcBorders>
              <w:top w:val="single" w:sz="4" w:space="0" w:color="auto"/>
              <w:bottom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49" w:type="pct"/>
            <w:tcBorders>
              <w:top w:val="single" w:sz="4" w:space="0" w:color="auto"/>
              <w:bottom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49" w:type="pct"/>
            <w:tcBorders>
              <w:top w:val="single" w:sz="4" w:space="0" w:color="auto"/>
              <w:bottom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49" w:type="pct"/>
            <w:tcBorders>
              <w:top w:val="single" w:sz="4" w:space="0" w:color="auto"/>
              <w:bottom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49" w:type="pct"/>
            <w:tcBorders>
              <w:top w:val="single" w:sz="4" w:space="0" w:color="auto"/>
              <w:bottom w:val="nil"/>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49" w:type="pct"/>
            <w:tcBorders>
              <w:top w:val="single" w:sz="4" w:space="0" w:color="auto"/>
              <w:bottom w:val="nil"/>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49" w:type="pct"/>
            <w:tcBorders>
              <w:top w:val="single" w:sz="4" w:space="0" w:color="auto"/>
              <w:bottom w:val="nil"/>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49" w:type="pct"/>
            <w:tcBorders>
              <w:top w:val="single" w:sz="4" w:space="0" w:color="auto"/>
              <w:bottom w:val="nil"/>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49" w:type="pct"/>
            <w:tcBorders>
              <w:top w:val="single" w:sz="4" w:space="0" w:color="auto"/>
              <w:bottom w:val="nil"/>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47" w:type="pct"/>
            <w:tcBorders>
              <w:top w:val="single" w:sz="4" w:space="0" w:color="auto"/>
              <w:bottom w:val="nil"/>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D30D17" w:rsidRPr="004964F6" w:rsidTr="00391B64">
        <w:trPr>
          <w:trHeight w:val="300"/>
        </w:trPr>
        <w:tc>
          <w:tcPr>
            <w:cnfStyle w:val="001000000000" w:firstRow="0" w:lastRow="0" w:firstColumn="1" w:lastColumn="0" w:oddVBand="0" w:evenVBand="0" w:oddHBand="0" w:evenHBand="0" w:firstRowFirstColumn="0" w:firstRowLastColumn="0" w:lastRowFirstColumn="0" w:lastRowLastColumn="0"/>
            <w:tcW w:w="1163" w:type="pct"/>
            <w:tcBorders>
              <w:top w:val="nil"/>
              <w:left w:val="nil"/>
              <w:bottom w:val="nil"/>
            </w:tcBorders>
          </w:tcPr>
          <w:p w:rsidR="00D30D17" w:rsidRPr="002F76B9" w:rsidRDefault="00D30D17" w:rsidP="00391B64">
            <w:pPr>
              <w:ind w:left="337"/>
              <w:jc w:val="right"/>
              <w:rPr>
                <w:rFonts w:ascii="Times New Roman" w:hAnsi="Times New Roman" w:cs="Times New Roman"/>
                <w:b w:val="0"/>
                <w:color w:val="000000"/>
              </w:rPr>
            </w:pPr>
            <w:r w:rsidRPr="002F76B9">
              <w:rPr>
                <w:rFonts w:ascii="Times New Roman" w:hAnsi="Times New Roman" w:cs="Times New Roman"/>
                <w:b w:val="0"/>
                <w:color w:val="000000"/>
              </w:rPr>
              <w:t>&lt; $30,000</w:t>
            </w:r>
          </w:p>
        </w:tc>
        <w:tc>
          <w:tcPr>
            <w:tcW w:w="349" w:type="pct"/>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color w:val="000000"/>
              </w:rPr>
              <w:t>21.1</w:t>
            </w:r>
          </w:p>
        </w:tc>
        <w:tc>
          <w:tcPr>
            <w:tcW w:w="349" w:type="pct"/>
            <w:tcBorders>
              <w:top w:val="nil"/>
              <w:bottom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1.4</w:t>
            </w:r>
          </w:p>
        </w:tc>
        <w:tc>
          <w:tcPr>
            <w:tcW w:w="349" w:type="pct"/>
            <w:tcBorders>
              <w:top w:val="nil"/>
              <w:bottom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0.9</w:t>
            </w:r>
          </w:p>
        </w:tc>
        <w:tc>
          <w:tcPr>
            <w:tcW w:w="349" w:type="pct"/>
            <w:tcBorders>
              <w:top w:val="nil"/>
              <w:bottom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0.9</w:t>
            </w:r>
          </w:p>
        </w:tc>
        <w:tc>
          <w:tcPr>
            <w:tcW w:w="349" w:type="pct"/>
            <w:tcBorders>
              <w:top w:val="nil"/>
              <w:bottom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color w:val="000000"/>
              </w:rPr>
              <w:t>1.8</w:t>
            </w:r>
          </w:p>
        </w:tc>
        <w:tc>
          <w:tcPr>
            <w:tcW w:w="349" w:type="pct"/>
            <w:tcBorders>
              <w:top w:val="nil"/>
              <w:bottom w:val="nil"/>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2.8</w:t>
            </w:r>
          </w:p>
        </w:tc>
        <w:tc>
          <w:tcPr>
            <w:tcW w:w="349" w:type="pct"/>
            <w:tcBorders>
              <w:top w:val="nil"/>
              <w:bottom w:val="nil"/>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2.2</w:t>
            </w:r>
          </w:p>
        </w:tc>
        <w:tc>
          <w:tcPr>
            <w:tcW w:w="349" w:type="pct"/>
            <w:tcBorders>
              <w:top w:val="nil"/>
              <w:bottom w:val="nil"/>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3.3</w:t>
            </w:r>
          </w:p>
        </w:tc>
        <w:tc>
          <w:tcPr>
            <w:tcW w:w="349" w:type="pct"/>
            <w:tcBorders>
              <w:top w:val="nil"/>
              <w:bottom w:val="nil"/>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3.1</w:t>
            </w:r>
          </w:p>
        </w:tc>
        <w:tc>
          <w:tcPr>
            <w:tcW w:w="349" w:type="pct"/>
            <w:tcBorders>
              <w:top w:val="nil"/>
              <w:bottom w:val="nil"/>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color w:val="000000"/>
              </w:rPr>
              <w:t>2.0</w:t>
            </w:r>
          </w:p>
        </w:tc>
        <w:tc>
          <w:tcPr>
            <w:tcW w:w="347" w:type="pct"/>
            <w:tcBorders>
              <w:top w:val="nil"/>
              <w:bottom w:val="nil"/>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2.6</w:t>
            </w:r>
          </w:p>
        </w:tc>
      </w:tr>
      <w:tr w:rsidR="00D30D17" w:rsidRPr="004964F6" w:rsidTr="00391B64">
        <w:trPr>
          <w:trHeight w:val="300"/>
        </w:trPr>
        <w:tc>
          <w:tcPr>
            <w:cnfStyle w:val="001000000000" w:firstRow="0" w:lastRow="0" w:firstColumn="1" w:lastColumn="0" w:oddVBand="0" w:evenVBand="0" w:oddHBand="0" w:evenHBand="0" w:firstRowFirstColumn="0" w:firstRowLastColumn="0" w:lastRowFirstColumn="0" w:lastRowLastColumn="0"/>
            <w:tcW w:w="1163" w:type="pct"/>
            <w:tcBorders>
              <w:top w:val="nil"/>
              <w:left w:val="nil"/>
              <w:bottom w:val="nil"/>
            </w:tcBorders>
          </w:tcPr>
          <w:p w:rsidR="00D30D17" w:rsidRPr="002F76B9" w:rsidRDefault="00D30D17" w:rsidP="00391B64">
            <w:pPr>
              <w:ind w:left="337"/>
              <w:jc w:val="right"/>
              <w:rPr>
                <w:rFonts w:ascii="Times New Roman" w:hAnsi="Times New Roman" w:cs="Times New Roman"/>
                <w:b w:val="0"/>
                <w:color w:val="000000"/>
              </w:rPr>
            </w:pPr>
            <w:r w:rsidRPr="002F76B9">
              <w:rPr>
                <w:rFonts w:ascii="Times New Roman" w:hAnsi="Times New Roman" w:cs="Times New Roman"/>
                <w:b w:val="0"/>
                <w:color w:val="000000"/>
              </w:rPr>
              <w:t>$30,000</w:t>
            </w:r>
            <w:r w:rsidRPr="002F76B9">
              <w:rPr>
                <w:rFonts w:ascii="Times New Roman" w:hAnsi="Times New Roman" w:cs="Times New Roman"/>
              </w:rPr>
              <w:t>–</w:t>
            </w:r>
            <w:r w:rsidRPr="002F76B9">
              <w:rPr>
                <w:rFonts w:ascii="Times New Roman" w:hAnsi="Times New Roman" w:cs="Times New Roman"/>
                <w:b w:val="0"/>
                <w:color w:val="000000"/>
              </w:rPr>
              <w:t>$59,999</w:t>
            </w:r>
          </w:p>
        </w:tc>
        <w:tc>
          <w:tcPr>
            <w:tcW w:w="349" w:type="pct"/>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color w:val="000000"/>
              </w:rPr>
              <w:t>21.8</w:t>
            </w:r>
          </w:p>
        </w:tc>
        <w:tc>
          <w:tcPr>
            <w:tcW w:w="349" w:type="pct"/>
            <w:tcBorders>
              <w:top w:val="nil"/>
              <w:bottom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1.5</w:t>
            </w:r>
          </w:p>
        </w:tc>
        <w:tc>
          <w:tcPr>
            <w:tcW w:w="349" w:type="pct"/>
            <w:tcBorders>
              <w:top w:val="nil"/>
              <w:bottom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1.0</w:t>
            </w:r>
          </w:p>
        </w:tc>
        <w:tc>
          <w:tcPr>
            <w:tcW w:w="349" w:type="pct"/>
            <w:tcBorders>
              <w:top w:val="nil"/>
              <w:bottom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0.9</w:t>
            </w:r>
          </w:p>
        </w:tc>
        <w:tc>
          <w:tcPr>
            <w:tcW w:w="349" w:type="pct"/>
            <w:tcBorders>
              <w:top w:val="nil"/>
              <w:bottom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color w:val="000000"/>
              </w:rPr>
              <w:t>2.0</w:t>
            </w:r>
          </w:p>
        </w:tc>
        <w:tc>
          <w:tcPr>
            <w:tcW w:w="349" w:type="pct"/>
            <w:tcBorders>
              <w:top w:val="nil"/>
              <w:bottom w:val="nil"/>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2.6</w:t>
            </w:r>
          </w:p>
        </w:tc>
        <w:tc>
          <w:tcPr>
            <w:tcW w:w="349" w:type="pct"/>
            <w:tcBorders>
              <w:top w:val="nil"/>
              <w:bottom w:val="nil"/>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2.4</w:t>
            </w:r>
          </w:p>
        </w:tc>
        <w:tc>
          <w:tcPr>
            <w:tcW w:w="349" w:type="pct"/>
            <w:tcBorders>
              <w:top w:val="nil"/>
              <w:bottom w:val="nil"/>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3.3</w:t>
            </w:r>
          </w:p>
        </w:tc>
        <w:tc>
          <w:tcPr>
            <w:tcW w:w="349" w:type="pct"/>
            <w:tcBorders>
              <w:top w:val="nil"/>
              <w:bottom w:val="nil"/>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3.5</w:t>
            </w:r>
          </w:p>
        </w:tc>
        <w:tc>
          <w:tcPr>
            <w:tcW w:w="349" w:type="pct"/>
            <w:tcBorders>
              <w:top w:val="nil"/>
              <w:bottom w:val="nil"/>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color w:val="000000"/>
              </w:rPr>
              <w:t>2.0</w:t>
            </w:r>
          </w:p>
        </w:tc>
        <w:tc>
          <w:tcPr>
            <w:tcW w:w="347" w:type="pct"/>
            <w:tcBorders>
              <w:top w:val="nil"/>
              <w:bottom w:val="nil"/>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2.6</w:t>
            </w:r>
          </w:p>
        </w:tc>
      </w:tr>
      <w:tr w:rsidR="00D30D17" w:rsidRPr="004964F6" w:rsidTr="00391B64">
        <w:trPr>
          <w:trHeight w:val="300"/>
        </w:trPr>
        <w:tc>
          <w:tcPr>
            <w:cnfStyle w:val="001000000000" w:firstRow="0" w:lastRow="0" w:firstColumn="1" w:lastColumn="0" w:oddVBand="0" w:evenVBand="0" w:oddHBand="0" w:evenHBand="0" w:firstRowFirstColumn="0" w:firstRowLastColumn="0" w:lastRowFirstColumn="0" w:lastRowLastColumn="0"/>
            <w:tcW w:w="1163" w:type="pct"/>
            <w:tcBorders>
              <w:top w:val="nil"/>
              <w:left w:val="nil"/>
              <w:bottom w:val="nil"/>
            </w:tcBorders>
          </w:tcPr>
          <w:p w:rsidR="00D30D17" w:rsidRPr="002F76B9" w:rsidRDefault="00D30D17" w:rsidP="00391B64">
            <w:pPr>
              <w:ind w:left="337"/>
              <w:jc w:val="right"/>
              <w:rPr>
                <w:rFonts w:ascii="Times New Roman" w:hAnsi="Times New Roman" w:cs="Times New Roman"/>
                <w:b w:val="0"/>
                <w:color w:val="000000"/>
              </w:rPr>
            </w:pPr>
            <w:r w:rsidRPr="002F76B9">
              <w:rPr>
                <w:rFonts w:ascii="Times New Roman" w:hAnsi="Times New Roman" w:cs="Times New Roman"/>
                <w:b w:val="0"/>
                <w:color w:val="000000"/>
              </w:rPr>
              <w:t xml:space="preserve">≥ $60,000 </w:t>
            </w:r>
          </w:p>
        </w:tc>
        <w:tc>
          <w:tcPr>
            <w:tcW w:w="349" w:type="pct"/>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color w:val="000000"/>
              </w:rPr>
              <w:t>23.7</w:t>
            </w:r>
          </w:p>
        </w:tc>
        <w:tc>
          <w:tcPr>
            <w:tcW w:w="349" w:type="pct"/>
            <w:tcBorders>
              <w:top w:val="nil"/>
              <w:bottom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1.7</w:t>
            </w:r>
          </w:p>
        </w:tc>
        <w:tc>
          <w:tcPr>
            <w:tcW w:w="349" w:type="pct"/>
            <w:tcBorders>
              <w:top w:val="nil"/>
              <w:bottom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1.1</w:t>
            </w:r>
          </w:p>
        </w:tc>
        <w:tc>
          <w:tcPr>
            <w:tcW w:w="349" w:type="pct"/>
            <w:tcBorders>
              <w:top w:val="nil"/>
              <w:bottom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0.9</w:t>
            </w:r>
          </w:p>
        </w:tc>
        <w:tc>
          <w:tcPr>
            <w:tcW w:w="349" w:type="pct"/>
            <w:tcBorders>
              <w:top w:val="nil"/>
              <w:bottom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color w:val="000000"/>
              </w:rPr>
              <w:t>1.9</w:t>
            </w:r>
          </w:p>
        </w:tc>
        <w:tc>
          <w:tcPr>
            <w:tcW w:w="349" w:type="pct"/>
            <w:tcBorders>
              <w:top w:val="nil"/>
              <w:bottom w:val="nil"/>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2.8</w:t>
            </w:r>
          </w:p>
        </w:tc>
        <w:tc>
          <w:tcPr>
            <w:tcW w:w="349" w:type="pct"/>
            <w:tcBorders>
              <w:top w:val="nil"/>
              <w:bottom w:val="nil"/>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3.1</w:t>
            </w:r>
          </w:p>
        </w:tc>
        <w:tc>
          <w:tcPr>
            <w:tcW w:w="349" w:type="pct"/>
            <w:tcBorders>
              <w:top w:val="nil"/>
              <w:bottom w:val="nil"/>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3.9</w:t>
            </w:r>
          </w:p>
        </w:tc>
        <w:tc>
          <w:tcPr>
            <w:tcW w:w="349" w:type="pct"/>
            <w:tcBorders>
              <w:top w:val="nil"/>
              <w:bottom w:val="nil"/>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3.9</w:t>
            </w:r>
          </w:p>
        </w:tc>
        <w:tc>
          <w:tcPr>
            <w:tcW w:w="349" w:type="pct"/>
            <w:tcBorders>
              <w:top w:val="nil"/>
              <w:bottom w:val="nil"/>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color w:val="000000"/>
              </w:rPr>
              <w:t>1.8</w:t>
            </w:r>
          </w:p>
        </w:tc>
        <w:tc>
          <w:tcPr>
            <w:tcW w:w="347" w:type="pct"/>
            <w:tcBorders>
              <w:top w:val="nil"/>
              <w:bottom w:val="nil"/>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2.5</w:t>
            </w:r>
          </w:p>
        </w:tc>
      </w:tr>
      <w:tr w:rsidR="00D30D17" w:rsidRPr="004964F6" w:rsidTr="00391B64">
        <w:trPr>
          <w:trHeight w:val="300"/>
        </w:trPr>
        <w:tc>
          <w:tcPr>
            <w:cnfStyle w:val="001000000000" w:firstRow="0" w:lastRow="0" w:firstColumn="1" w:lastColumn="0" w:oddVBand="0" w:evenVBand="0" w:oddHBand="0" w:evenHBand="0" w:firstRowFirstColumn="0" w:firstRowLastColumn="0" w:lastRowFirstColumn="0" w:lastRowLastColumn="0"/>
            <w:tcW w:w="1163" w:type="pct"/>
            <w:tcBorders>
              <w:top w:val="nil"/>
              <w:left w:val="nil"/>
              <w:bottom w:val="single" w:sz="4" w:space="0" w:color="auto"/>
            </w:tcBorders>
          </w:tcPr>
          <w:p w:rsidR="00D30D17" w:rsidRPr="002F76B9" w:rsidRDefault="00D30D17" w:rsidP="00391B64">
            <w:pPr>
              <w:ind w:left="337"/>
              <w:rPr>
                <w:rFonts w:ascii="Times New Roman" w:hAnsi="Times New Roman" w:cs="Times New Roman"/>
                <w:b w:val="0"/>
                <w:color w:val="000000"/>
              </w:rPr>
            </w:pPr>
            <w:r w:rsidRPr="002F76B9">
              <w:rPr>
                <w:rFonts w:ascii="Times New Roman" w:hAnsi="Times New Roman" w:cs="Times New Roman"/>
                <w:b w:val="0"/>
                <w:color w:val="000000"/>
              </w:rPr>
              <w:t>p-value for trend</w:t>
            </w:r>
            <w:r>
              <w:rPr>
                <w:rFonts w:ascii="Times New Roman" w:hAnsi="Times New Roman" w:cs="Times New Roman"/>
                <w:b w:val="0"/>
                <w:color w:val="000000"/>
                <w:vertAlign w:val="superscript"/>
              </w:rPr>
              <w:t>2</w:t>
            </w:r>
          </w:p>
        </w:tc>
        <w:tc>
          <w:tcPr>
            <w:tcW w:w="349" w:type="pct"/>
            <w:tcBorders>
              <w:top w:val="nil"/>
              <w:bottom w:val="single" w:sz="4" w:space="0" w:color="auto"/>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F76B9">
              <w:rPr>
                <w:rFonts w:ascii="Times New Roman" w:hAnsi="Times New Roman" w:cs="Times New Roman"/>
              </w:rPr>
              <w:t>&lt;.0001</w:t>
            </w:r>
          </w:p>
        </w:tc>
        <w:tc>
          <w:tcPr>
            <w:tcW w:w="349" w:type="pct"/>
            <w:tcBorders>
              <w:top w:val="nil"/>
              <w:bottom w:val="single" w:sz="4" w:space="0" w:color="auto"/>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F76B9">
              <w:rPr>
                <w:rFonts w:ascii="Times New Roman" w:hAnsi="Times New Roman" w:cs="Times New Roman"/>
                <w:color w:val="000000"/>
              </w:rPr>
              <w:t>0.0219</w:t>
            </w:r>
          </w:p>
        </w:tc>
        <w:tc>
          <w:tcPr>
            <w:tcW w:w="349" w:type="pct"/>
            <w:tcBorders>
              <w:top w:val="nil"/>
              <w:bottom w:val="single" w:sz="4" w:space="0" w:color="auto"/>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F76B9">
              <w:rPr>
                <w:rFonts w:ascii="Times New Roman" w:hAnsi="Times New Roman" w:cs="Times New Roman"/>
                <w:color w:val="000000"/>
              </w:rPr>
              <w:t>0.0069</w:t>
            </w:r>
          </w:p>
        </w:tc>
        <w:tc>
          <w:tcPr>
            <w:tcW w:w="349" w:type="pct"/>
            <w:tcBorders>
              <w:top w:val="nil"/>
              <w:bottom w:val="single" w:sz="4" w:space="0" w:color="auto"/>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F76B9">
              <w:rPr>
                <w:rFonts w:ascii="Times New Roman" w:hAnsi="Times New Roman" w:cs="Times New Roman"/>
                <w:color w:val="000000"/>
              </w:rPr>
              <w:t>0.2565</w:t>
            </w:r>
          </w:p>
        </w:tc>
        <w:tc>
          <w:tcPr>
            <w:tcW w:w="349" w:type="pct"/>
            <w:tcBorders>
              <w:top w:val="nil"/>
              <w:bottom w:val="single" w:sz="4" w:space="0" w:color="auto"/>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F76B9">
              <w:rPr>
                <w:rFonts w:ascii="Times New Roman" w:hAnsi="Times New Roman" w:cs="Times New Roman"/>
                <w:color w:val="000000"/>
              </w:rPr>
              <w:t>0.4942</w:t>
            </w:r>
          </w:p>
        </w:tc>
        <w:tc>
          <w:tcPr>
            <w:tcW w:w="349" w:type="pct"/>
            <w:tcBorders>
              <w:top w:val="nil"/>
              <w:bottom w:val="single" w:sz="4" w:space="0" w:color="auto"/>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F76B9">
              <w:rPr>
                <w:rFonts w:ascii="Times New Roman" w:hAnsi="Times New Roman" w:cs="Times New Roman"/>
                <w:color w:val="000000"/>
              </w:rPr>
              <w:t>0.7608</w:t>
            </w:r>
          </w:p>
        </w:tc>
        <w:tc>
          <w:tcPr>
            <w:tcW w:w="349" w:type="pct"/>
            <w:tcBorders>
              <w:top w:val="nil"/>
              <w:bottom w:val="single" w:sz="4" w:space="0" w:color="auto"/>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F76B9">
              <w:rPr>
                <w:rFonts w:ascii="Times New Roman" w:hAnsi="Times New Roman" w:cs="Times New Roman"/>
                <w:color w:val="000000"/>
              </w:rPr>
              <w:t>&lt;.0001</w:t>
            </w:r>
          </w:p>
        </w:tc>
        <w:tc>
          <w:tcPr>
            <w:tcW w:w="349" w:type="pct"/>
            <w:tcBorders>
              <w:top w:val="nil"/>
              <w:bottom w:val="single" w:sz="4" w:space="0" w:color="auto"/>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F76B9">
              <w:rPr>
                <w:rFonts w:ascii="Times New Roman" w:hAnsi="Times New Roman" w:cs="Times New Roman"/>
                <w:color w:val="000000"/>
              </w:rPr>
              <w:t>&lt;.0001</w:t>
            </w:r>
          </w:p>
        </w:tc>
        <w:tc>
          <w:tcPr>
            <w:tcW w:w="349" w:type="pct"/>
            <w:tcBorders>
              <w:top w:val="nil"/>
              <w:bottom w:val="single" w:sz="4" w:space="0" w:color="auto"/>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F76B9">
              <w:rPr>
                <w:rFonts w:ascii="Times New Roman" w:hAnsi="Times New Roman" w:cs="Times New Roman"/>
                <w:color w:val="000000"/>
              </w:rPr>
              <w:t>&lt;.0001</w:t>
            </w:r>
          </w:p>
        </w:tc>
        <w:tc>
          <w:tcPr>
            <w:tcW w:w="349" w:type="pct"/>
            <w:tcBorders>
              <w:top w:val="nil"/>
              <w:bottom w:val="single" w:sz="4" w:space="0" w:color="auto"/>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F76B9">
              <w:rPr>
                <w:rFonts w:ascii="Times New Roman" w:hAnsi="Times New Roman" w:cs="Times New Roman"/>
                <w:color w:val="000000"/>
              </w:rPr>
              <w:t>0.0280</w:t>
            </w:r>
          </w:p>
        </w:tc>
        <w:tc>
          <w:tcPr>
            <w:tcW w:w="347" w:type="pct"/>
            <w:tcBorders>
              <w:top w:val="nil"/>
              <w:bottom w:val="single" w:sz="4" w:space="0" w:color="auto"/>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F76B9">
              <w:rPr>
                <w:rFonts w:ascii="Times New Roman" w:hAnsi="Times New Roman" w:cs="Times New Roman"/>
                <w:color w:val="000000"/>
              </w:rPr>
              <w:t>0.406</w:t>
            </w:r>
          </w:p>
        </w:tc>
      </w:tr>
      <w:tr w:rsidR="00D30D17" w:rsidRPr="004964F6" w:rsidTr="00391B64">
        <w:trPr>
          <w:trHeight w:val="300"/>
        </w:trPr>
        <w:tc>
          <w:tcPr>
            <w:cnfStyle w:val="001000000000" w:firstRow="0" w:lastRow="0" w:firstColumn="1" w:lastColumn="0" w:oddVBand="0" w:evenVBand="0" w:oddHBand="0" w:evenHBand="0" w:firstRowFirstColumn="0" w:firstRowLastColumn="0" w:lastRowFirstColumn="0" w:lastRowLastColumn="0"/>
            <w:tcW w:w="1163" w:type="pct"/>
            <w:tcBorders>
              <w:top w:val="single" w:sz="4" w:space="0" w:color="auto"/>
              <w:left w:val="nil"/>
            </w:tcBorders>
          </w:tcPr>
          <w:p w:rsidR="00D30D17" w:rsidRPr="002F76B9" w:rsidRDefault="00D30D17" w:rsidP="00391B64">
            <w:pPr>
              <w:rPr>
                <w:rFonts w:ascii="Times New Roman" w:hAnsi="Times New Roman" w:cs="Times New Roman"/>
                <w:color w:val="000000"/>
              </w:rPr>
            </w:pPr>
            <w:r w:rsidRPr="002F76B9">
              <w:rPr>
                <w:rFonts w:ascii="Times New Roman" w:hAnsi="Times New Roman" w:cs="Times New Roman"/>
              </w:rPr>
              <w:t>Race/Hispanic origin</w:t>
            </w:r>
          </w:p>
        </w:tc>
        <w:tc>
          <w:tcPr>
            <w:tcW w:w="349" w:type="pct"/>
            <w:tcBorders>
              <w:top w:val="single" w:sz="4" w:space="0" w:color="auto"/>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49" w:type="pct"/>
            <w:tcBorders>
              <w:top w:val="single" w:sz="4" w:space="0" w:color="auto"/>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49" w:type="pct"/>
            <w:tcBorders>
              <w:top w:val="single" w:sz="4" w:space="0" w:color="auto"/>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49" w:type="pct"/>
            <w:tcBorders>
              <w:top w:val="single" w:sz="4" w:space="0" w:color="auto"/>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49" w:type="pct"/>
            <w:tcBorders>
              <w:top w:val="single" w:sz="4" w:space="0" w:color="auto"/>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49" w:type="pct"/>
            <w:tcBorders>
              <w:top w:val="single" w:sz="4" w:space="0" w:color="auto"/>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49" w:type="pct"/>
            <w:tcBorders>
              <w:top w:val="single" w:sz="4" w:space="0" w:color="auto"/>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49" w:type="pct"/>
            <w:tcBorders>
              <w:top w:val="single" w:sz="4" w:space="0" w:color="auto"/>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49" w:type="pct"/>
            <w:tcBorders>
              <w:top w:val="single" w:sz="4" w:space="0" w:color="auto"/>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49" w:type="pct"/>
            <w:tcBorders>
              <w:top w:val="single" w:sz="4" w:space="0" w:color="auto"/>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47" w:type="pct"/>
            <w:tcBorders>
              <w:top w:val="single" w:sz="4" w:space="0" w:color="auto"/>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D30D17" w:rsidRPr="004964F6" w:rsidTr="00391B64">
        <w:trPr>
          <w:trHeight w:val="300"/>
        </w:trPr>
        <w:tc>
          <w:tcPr>
            <w:cnfStyle w:val="001000000000" w:firstRow="0" w:lastRow="0" w:firstColumn="1" w:lastColumn="0" w:oddVBand="0" w:evenVBand="0" w:oddHBand="0" w:evenHBand="0" w:firstRowFirstColumn="0" w:firstRowLastColumn="0" w:lastRowFirstColumn="0" w:lastRowLastColumn="0"/>
            <w:tcW w:w="1163" w:type="pct"/>
            <w:tcBorders>
              <w:left w:val="nil"/>
            </w:tcBorders>
          </w:tcPr>
          <w:p w:rsidR="00D30D17" w:rsidRPr="002F76B9" w:rsidRDefault="00D30D17" w:rsidP="00391B64">
            <w:pPr>
              <w:ind w:left="337"/>
              <w:jc w:val="right"/>
              <w:rPr>
                <w:rFonts w:ascii="Times New Roman" w:hAnsi="Times New Roman" w:cs="Times New Roman"/>
                <w:b w:val="0"/>
                <w:color w:val="000000"/>
              </w:rPr>
            </w:pPr>
            <w:r w:rsidRPr="002F76B9">
              <w:rPr>
                <w:rFonts w:ascii="Times New Roman" w:hAnsi="Times New Roman" w:cs="Times New Roman"/>
                <w:b w:val="0"/>
                <w:color w:val="000000"/>
              </w:rPr>
              <w:t>Hispanic</w:t>
            </w:r>
          </w:p>
        </w:tc>
        <w:tc>
          <w:tcPr>
            <w:tcW w:w="349" w:type="pct"/>
          </w:tcPr>
          <w:p w:rsidR="00D30D17" w:rsidRPr="002F76B9" w:rsidRDefault="00D30D17" w:rsidP="00127E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color w:val="000000"/>
              </w:rPr>
              <w:t>22.5</w:t>
            </w:r>
            <w:r w:rsidR="00127EC1">
              <w:rPr>
                <w:rFonts w:ascii="Times New Roman" w:hAnsi="Times New Roman" w:cs="Times New Roman"/>
                <w:color w:val="000000"/>
                <w:vertAlign w:val="superscript"/>
              </w:rPr>
              <w:t>b</w:t>
            </w:r>
          </w:p>
        </w:tc>
        <w:tc>
          <w:tcPr>
            <w:tcW w:w="349" w:type="pct"/>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1.7</w:t>
            </w:r>
            <w:r w:rsidR="00127EC1" w:rsidRPr="0032680F">
              <w:rPr>
                <w:rFonts w:ascii="Times New Roman" w:hAnsi="Times New Roman" w:cs="Times New Roman"/>
                <w:vertAlign w:val="superscript"/>
              </w:rPr>
              <w:t>b</w:t>
            </w:r>
          </w:p>
        </w:tc>
        <w:tc>
          <w:tcPr>
            <w:tcW w:w="349" w:type="pct"/>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0.9</w:t>
            </w:r>
            <w:r w:rsidR="00127EC1" w:rsidRPr="0032680F">
              <w:rPr>
                <w:rFonts w:ascii="Times New Roman" w:hAnsi="Times New Roman" w:cs="Times New Roman"/>
                <w:vertAlign w:val="superscript"/>
              </w:rPr>
              <w:t>a</w:t>
            </w:r>
          </w:p>
        </w:tc>
        <w:tc>
          <w:tcPr>
            <w:tcW w:w="349" w:type="pct"/>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0.9</w:t>
            </w:r>
          </w:p>
        </w:tc>
        <w:tc>
          <w:tcPr>
            <w:tcW w:w="349" w:type="pct"/>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color w:val="000000"/>
              </w:rPr>
              <w:t>1.9</w:t>
            </w:r>
            <w:r w:rsidR="00127EC1" w:rsidRPr="0032680F">
              <w:rPr>
                <w:rFonts w:ascii="Times New Roman" w:hAnsi="Times New Roman" w:cs="Times New Roman"/>
                <w:color w:val="000000"/>
                <w:vertAlign w:val="superscript"/>
              </w:rPr>
              <w:t>b</w:t>
            </w:r>
          </w:p>
        </w:tc>
        <w:tc>
          <w:tcPr>
            <w:tcW w:w="349" w:type="pct"/>
            <w:tcBorders>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2.9</w:t>
            </w:r>
          </w:p>
        </w:tc>
        <w:tc>
          <w:tcPr>
            <w:tcW w:w="349" w:type="pct"/>
            <w:tcBorders>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2.5</w:t>
            </w:r>
            <w:r w:rsidR="00127EC1" w:rsidRPr="0032680F">
              <w:rPr>
                <w:rFonts w:ascii="Times New Roman" w:hAnsi="Times New Roman" w:cs="Times New Roman"/>
                <w:vertAlign w:val="superscript"/>
              </w:rPr>
              <w:t>a</w:t>
            </w:r>
          </w:p>
        </w:tc>
        <w:tc>
          <w:tcPr>
            <w:tcW w:w="349" w:type="pct"/>
            <w:tcBorders>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3.5</w:t>
            </w:r>
            <w:r w:rsidR="002D748E" w:rsidRPr="002D748E">
              <w:rPr>
                <w:rFonts w:ascii="Times New Roman" w:hAnsi="Times New Roman" w:cs="Times New Roman"/>
                <w:vertAlign w:val="superscript"/>
              </w:rPr>
              <w:t>a,</w:t>
            </w:r>
            <w:r w:rsidR="00127EC1" w:rsidRPr="0032680F">
              <w:rPr>
                <w:rFonts w:ascii="Times New Roman" w:hAnsi="Times New Roman" w:cs="Times New Roman"/>
                <w:vertAlign w:val="superscript"/>
              </w:rPr>
              <w:t>b</w:t>
            </w:r>
          </w:p>
        </w:tc>
        <w:tc>
          <w:tcPr>
            <w:tcW w:w="349" w:type="pct"/>
            <w:tcBorders>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3.2</w:t>
            </w:r>
            <w:r w:rsidR="00127EC1" w:rsidRPr="0032680F">
              <w:rPr>
                <w:rFonts w:ascii="Times New Roman" w:hAnsi="Times New Roman" w:cs="Times New Roman"/>
                <w:vertAlign w:val="superscript"/>
              </w:rPr>
              <w:t>a</w:t>
            </w:r>
          </w:p>
        </w:tc>
        <w:tc>
          <w:tcPr>
            <w:tcW w:w="349" w:type="pct"/>
            <w:tcBorders>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color w:val="000000"/>
              </w:rPr>
              <w:t>2.1</w:t>
            </w:r>
            <w:r w:rsidR="00127EC1" w:rsidRPr="0032680F">
              <w:rPr>
                <w:rFonts w:ascii="Times New Roman" w:hAnsi="Times New Roman" w:cs="Times New Roman"/>
                <w:color w:val="000000"/>
                <w:vertAlign w:val="superscript"/>
              </w:rPr>
              <w:t>a</w:t>
            </w:r>
          </w:p>
        </w:tc>
        <w:tc>
          <w:tcPr>
            <w:tcW w:w="347" w:type="pct"/>
            <w:tcBorders>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3.0</w:t>
            </w:r>
            <w:r w:rsidR="00127EC1" w:rsidRPr="0032680F">
              <w:rPr>
                <w:rFonts w:ascii="Times New Roman" w:hAnsi="Times New Roman" w:cs="Times New Roman"/>
                <w:vertAlign w:val="superscript"/>
              </w:rPr>
              <w:t>a,b</w:t>
            </w:r>
          </w:p>
        </w:tc>
      </w:tr>
      <w:tr w:rsidR="00D30D17" w:rsidRPr="004964F6" w:rsidTr="00391B64">
        <w:trPr>
          <w:trHeight w:val="300"/>
        </w:trPr>
        <w:tc>
          <w:tcPr>
            <w:cnfStyle w:val="001000000000" w:firstRow="0" w:lastRow="0" w:firstColumn="1" w:lastColumn="0" w:oddVBand="0" w:evenVBand="0" w:oddHBand="0" w:evenHBand="0" w:firstRowFirstColumn="0" w:firstRowLastColumn="0" w:lastRowFirstColumn="0" w:lastRowLastColumn="0"/>
            <w:tcW w:w="1163" w:type="pct"/>
            <w:tcBorders>
              <w:left w:val="nil"/>
            </w:tcBorders>
          </w:tcPr>
          <w:p w:rsidR="00D30D17" w:rsidRPr="002F76B9" w:rsidRDefault="00D30D17" w:rsidP="00391B64">
            <w:pPr>
              <w:ind w:left="337"/>
              <w:jc w:val="right"/>
              <w:rPr>
                <w:rFonts w:ascii="Times New Roman" w:hAnsi="Times New Roman" w:cs="Times New Roman"/>
                <w:b w:val="0"/>
                <w:color w:val="000000"/>
              </w:rPr>
            </w:pPr>
            <w:r w:rsidRPr="002F76B9">
              <w:rPr>
                <w:rFonts w:ascii="Times New Roman" w:hAnsi="Times New Roman" w:cs="Times New Roman"/>
                <w:b w:val="0"/>
                <w:color w:val="000000"/>
              </w:rPr>
              <w:t>Non-Hispanic White</w:t>
            </w:r>
          </w:p>
        </w:tc>
        <w:tc>
          <w:tcPr>
            <w:tcW w:w="349" w:type="pct"/>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color w:val="000000"/>
              </w:rPr>
              <w:t>22.8</w:t>
            </w:r>
          </w:p>
        </w:tc>
        <w:tc>
          <w:tcPr>
            <w:tcW w:w="349" w:type="pct"/>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1.6</w:t>
            </w:r>
          </w:p>
        </w:tc>
        <w:tc>
          <w:tcPr>
            <w:tcW w:w="349" w:type="pct"/>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1.0</w:t>
            </w:r>
          </w:p>
        </w:tc>
        <w:tc>
          <w:tcPr>
            <w:tcW w:w="349" w:type="pct"/>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0.9</w:t>
            </w:r>
          </w:p>
        </w:tc>
        <w:tc>
          <w:tcPr>
            <w:tcW w:w="349" w:type="pct"/>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color w:val="000000"/>
              </w:rPr>
              <w:t>2.0</w:t>
            </w:r>
          </w:p>
        </w:tc>
        <w:tc>
          <w:tcPr>
            <w:tcW w:w="349" w:type="pct"/>
            <w:tcBorders>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2.7</w:t>
            </w:r>
          </w:p>
        </w:tc>
        <w:tc>
          <w:tcPr>
            <w:tcW w:w="349" w:type="pct"/>
            <w:tcBorders>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2.9</w:t>
            </w:r>
          </w:p>
        </w:tc>
        <w:tc>
          <w:tcPr>
            <w:tcW w:w="349" w:type="pct"/>
            <w:tcBorders>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3.7</w:t>
            </w:r>
          </w:p>
        </w:tc>
        <w:tc>
          <w:tcPr>
            <w:tcW w:w="349" w:type="pct"/>
            <w:tcBorders>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3.8</w:t>
            </w:r>
          </w:p>
        </w:tc>
        <w:tc>
          <w:tcPr>
            <w:tcW w:w="349" w:type="pct"/>
            <w:tcBorders>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color w:val="000000"/>
              </w:rPr>
              <w:t>1.8</w:t>
            </w:r>
          </w:p>
        </w:tc>
        <w:tc>
          <w:tcPr>
            <w:tcW w:w="347" w:type="pct"/>
            <w:tcBorders>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2.4</w:t>
            </w:r>
          </w:p>
        </w:tc>
      </w:tr>
      <w:tr w:rsidR="00D30D17" w:rsidRPr="004964F6" w:rsidTr="00391B64">
        <w:trPr>
          <w:trHeight w:val="300"/>
        </w:trPr>
        <w:tc>
          <w:tcPr>
            <w:cnfStyle w:val="001000000000" w:firstRow="0" w:lastRow="0" w:firstColumn="1" w:lastColumn="0" w:oddVBand="0" w:evenVBand="0" w:oddHBand="0" w:evenHBand="0" w:firstRowFirstColumn="0" w:firstRowLastColumn="0" w:lastRowFirstColumn="0" w:lastRowLastColumn="0"/>
            <w:tcW w:w="1163" w:type="pct"/>
            <w:tcBorders>
              <w:left w:val="nil"/>
            </w:tcBorders>
          </w:tcPr>
          <w:p w:rsidR="00D30D17" w:rsidRPr="002F76B9" w:rsidRDefault="00D30D17" w:rsidP="00391B64">
            <w:pPr>
              <w:ind w:left="337"/>
              <w:jc w:val="right"/>
              <w:rPr>
                <w:rFonts w:ascii="Times New Roman" w:hAnsi="Times New Roman" w:cs="Times New Roman"/>
                <w:b w:val="0"/>
                <w:color w:val="000000"/>
              </w:rPr>
            </w:pPr>
            <w:r w:rsidRPr="002F76B9">
              <w:rPr>
                <w:rFonts w:ascii="Times New Roman" w:hAnsi="Times New Roman" w:cs="Times New Roman"/>
                <w:b w:val="0"/>
                <w:color w:val="000000"/>
              </w:rPr>
              <w:t>Non-Hispanic Black</w:t>
            </w:r>
          </w:p>
        </w:tc>
        <w:tc>
          <w:tcPr>
            <w:tcW w:w="349" w:type="pct"/>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color w:val="000000"/>
              </w:rPr>
              <w:t>20.2</w:t>
            </w:r>
            <w:r w:rsidR="00127EC1" w:rsidRPr="0032680F">
              <w:rPr>
                <w:rFonts w:ascii="Times New Roman" w:hAnsi="Times New Roman" w:cs="Times New Roman"/>
                <w:color w:val="000000"/>
                <w:vertAlign w:val="superscript"/>
              </w:rPr>
              <w:t>a</w:t>
            </w:r>
          </w:p>
        </w:tc>
        <w:tc>
          <w:tcPr>
            <w:tcW w:w="349" w:type="pct"/>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1.3</w:t>
            </w:r>
            <w:r w:rsidR="00127EC1" w:rsidRPr="0032680F">
              <w:rPr>
                <w:rFonts w:ascii="Times New Roman" w:hAnsi="Times New Roman" w:cs="Times New Roman"/>
                <w:vertAlign w:val="superscript"/>
              </w:rPr>
              <w:t>a</w:t>
            </w:r>
          </w:p>
        </w:tc>
        <w:tc>
          <w:tcPr>
            <w:tcW w:w="349" w:type="pct"/>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0.9</w:t>
            </w:r>
          </w:p>
        </w:tc>
        <w:tc>
          <w:tcPr>
            <w:tcW w:w="349" w:type="pct"/>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0.8</w:t>
            </w:r>
          </w:p>
        </w:tc>
        <w:tc>
          <w:tcPr>
            <w:tcW w:w="349" w:type="pct"/>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color w:val="000000"/>
              </w:rPr>
              <w:t>1.6</w:t>
            </w:r>
            <w:r w:rsidR="00127EC1" w:rsidRPr="0032680F">
              <w:rPr>
                <w:rFonts w:ascii="Times New Roman" w:hAnsi="Times New Roman" w:cs="Times New Roman"/>
                <w:color w:val="000000"/>
                <w:vertAlign w:val="superscript"/>
              </w:rPr>
              <w:t>a</w:t>
            </w:r>
          </w:p>
        </w:tc>
        <w:tc>
          <w:tcPr>
            <w:tcW w:w="349" w:type="pct"/>
            <w:tcBorders>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2.7</w:t>
            </w:r>
          </w:p>
        </w:tc>
        <w:tc>
          <w:tcPr>
            <w:tcW w:w="349" w:type="pct"/>
            <w:tcBorders>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2.2</w:t>
            </w:r>
            <w:r w:rsidR="00127EC1" w:rsidRPr="0032680F">
              <w:rPr>
                <w:rFonts w:ascii="Times New Roman" w:hAnsi="Times New Roman" w:cs="Times New Roman"/>
                <w:vertAlign w:val="superscript"/>
              </w:rPr>
              <w:t>a</w:t>
            </w:r>
          </w:p>
        </w:tc>
        <w:tc>
          <w:tcPr>
            <w:tcW w:w="349" w:type="pct"/>
            <w:tcBorders>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3.1</w:t>
            </w:r>
            <w:r w:rsidR="00127EC1" w:rsidRPr="0032680F">
              <w:rPr>
                <w:rFonts w:ascii="Times New Roman" w:hAnsi="Times New Roman" w:cs="Times New Roman"/>
                <w:vertAlign w:val="superscript"/>
              </w:rPr>
              <w:t>a</w:t>
            </w:r>
          </w:p>
        </w:tc>
        <w:tc>
          <w:tcPr>
            <w:tcW w:w="349" w:type="pct"/>
            <w:tcBorders>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3.0</w:t>
            </w:r>
            <w:r w:rsidR="00127EC1" w:rsidRPr="0032680F">
              <w:rPr>
                <w:rFonts w:ascii="Times New Roman" w:hAnsi="Times New Roman" w:cs="Times New Roman"/>
                <w:vertAlign w:val="superscript"/>
              </w:rPr>
              <w:t>a</w:t>
            </w:r>
          </w:p>
        </w:tc>
        <w:tc>
          <w:tcPr>
            <w:tcW w:w="349" w:type="pct"/>
            <w:tcBorders>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color w:val="000000"/>
              </w:rPr>
              <w:t>2.0</w:t>
            </w:r>
          </w:p>
        </w:tc>
        <w:tc>
          <w:tcPr>
            <w:tcW w:w="347" w:type="pct"/>
            <w:tcBorders>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2.4</w:t>
            </w:r>
          </w:p>
        </w:tc>
      </w:tr>
      <w:tr w:rsidR="00D30D17" w:rsidRPr="004964F6" w:rsidTr="00391B64">
        <w:trPr>
          <w:trHeight w:val="300"/>
        </w:trPr>
        <w:tc>
          <w:tcPr>
            <w:cnfStyle w:val="001000000000" w:firstRow="0" w:lastRow="0" w:firstColumn="1" w:lastColumn="0" w:oddVBand="0" w:evenVBand="0" w:oddHBand="0" w:evenHBand="0" w:firstRowFirstColumn="0" w:firstRowLastColumn="0" w:lastRowFirstColumn="0" w:lastRowLastColumn="0"/>
            <w:tcW w:w="1163" w:type="pct"/>
            <w:tcBorders>
              <w:left w:val="nil"/>
              <w:bottom w:val="nil"/>
            </w:tcBorders>
          </w:tcPr>
          <w:p w:rsidR="00D30D17" w:rsidRPr="002F76B9" w:rsidRDefault="00D30D17" w:rsidP="00391B64">
            <w:pPr>
              <w:ind w:left="337"/>
              <w:jc w:val="right"/>
              <w:rPr>
                <w:rFonts w:ascii="Times New Roman" w:hAnsi="Times New Roman" w:cs="Times New Roman"/>
                <w:b w:val="0"/>
                <w:color w:val="000000"/>
              </w:rPr>
            </w:pPr>
            <w:r w:rsidRPr="002F76B9">
              <w:rPr>
                <w:rFonts w:ascii="Times New Roman" w:hAnsi="Times New Roman" w:cs="Times New Roman"/>
                <w:b w:val="0"/>
                <w:color w:val="000000"/>
              </w:rPr>
              <w:t>Other Race – includes multi-racial</w:t>
            </w:r>
          </w:p>
        </w:tc>
        <w:tc>
          <w:tcPr>
            <w:tcW w:w="349" w:type="pct"/>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color w:val="000000"/>
              </w:rPr>
              <w:t>23.5</w:t>
            </w:r>
          </w:p>
        </w:tc>
        <w:tc>
          <w:tcPr>
            <w:tcW w:w="349" w:type="pct"/>
            <w:tcBorders>
              <w:bottom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1.5</w:t>
            </w:r>
          </w:p>
        </w:tc>
        <w:tc>
          <w:tcPr>
            <w:tcW w:w="349" w:type="pct"/>
            <w:tcBorders>
              <w:bottom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1.1</w:t>
            </w:r>
          </w:p>
        </w:tc>
        <w:tc>
          <w:tcPr>
            <w:tcW w:w="349" w:type="pct"/>
            <w:tcBorders>
              <w:bottom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0.8</w:t>
            </w:r>
          </w:p>
        </w:tc>
        <w:tc>
          <w:tcPr>
            <w:tcW w:w="349" w:type="pct"/>
            <w:tcBorders>
              <w:bottom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color w:val="000000"/>
              </w:rPr>
              <w:t>1.9</w:t>
            </w:r>
          </w:p>
        </w:tc>
        <w:tc>
          <w:tcPr>
            <w:tcW w:w="349" w:type="pct"/>
            <w:tcBorders>
              <w:bottom w:val="nil"/>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2.6</w:t>
            </w:r>
          </w:p>
        </w:tc>
        <w:tc>
          <w:tcPr>
            <w:tcW w:w="349" w:type="pct"/>
            <w:tcBorders>
              <w:bottom w:val="nil"/>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2.7</w:t>
            </w:r>
          </w:p>
        </w:tc>
        <w:tc>
          <w:tcPr>
            <w:tcW w:w="349" w:type="pct"/>
            <w:tcBorders>
              <w:bottom w:val="nil"/>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3.9</w:t>
            </w:r>
          </w:p>
        </w:tc>
        <w:tc>
          <w:tcPr>
            <w:tcW w:w="349" w:type="pct"/>
            <w:tcBorders>
              <w:bottom w:val="nil"/>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4.0</w:t>
            </w:r>
          </w:p>
        </w:tc>
        <w:tc>
          <w:tcPr>
            <w:tcW w:w="349" w:type="pct"/>
            <w:tcBorders>
              <w:bottom w:val="nil"/>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color w:val="000000"/>
              </w:rPr>
              <w:t>2.3</w:t>
            </w:r>
            <w:r w:rsidR="00127EC1" w:rsidRPr="0032680F">
              <w:rPr>
                <w:rFonts w:ascii="Times New Roman" w:hAnsi="Times New Roman" w:cs="Times New Roman"/>
                <w:color w:val="000000"/>
                <w:vertAlign w:val="superscript"/>
              </w:rPr>
              <w:t>a</w:t>
            </w:r>
          </w:p>
        </w:tc>
        <w:tc>
          <w:tcPr>
            <w:tcW w:w="347" w:type="pct"/>
            <w:tcBorders>
              <w:bottom w:val="nil"/>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2.7</w:t>
            </w:r>
          </w:p>
        </w:tc>
      </w:tr>
      <w:tr w:rsidR="00D30D17" w:rsidRPr="004964F6" w:rsidTr="00391B64">
        <w:trPr>
          <w:trHeight w:val="300"/>
        </w:trPr>
        <w:tc>
          <w:tcPr>
            <w:cnfStyle w:val="001000000000" w:firstRow="0" w:lastRow="0" w:firstColumn="1" w:lastColumn="0" w:oddVBand="0" w:evenVBand="0" w:oddHBand="0" w:evenHBand="0" w:firstRowFirstColumn="0" w:firstRowLastColumn="0" w:lastRowFirstColumn="0" w:lastRowLastColumn="0"/>
            <w:tcW w:w="1163" w:type="pct"/>
            <w:tcBorders>
              <w:top w:val="single" w:sz="4" w:space="0" w:color="auto"/>
              <w:left w:val="nil"/>
            </w:tcBorders>
          </w:tcPr>
          <w:p w:rsidR="00D30D17" w:rsidRPr="002F76B9" w:rsidRDefault="00D30D17" w:rsidP="00391B64">
            <w:pPr>
              <w:rPr>
                <w:rFonts w:ascii="Times New Roman" w:eastAsia="Times New Roman" w:hAnsi="Times New Roman" w:cs="Times New Roman"/>
                <w:color w:val="000000"/>
              </w:rPr>
            </w:pPr>
            <w:r w:rsidRPr="002F76B9">
              <w:rPr>
                <w:rFonts w:ascii="Times New Roman" w:hAnsi="Times New Roman" w:cs="Times New Roman"/>
              </w:rPr>
              <w:t>Poverty Income Ratio (PIR)</w:t>
            </w:r>
          </w:p>
        </w:tc>
        <w:tc>
          <w:tcPr>
            <w:tcW w:w="349" w:type="pct"/>
            <w:tcBorders>
              <w:top w:val="single" w:sz="4" w:space="0" w:color="auto"/>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49" w:type="pct"/>
            <w:tcBorders>
              <w:top w:val="single" w:sz="4" w:space="0" w:color="auto"/>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49" w:type="pct"/>
            <w:tcBorders>
              <w:top w:val="single" w:sz="4" w:space="0" w:color="auto"/>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49" w:type="pct"/>
            <w:tcBorders>
              <w:top w:val="single" w:sz="4" w:space="0" w:color="auto"/>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49" w:type="pct"/>
            <w:tcBorders>
              <w:top w:val="single" w:sz="4" w:space="0" w:color="auto"/>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49" w:type="pct"/>
            <w:tcBorders>
              <w:top w:val="single" w:sz="4" w:space="0" w:color="auto"/>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49" w:type="pct"/>
            <w:tcBorders>
              <w:top w:val="single" w:sz="4" w:space="0" w:color="auto"/>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49" w:type="pct"/>
            <w:tcBorders>
              <w:top w:val="single" w:sz="4" w:space="0" w:color="auto"/>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49" w:type="pct"/>
            <w:tcBorders>
              <w:top w:val="single" w:sz="4" w:space="0" w:color="auto"/>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49" w:type="pct"/>
            <w:tcBorders>
              <w:top w:val="single" w:sz="4" w:space="0" w:color="auto"/>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47" w:type="pct"/>
            <w:tcBorders>
              <w:top w:val="single" w:sz="4" w:space="0" w:color="auto"/>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D30D17" w:rsidRPr="004964F6" w:rsidTr="00391B64">
        <w:trPr>
          <w:trHeight w:val="300"/>
        </w:trPr>
        <w:tc>
          <w:tcPr>
            <w:cnfStyle w:val="001000000000" w:firstRow="0" w:lastRow="0" w:firstColumn="1" w:lastColumn="0" w:oddVBand="0" w:evenVBand="0" w:oddHBand="0" w:evenHBand="0" w:firstRowFirstColumn="0" w:firstRowLastColumn="0" w:lastRowFirstColumn="0" w:lastRowLastColumn="0"/>
            <w:tcW w:w="1163" w:type="pct"/>
            <w:tcBorders>
              <w:left w:val="nil"/>
            </w:tcBorders>
          </w:tcPr>
          <w:p w:rsidR="00D30D17" w:rsidRPr="002F76B9" w:rsidRDefault="00D30D17" w:rsidP="00391B64">
            <w:pPr>
              <w:ind w:left="337"/>
              <w:jc w:val="right"/>
              <w:rPr>
                <w:rFonts w:ascii="Times New Roman" w:hAnsi="Times New Roman" w:cs="Times New Roman"/>
                <w:b w:val="0"/>
                <w:color w:val="000000"/>
              </w:rPr>
            </w:pPr>
            <w:r w:rsidRPr="002F76B9">
              <w:rPr>
                <w:rFonts w:ascii="Times New Roman" w:hAnsi="Times New Roman" w:cs="Times New Roman"/>
                <w:b w:val="0"/>
                <w:color w:val="000000"/>
              </w:rPr>
              <w:t>PIR &lt; 1.85</w:t>
            </w:r>
          </w:p>
        </w:tc>
        <w:tc>
          <w:tcPr>
            <w:tcW w:w="349" w:type="pct"/>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color w:val="000000"/>
              </w:rPr>
              <w:t>21.3</w:t>
            </w:r>
          </w:p>
        </w:tc>
        <w:tc>
          <w:tcPr>
            <w:tcW w:w="349" w:type="pct"/>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1.5</w:t>
            </w:r>
          </w:p>
        </w:tc>
        <w:tc>
          <w:tcPr>
            <w:tcW w:w="349" w:type="pct"/>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0.9</w:t>
            </w:r>
          </w:p>
        </w:tc>
        <w:tc>
          <w:tcPr>
            <w:tcW w:w="349" w:type="pct"/>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0.9</w:t>
            </w:r>
          </w:p>
        </w:tc>
        <w:tc>
          <w:tcPr>
            <w:tcW w:w="349" w:type="pct"/>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color w:val="000000"/>
              </w:rPr>
              <w:t>1.9</w:t>
            </w:r>
          </w:p>
        </w:tc>
        <w:tc>
          <w:tcPr>
            <w:tcW w:w="349" w:type="pct"/>
            <w:tcBorders>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2.7</w:t>
            </w:r>
          </w:p>
        </w:tc>
        <w:tc>
          <w:tcPr>
            <w:tcW w:w="349" w:type="pct"/>
            <w:tcBorders>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2.3</w:t>
            </w:r>
          </w:p>
        </w:tc>
        <w:tc>
          <w:tcPr>
            <w:tcW w:w="349" w:type="pct"/>
            <w:tcBorders>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3.3</w:t>
            </w:r>
          </w:p>
        </w:tc>
        <w:tc>
          <w:tcPr>
            <w:tcW w:w="349" w:type="pct"/>
            <w:tcBorders>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3.2</w:t>
            </w:r>
          </w:p>
        </w:tc>
        <w:tc>
          <w:tcPr>
            <w:tcW w:w="349" w:type="pct"/>
            <w:tcBorders>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color w:val="000000"/>
              </w:rPr>
              <w:t>2.0</w:t>
            </w:r>
          </w:p>
        </w:tc>
        <w:tc>
          <w:tcPr>
            <w:tcW w:w="347" w:type="pct"/>
            <w:tcBorders>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2.6</w:t>
            </w:r>
          </w:p>
        </w:tc>
      </w:tr>
      <w:tr w:rsidR="00D30D17" w:rsidRPr="004964F6" w:rsidTr="00391B64">
        <w:trPr>
          <w:trHeight w:val="300"/>
        </w:trPr>
        <w:tc>
          <w:tcPr>
            <w:cnfStyle w:val="001000000000" w:firstRow="0" w:lastRow="0" w:firstColumn="1" w:lastColumn="0" w:oddVBand="0" w:evenVBand="0" w:oddHBand="0" w:evenHBand="0" w:firstRowFirstColumn="0" w:firstRowLastColumn="0" w:lastRowFirstColumn="0" w:lastRowLastColumn="0"/>
            <w:tcW w:w="1163" w:type="pct"/>
            <w:tcBorders>
              <w:left w:val="nil"/>
              <w:bottom w:val="nil"/>
            </w:tcBorders>
          </w:tcPr>
          <w:p w:rsidR="00D30D17" w:rsidRPr="002F76B9" w:rsidRDefault="00D30D17" w:rsidP="00391B64">
            <w:pPr>
              <w:ind w:left="337"/>
              <w:jc w:val="right"/>
              <w:rPr>
                <w:rFonts w:ascii="Times New Roman" w:hAnsi="Times New Roman" w:cs="Times New Roman"/>
                <w:b w:val="0"/>
                <w:color w:val="000000"/>
              </w:rPr>
            </w:pPr>
            <w:r w:rsidRPr="002F76B9">
              <w:rPr>
                <w:rFonts w:ascii="Times New Roman" w:hAnsi="Times New Roman" w:cs="Times New Roman"/>
                <w:b w:val="0"/>
                <w:color w:val="000000"/>
              </w:rPr>
              <w:lastRenderedPageBreak/>
              <w:t>1.85 ≤ PIR ≤ 3.49</w:t>
            </w:r>
          </w:p>
        </w:tc>
        <w:tc>
          <w:tcPr>
            <w:tcW w:w="349" w:type="pct"/>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color w:val="000000"/>
              </w:rPr>
              <w:t>23.0</w:t>
            </w:r>
          </w:p>
        </w:tc>
        <w:tc>
          <w:tcPr>
            <w:tcW w:w="349" w:type="pct"/>
            <w:tcBorders>
              <w:bottom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1.5</w:t>
            </w:r>
          </w:p>
        </w:tc>
        <w:tc>
          <w:tcPr>
            <w:tcW w:w="349" w:type="pct"/>
            <w:tcBorders>
              <w:bottom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1.0</w:t>
            </w:r>
          </w:p>
        </w:tc>
        <w:tc>
          <w:tcPr>
            <w:tcW w:w="349" w:type="pct"/>
            <w:tcBorders>
              <w:bottom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1.0</w:t>
            </w:r>
          </w:p>
        </w:tc>
        <w:tc>
          <w:tcPr>
            <w:tcW w:w="349" w:type="pct"/>
            <w:tcBorders>
              <w:bottom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color w:val="000000"/>
              </w:rPr>
              <w:t>1.9</w:t>
            </w:r>
          </w:p>
        </w:tc>
        <w:tc>
          <w:tcPr>
            <w:tcW w:w="349" w:type="pct"/>
            <w:tcBorders>
              <w:bottom w:val="nil"/>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2.7</w:t>
            </w:r>
          </w:p>
        </w:tc>
        <w:tc>
          <w:tcPr>
            <w:tcW w:w="349" w:type="pct"/>
            <w:tcBorders>
              <w:bottom w:val="nil"/>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2.9</w:t>
            </w:r>
          </w:p>
        </w:tc>
        <w:tc>
          <w:tcPr>
            <w:tcW w:w="349" w:type="pct"/>
            <w:tcBorders>
              <w:bottom w:val="nil"/>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3.8</w:t>
            </w:r>
          </w:p>
        </w:tc>
        <w:tc>
          <w:tcPr>
            <w:tcW w:w="349" w:type="pct"/>
            <w:tcBorders>
              <w:bottom w:val="nil"/>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3.6</w:t>
            </w:r>
          </w:p>
        </w:tc>
        <w:tc>
          <w:tcPr>
            <w:tcW w:w="349" w:type="pct"/>
            <w:tcBorders>
              <w:bottom w:val="nil"/>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color w:val="000000"/>
              </w:rPr>
              <w:t>2.1</w:t>
            </w:r>
          </w:p>
        </w:tc>
        <w:tc>
          <w:tcPr>
            <w:tcW w:w="347" w:type="pct"/>
            <w:tcBorders>
              <w:bottom w:val="nil"/>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2.5</w:t>
            </w:r>
          </w:p>
        </w:tc>
      </w:tr>
      <w:tr w:rsidR="00D30D17" w:rsidRPr="004964F6" w:rsidTr="00391B64">
        <w:trPr>
          <w:trHeight w:val="300"/>
        </w:trPr>
        <w:tc>
          <w:tcPr>
            <w:cnfStyle w:val="001000000000" w:firstRow="0" w:lastRow="0" w:firstColumn="1" w:lastColumn="0" w:oddVBand="0" w:evenVBand="0" w:oddHBand="0" w:evenHBand="0" w:firstRowFirstColumn="0" w:firstRowLastColumn="0" w:lastRowFirstColumn="0" w:lastRowLastColumn="0"/>
            <w:tcW w:w="1163" w:type="pct"/>
            <w:tcBorders>
              <w:top w:val="nil"/>
              <w:left w:val="nil"/>
              <w:bottom w:val="nil"/>
            </w:tcBorders>
          </w:tcPr>
          <w:p w:rsidR="00D30D17" w:rsidRPr="002F76B9" w:rsidRDefault="00D30D17" w:rsidP="00391B64">
            <w:pPr>
              <w:ind w:left="337"/>
              <w:jc w:val="right"/>
              <w:rPr>
                <w:rFonts w:ascii="Times New Roman" w:hAnsi="Times New Roman" w:cs="Times New Roman"/>
                <w:b w:val="0"/>
                <w:color w:val="000000"/>
              </w:rPr>
            </w:pPr>
            <w:r w:rsidRPr="002F76B9">
              <w:rPr>
                <w:rFonts w:ascii="Times New Roman" w:hAnsi="Times New Roman" w:cs="Times New Roman"/>
                <w:b w:val="0"/>
                <w:color w:val="000000"/>
              </w:rPr>
              <w:t>PIR ≥ 3.</w:t>
            </w:r>
            <w:r>
              <w:rPr>
                <w:rFonts w:ascii="Times New Roman" w:hAnsi="Times New Roman" w:cs="Times New Roman"/>
                <w:b w:val="0"/>
                <w:color w:val="000000"/>
              </w:rPr>
              <w:t>50</w:t>
            </w:r>
          </w:p>
        </w:tc>
        <w:tc>
          <w:tcPr>
            <w:tcW w:w="349" w:type="pct"/>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color w:val="000000"/>
              </w:rPr>
              <w:t>24.2</w:t>
            </w:r>
          </w:p>
        </w:tc>
        <w:tc>
          <w:tcPr>
            <w:tcW w:w="349" w:type="pct"/>
            <w:tcBorders>
              <w:top w:val="nil"/>
              <w:bottom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1.8</w:t>
            </w:r>
          </w:p>
        </w:tc>
        <w:tc>
          <w:tcPr>
            <w:tcW w:w="349" w:type="pct"/>
            <w:tcBorders>
              <w:top w:val="nil"/>
              <w:bottom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1.1</w:t>
            </w:r>
          </w:p>
        </w:tc>
        <w:tc>
          <w:tcPr>
            <w:tcW w:w="349" w:type="pct"/>
            <w:tcBorders>
              <w:top w:val="nil"/>
              <w:bottom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0.8</w:t>
            </w:r>
          </w:p>
        </w:tc>
        <w:tc>
          <w:tcPr>
            <w:tcW w:w="349" w:type="pct"/>
            <w:tcBorders>
              <w:top w:val="nil"/>
              <w:bottom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color w:val="000000"/>
              </w:rPr>
              <w:t>1.9</w:t>
            </w:r>
          </w:p>
        </w:tc>
        <w:tc>
          <w:tcPr>
            <w:tcW w:w="349" w:type="pct"/>
            <w:tcBorders>
              <w:top w:val="nil"/>
              <w:bottom w:val="nil"/>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2.8</w:t>
            </w:r>
          </w:p>
        </w:tc>
        <w:tc>
          <w:tcPr>
            <w:tcW w:w="349" w:type="pct"/>
            <w:tcBorders>
              <w:top w:val="nil"/>
              <w:bottom w:val="nil"/>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3.2</w:t>
            </w:r>
          </w:p>
        </w:tc>
        <w:tc>
          <w:tcPr>
            <w:tcW w:w="349" w:type="pct"/>
            <w:tcBorders>
              <w:top w:val="nil"/>
              <w:bottom w:val="nil"/>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4.0</w:t>
            </w:r>
          </w:p>
        </w:tc>
        <w:tc>
          <w:tcPr>
            <w:tcW w:w="349" w:type="pct"/>
            <w:tcBorders>
              <w:top w:val="nil"/>
              <w:bottom w:val="nil"/>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4.2</w:t>
            </w:r>
          </w:p>
        </w:tc>
        <w:tc>
          <w:tcPr>
            <w:tcW w:w="349" w:type="pct"/>
            <w:tcBorders>
              <w:top w:val="nil"/>
              <w:bottom w:val="nil"/>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color w:val="000000"/>
              </w:rPr>
              <w:t>1.8</w:t>
            </w:r>
          </w:p>
        </w:tc>
        <w:tc>
          <w:tcPr>
            <w:tcW w:w="347" w:type="pct"/>
            <w:tcBorders>
              <w:top w:val="nil"/>
              <w:bottom w:val="nil"/>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F76B9">
              <w:rPr>
                <w:rFonts w:ascii="Times New Roman" w:hAnsi="Times New Roman" w:cs="Times New Roman"/>
              </w:rPr>
              <w:t>2.6</w:t>
            </w:r>
          </w:p>
        </w:tc>
      </w:tr>
      <w:tr w:rsidR="00D30D17" w:rsidRPr="00F16DFB" w:rsidTr="009D6A5C">
        <w:trPr>
          <w:trHeight w:val="783"/>
        </w:trPr>
        <w:tc>
          <w:tcPr>
            <w:cnfStyle w:val="001000000000" w:firstRow="0" w:lastRow="0" w:firstColumn="1" w:lastColumn="0" w:oddVBand="0" w:evenVBand="0" w:oddHBand="0" w:evenHBand="0" w:firstRowFirstColumn="0" w:firstRowLastColumn="0" w:lastRowFirstColumn="0" w:lastRowLastColumn="0"/>
            <w:tcW w:w="1163" w:type="pct"/>
            <w:tcBorders>
              <w:top w:val="nil"/>
              <w:left w:val="nil"/>
              <w:bottom w:val="single" w:sz="4" w:space="0" w:color="auto"/>
            </w:tcBorders>
          </w:tcPr>
          <w:p w:rsidR="00D30D17" w:rsidRPr="002F76B9" w:rsidRDefault="00D30D17" w:rsidP="00391B64">
            <w:pPr>
              <w:ind w:left="337"/>
              <w:rPr>
                <w:rFonts w:ascii="Times New Roman" w:hAnsi="Times New Roman" w:cs="Times New Roman"/>
                <w:b w:val="0"/>
                <w:color w:val="000000"/>
              </w:rPr>
            </w:pPr>
            <w:r w:rsidRPr="002F76B9">
              <w:rPr>
                <w:rFonts w:ascii="Times New Roman" w:hAnsi="Times New Roman" w:cs="Times New Roman"/>
                <w:b w:val="0"/>
                <w:color w:val="000000"/>
              </w:rPr>
              <w:t>p-value for trend</w:t>
            </w:r>
            <w:r>
              <w:rPr>
                <w:rFonts w:ascii="Times New Roman" w:hAnsi="Times New Roman" w:cs="Times New Roman"/>
                <w:b w:val="0"/>
                <w:color w:val="000000"/>
                <w:vertAlign w:val="superscript"/>
              </w:rPr>
              <w:t>2</w:t>
            </w:r>
          </w:p>
        </w:tc>
        <w:tc>
          <w:tcPr>
            <w:tcW w:w="349" w:type="pct"/>
            <w:tcBorders>
              <w:top w:val="nil"/>
              <w:bottom w:val="single" w:sz="4" w:space="0" w:color="auto"/>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F76B9">
              <w:rPr>
                <w:rFonts w:ascii="Times New Roman" w:hAnsi="Times New Roman" w:cs="Times New Roman"/>
              </w:rPr>
              <w:t>&lt;.0001</w:t>
            </w:r>
          </w:p>
        </w:tc>
        <w:tc>
          <w:tcPr>
            <w:tcW w:w="349" w:type="pct"/>
            <w:tcBorders>
              <w:top w:val="nil"/>
              <w:bottom w:val="single" w:sz="4" w:space="0" w:color="auto"/>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F76B9">
              <w:rPr>
                <w:rFonts w:ascii="Times New Roman" w:hAnsi="Times New Roman" w:cs="Times New Roman"/>
                <w:color w:val="000000"/>
              </w:rPr>
              <w:t>0.0193</w:t>
            </w:r>
          </w:p>
        </w:tc>
        <w:tc>
          <w:tcPr>
            <w:tcW w:w="349" w:type="pct"/>
            <w:tcBorders>
              <w:top w:val="nil"/>
              <w:bottom w:val="single" w:sz="4" w:space="0" w:color="auto"/>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F76B9">
              <w:rPr>
                <w:rFonts w:ascii="Times New Roman" w:hAnsi="Times New Roman" w:cs="Times New Roman"/>
                <w:color w:val="000000"/>
              </w:rPr>
              <w:t>0.0371</w:t>
            </w:r>
          </w:p>
        </w:tc>
        <w:tc>
          <w:tcPr>
            <w:tcW w:w="349" w:type="pct"/>
            <w:tcBorders>
              <w:top w:val="nil"/>
              <w:bottom w:val="single" w:sz="4" w:space="0" w:color="auto"/>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F76B9">
              <w:rPr>
                <w:rFonts w:ascii="Times New Roman" w:hAnsi="Times New Roman" w:cs="Times New Roman"/>
                <w:color w:val="000000"/>
              </w:rPr>
              <w:t>0.7896</w:t>
            </w:r>
          </w:p>
        </w:tc>
        <w:tc>
          <w:tcPr>
            <w:tcW w:w="349" w:type="pct"/>
            <w:tcBorders>
              <w:top w:val="nil"/>
              <w:bottom w:val="single" w:sz="4" w:space="0" w:color="auto"/>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F76B9">
              <w:rPr>
                <w:rFonts w:ascii="Times New Roman" w:hAnsi="Times New Roman" w:cs="Times New Roman"/>
                <w:color w:val="000000"/>
              </w:rPr>
              <w:t>0.4461</w:t>
            </w:r>
          </w:p>
        </w:tc>
        <w:tc>
          <w:tcPr>
            <w:tcW w:w="349" w:type="pct"/>
            <w:tcBorders>
              <w:top w:val="nil"/>
              <w:bottom w:val="single" w:sz="4" w:space="0" w:color="auto"/>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F76B9">
              <w:rPr>
                <w:rFonts w:ascii="Times New Roman" w:hAnsi="Times New Roman" w:cs="Times New Roman"/>
                <w:color w:val="000000"/>
              </w:rPr>
              <w:t>0.6755</w:t>
            </w:r>
          </w:p>
        </w:tc>
        <w:tc>
          <w:tcPr>
            <w:tcW w:w="349" w:type="pct"/>
            <w:tcBorders>
              <w:top w:val="nil"/>
              <w:bottom w:val="single" w:sz="4" w:space="0" w:color="auto"/>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F76B9">
              <w:rPr>
                <w:rFonts w:ascii="Times New Roman" w:hAnsi="Times New Roman" w:cs="Times New Roman"/>
                <w:color w:val="000000"/>
              </w:rPr>
              <w:t>&lt;.0001</w:t>
            </w:r>
          </w:p>
        </w:tc>
        <w:tc>
          <w:tcPr>
            <w:tcW w:w="349" w:type="pct"/>
            <w:tcBorders>
              <w:top w:val="nil"/>
              <w:bottom w:val="single" w:sz="4" w:space="0" w:color="auto"/>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F76B9">
              <w:rPr>
                <w:rFonts w:ascii="Times New Roman" w:hAnsi="Times New Roman" w:cs="Times New Roman"/>
                <w:color w:val="000000"/>
              </w:rPr>
              <w:t>&lt;.0001</w:t>
            </w:r>
          </w:p>
        </w:tc>
        <w:tc>
          <w:tcPr>
            <w:tcW w:w="349" w:type="pct"/>
            <w:tcBorders>
              <w:top w:val="nil"/>
              <w:bottom w:val="single" w:sz="4" w:space="0" w:color="auto"/>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F76B9">
              <w:rPr>
                <w:rFonts w:ascii="Times New Roman" w:hAnsi="Times New Roman" w:cs="Times New Roman"/>
                <w:color w:val="000000"/>
              </w:rPr>
              <w:t>&lt;.0001</w:t>
            </w:r>
          </w:p>
        </w:tc>
        <w:tc>
          <w:tcPr>
            <w:tcW w:w="349" w:type="pct"/>
            <w:tcBorders>
              <w:top w:val="nil"/>
              <w:bottom w:val="single" w:sz="4" w:space="0" w:color="auto"/>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F76B9">
              <w:rPr>
                <w:rFonts w:ascii="Times New Roman" w:hAnsi="Times New Roman" w:cs="Times New Roman"/>
                <w:color w:val="000000"/>
              </w:rPr>
              <w:t>0.0865</w:t>
            </w:r>
          </w:p>
        </w:tc>
        <w:tc>
          <w:tcPr>
            <w:tcW w:w="347" w:type="pct"/>
            <w:tcBorders>
              <w:top w:val="nil"/>
              <w:bottom w:val="single" w:sz="4" w:space="0" w:color="auto"/>
              <w:right w:val="nil"/>
            </w:tcBorders>
          </w:tcPr>
          <w:p w:rsidR="00D30D17" w:rsidRPr="002F76B9" w:rsidRDefault="00D30D17" w:rsidP="00391B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F76B9">
              <w:rPr>
                <w:rFonts w:ascii="Times New Roman" w:hAnsi="Times New Roman" w:cs="Times New Roman"/>
                <w:color w:val="000000"/>
              </w:rPr>
              <w:t>0.5134</w:t>
            </w:r>
          </w:p>
        </w:tc>
      </w:tr>
    </w:tbl>
    <w:p w:rsidR="00D30D17" w:rsidRDefault="00D30D17" w:rsidP="00D30D17">
      <w:pPr>
        <w:spacing w:line="480" w:lineRule="auto"/>
        <w:rPr>
          <w:rFonts w:ascii="Times New Roman" w:hAnsi="Times New Roman" w:cs="Times New Roman"/>
          <w:sz w:val="24"/>
        </w:rPr>
        <w:sectPr w:rsidR="00D30D17" w:rsidSect="00D30D17">
          <w:headerReference w:type="default" r:id="rId7"/>
          <w:pgSz w:w="15840" w:h="12240" w:orient="landscape"/>
          <w:pgMar w:top="1440" w:right="1440" w:bottom="1440" w:left="1440" w:header="720" w:footer="720" w:gutter="0"/>
          <w:cols w:space="720"/>
          <w:docGrid w:linePitch="360"/>
        </w:sectPr>
      </w:pPr>
    </w:p>
    <w:p w:rsidR="00D30D17" w:rsidRPr="00777A44" w:rsidRDefault="00D30D17" w:rsidP="00D30D17">
      <w:pPr>
        <w:spacing w:after="0"/>
        <w:rPr>
          <w:rFonts w:ascii="Times New Roman" w:hAnsi="Times New Roman" w:cs="Times New Roman"/>
        </w:rPr>
      </w:pPr>
      <w:r>
        <w:rPr>
          <w:rFonts w:ascii="Times New Roman" w:hAnsi="Times New Roman" w:cs="Times New Roman"/>
          <w:vertAlign w:val="superscript"/>
        </w:rPr>
        <w:lastRenderedPageBreak/>
        <w:t>1</w:t>
      </w:r>
      <w:r>
        <w:rPr>
          <w:rFonts w:ascii="Times New Roman" w:hAnsi="Times New Roman" w:cs="Times New Roman"/>
        </w:rPr>
        <w:t>Maximum modified D</w:t>
      </w:r>
      <w:r w:rsidRPr="00777A44">
        <w:rPr>
          <w:rFonts w:ascii="Times New Roman" w:hAnsi="Times New Roman" w:cs="Times New Roman"/>
        </w:rPr>
        <w:t xml:space="preserve">QIS score is </w:t>
      </w:r>
      <w:r>
        <w:rPr>
          <w:rFonts w:ascii="Times New Roman" w:hAnsi="Times New Roman" w:cs="Times New Roman"/>
        </w:rPr>
        <w:t>4</w:t>
      </w:r>
      <w:r w:rsidRPr="00777A44">
        <w:rPr>
          <w:rFonts w:ascii="Times New Roman" w:hAnsi="Times New Roman" w:cs="Times New Roman"/>
        </w:rPr>
        <w:t>5</w:t>
      </w:r>
      <w:r>
        <w:rPr>
          <w:rFonts w:ascii="Times New Roman" w:hAnsi="Times New Roman" w:cs="Times New Roman"/>
        </w:rPr>
        <w:t xml:space="preserve">. </w:t>
      </w:r>
      <w:r w:rsidRPr="00777A44">
        <w:rPr>
          <w:rFonts w:ascii="Times New Roman" w:hAnsi="Times New Roman" w:cs="Times New Roman"/>
        </w:rPr>
        <w:t xml:space="preserve">Higher scores for the </w:t>
      </w:r>
      <w:r>
        <w:rPr>
          <w:rFonts w:ascii="Times New Roman" w:hAnsi="Times New Roman" w:cs="Times New Roman"/>
        </w:rPr>
        <w:t>sub</w:t>
      </w:r>
      <w:r w:rsidRPr="00777A44">
        <w:rPr>
          <w:rFonts w:ascii="Times New Roman" w:hAnsi="Times New Roman" w:cs="Times New Roman"/>
        </w:rPr>
        <w:t xml:space="preserve">components </w:t>
      </w:r>
      <w:r>
        <w:rPr>
          <w:rFonts w:ascii="Times New Roman" w:hAnsi="Times New Roman" w:cs="Times New Roman"/>
        </w:rPr>
        <w:t xml:space="preserve">drinking </w:t>
      </w:r>
      <w:r w:rsidRPr="00777A44">
        <w:rPr>
          <w:rFonts w:ascii="Times New Roman" w:hAnsi="Times New Roman" w:cs="Times New Roman"/>
        </w:rPr>
        <w:t>milk, whole grains, refined grains, proteins, vegetables, and whole fruits, indicate</w:t>
      </w:r>
      <w:r>
        <w:rPr>
          <w:rFonts w:ascii="Times New Roman" w:hAnsi="Times New Roman" w:cs="Times New Roman"/>
        </w:rPr>
        <w:t xml:space="preserve"> age appropriate intakes</w:t>
      </w:r>
      <w:r w:rsidRPr="00777A44">
        <w:rPr>
          <w:rFonts w:ascii="Times New Roman" w:hAnsi="Times New Roman" w:cs="Times New Roman"/>
        </w:rPr>
        <w:t>. Higher scores for 100% fruit juices, sugar sweetened beverages, other added sugars, and salty snacks indicate no or limited intake. See Table 1</w:t>
      </w:r>
      <w:r>
        <w:rPr>
          <w:rFonts w:ascii="Times New Roman" w:hAnsi="Times New Roman" w:cs="Times New Roman"/>
        </w:rPr>
        <w:t>or Supplemental Table 1</w:t>
      </w:r>
      <w:r w:rsidRPr="00777A44">
        <w:rPr>
          <w:rFonts w:ascii="Times New Roman" w:hAnsi="Times New Roman" w:cs="Times New Roman"/>
        </w:rPr>
        <w:t xml:space="preserve"> for additional information on scoring criteria.</w:t>
      </w:r>
    </w:p>
    <w:p w:rsidR="00D30D17" w:rsidRPr="00777A44" w:rsidRDefault="00D30D17" w:rsidP="00D30D17">
      <w:pPr>
        <w:spacing w:after="0"/>
        <w:rPr>
          <w:rFonts w:ascii="Times New Roman" w:hAnsi="Times New Roman" w:cs="Times New Roman"/>
        </w:rPr>
      </w:pPr>
      <w:r>
        <w:rPr>
          <w:rFonts w:ascii="Times New Roman" w:hAnsi="Times New Roman" w:cs="Times New Roman"/>
          <w:vertAlign w:val="superscript"/>
        </w:rPr>
        <w:t>2</w:t>
      </w:r>
      <w:r w:rsidRPr="00777A44">
        <w:rPr>
          <w:rFonts w:ascii="Times New Roman" w:hAnsi="Times New Roman" w:cs="Times New Roman"/>
        </w:rPr>
        <w:t>p-values for trend calculated using linear regression.</w:t>
      </w:r>
    </w:p>
    <w:p w:rsidR="00D30D17" w:rsidRDefault="00831DE6" w:rsidP="00D30D17">
      <w:pPr>
        <w:rPr>
          <w:rFonts w:ascii="Times New Roman" w:hAnsi="Times New Roman" w:cs="Times New Roman"/>
        </w:rPr>
      </w:pPr>
      <w:proofErr w:type="gramStart"/>
      <w:r>
        <w:rPr>
          <w:rFonts w:ascii="Times New Roman" w:hAnsi="Times New Roman" w:cs="Times New Roman"/>
          <w:vertAlign w:val="superscript"/>
        </w:rPr>
        <w:t>a</w:t>
      </w:r>
      <w:proofErr w:type="gramEnd"/>
      <w:r>
        <w:rPr>
          <w:rFonts w:ascii="Times New Roman" w:hAnsi="Times New Roman" w:cs="Times New Roman"/>
          <w:vertAlign w:val="superscript"/>
        </w:rPr>
        <w:t xml:space="preserve"> </w:t>
      </w:r>
      <w:r w:rsidR="00D73C5D">
        <w:rPr>
          <w:rFonts w:ascii="Times New Roman" w:hAnsi="Times New Roman" w:cs="Times New Roman"/>
        </w:rPr>
        <w:t xml:space="preserve">Significantly </w:t>
      </w:r>
      <w:r>
        <w:rPr>
          <w:rFonts w:ascii="Times New Roman" w:hAnsi="Times New Roman" w:cs="Times New Roman"/>
        </w:rPr>
        <w:t xml:space="preserve">different from non-Hispanic whites, </w:t>
      </w:r>
      <w:r w:rsidR="00D30D17" w:rsidRPr="00777A44">
        <w:rPr>
          <w:rFonts w:ascii="Times New Roman" w:hAnsi="Times New Roman" w:cs="Times New Roman"/>
        </w:rPr>
        <w:t xml:space="preserve">calculated using </w:t>
      </w:r>
      <w:r w:rsidR="00D30D17">
        <w:rPr>
          <w:rFonts w:ascii="Times New Roman" w:hAnsi="Times New Roman" w:cs="Times New Roman"/>
        </w:rPr>
        <w:t>linear regression</w:t>
      </w:r>
      <w:r w:rsidR="00D30D17" w:rsidRPr="00777A44">
        <w:rPr>
          <w:rFonts w:ascii="Times New Roman" w:hAnsi="Times New Roman" w:cs="Times New Roman"/>
        </w:rPr>
        <w:t>.</w:t>
      </w:r>
    </w:p>
    <w:p w:rsidR="00831DE6" w:rsidRDefault="00831DE6" w:rsidP="00831DE6">
      <w:pPr>
        <w:rPr>
          <w:rFonts w:ascii="Times New Roman" w:hAnsi="Times New Roman" w:cs="Times New Roman"/>
        </w:rPr>
      </w:pPr>
      <w:proofErr w:type="gramStart"/>
      <w:r>
        <w:rPr>
          <w:rFonts w:ascii="Times New Roman" w:hAnsi="Times New Roman" w:cs="Times New Roman"/>
          <w:vertAlign w:val="superscript"/>
        </w:rPr>
        <w:t>b</w:t>
      </w:r>
      <w:proofErr w:type="gramEnd"/>
      <w:r>
        <w:rPr>
          <w:rFonts w:ascii="Times New Roman" w:hAnsi="Times New Roman" w:cs="Times New Roman"/>
          <w:vertAlign w:val="superscript"/>
        </w:rPr>
        <w:t xml:space="preserve"> </w:t>
      </w:r>
      <w:r w:rsidR="00D73C5D">
        <w:rPr>
          <w:rFonts w:ascii="Times New Roman" w:hAnsi="Times New Roman" w:cs="Times New Roman"/>
        </w:rPr>
        <w:t xml:space="preserve">Significantly </w:t>
      </w:r>
      <w:r>
        <w:rPr>
          <w:rFonts w:ascii="Times New Roman" w:hAnsi="Times New Roman" w:cs="Times New Roman"/>
        </w:rPr>
        <w:t xml:space="preserve">different from non-Hispanic blacks, </w:t>
      </w:r>
      <w:r w:rsidRPr="00777A44">
        <w:rPr>
          <w:rFonts w:ascii="Times New Roman" w:hAnsi="Times New Roman" w:cs="Times New Roman"/>
        </w:rPr>
        <w:t xml:space="preserve">calculated using </w:t>
      </w:r>
      <w:r>
        <w:rPr>
          <w:rFonts w:ascii="Times New Roman" w:hAnsi="Times New Roman" w:cs="Times New Roman"/>
        </w:rPr>
        <w:t>linear regression</w:t>
      </w:r>
      <w:r w:rsidRPr="00777A44">
        <w:rPr>
          <w:rFonts w:ascii="Times New Roman" w:hAnsi="Times New Roman" w:cs="Times New Roman"/>
        </w:rPr>
        <w:t>.</w:t>
      </w:r>
    </w:p>
    <w:p w:rsidR="00831DE6" w:rsidRDefault="00831DE6" w:rsidP="00D30D17">
      <w:pPr>
        <w:rPr>
          <w:rFonts w:ascii="Times New Roman" w:hAnsi="Times New Roman" w:cs="Times New Roman"/>
        </w:rPr>
      </w:pPr>
    </w:p>
    <w:p w:rsidR="00D30D17" w:rsidRPr="00393783" w:rsidRDefault="00D30D17" w:rsidP="00D30D17">
      <w:pPr>
        <w:spacing w:after="200"/>
        <w:rPr>
          <w:rFonts w:ascii="Times New Roman" w:hAnsi="Times New Roman" w:cs="Times New Roman"/>
        </w:rPr>
      </w:pPr>
      <w:r w:rsidRPr="00777A44">
        <w:rPr>
          <w:rFonts w:ascii="Times New Roman" w:hAnsi="Times New Roman" w:cs="Times New Roman"/>
          <w:color w:val="000000"/>
        </w:rPr>
        <w:t xml:space="preserve">Abbreviations: </w:t>
      </w:r>
      <w:r w:rsidRPr="00777A44">
        <w:rPr>
          <w:rFonts w:ascii="Times New Roman" w:eastAsia="Times New Roman" w:hAnsi="Times New Roman" w:cs="Times New Roman"/>
          <w:color w:val="000000"/>
        </w:rPr>
        <w:t>Diet Quality Index Score (DQIS)</w:t>
      </w:r>
      <w:r>
        <w:rPr>
          <w:rFonts w:ascii="Times New Roman" w:eastAsia="Times New Roman" w:hAnsi="Times New Roman" w:cs="Times New Roman"/>
          <w:color w:val="000000"/>
        </w:rPr>
        <w:t>,</w:t>
      </w:r>
      <w:r w:rsidRPr="00777A44">
        <w:rPr>
          <w:rFonts w:ascii="Times New Roman" w:eastAsia="Times New Roman" w:hAnsi="Times New Roman" w:cs="Times New Roman"/>
          <w:color w:val="000000"/>
        </w:rPr>
        <w:t xml:space="preserve"> </w:t>
      </w:r>
      <w:r w:rsidRPr="00777A44">
        <w:rPr>
          <w:rFonts w:ascii="Times New Roman" w:hAnsi="Times New Roman" w:cs="Times New Roman"/>
          <w:color w:val="000000"/>
        </w:rPr>
        <w:t>National Health and Nutrition Examination Survey (NHANES)</w:t>
      </w:r>
      <w:r>
        <w:rPr>
          <w:rFonts w:ascii="Times New Roman" w:hAnsi="Times New Roman" w:cs="Times New Roman"/>
          <w:color w:val="000000"/>
        </w:rPr>
        <w:t>, poverty income ratio (PIR)</w:t>
      </w:r>
    </w:p>
    <w:p w:rsidR="00D30D17" w:rsidRDefault="00D30D17">
      <w:pPr>
        <w:rPr>
          <w:rFonts w:ascii="Times New Roman" w:hAnsi="Times New Roman" w:cs="Times New Roman"/>
          <w:sz w:val="24"/>
        </w:rPr>
      </w:pPr>
      <w:r>
        <w:rPr>
          <w:rFonts w:ascii="Times New Roman" w:hAnsi="Times New Roman" w:cs="Times New Roman"/>
          <w:sz w:val="24"/>
        </w:rPr>
        <w:br w:type="page"/>
      </w:r>
    </w:p>
    <w:p w:rsidR="00500EC1" w:rsidRPr="00500EC1" w:rsidRDefault="00500EC1" w:rsidP="00D018C9">
      <w:pPr>
        <w:spacing w:line="240" w:lineRule="auto"/>
        <w:rPr>
          <w:rFonts w:ascii="Times New Roman" w:hAnsi="Times New Roman" w:cs="Times New Roman"/>
          <w:b/>
          <w:sz w:val="24"/>
        </w:rPr>
      </w:pPr>
      <w:r w:rsidRPr="00500EC1">
        <w:rPr>
          <w:rFonts w:ascii="Times New Roman" w:hAnsi="Times New Roman" w:cs="Times New Roman"/>
          <w:b/>
          <w:sz w:val="24"/>
        </w:rPr>
        <w:lastRenderedPageBreak/>
        <w:t>References</w:t>
      </w:r>
    </w:p>
    <w:p w:rsidR="00AC6A78" w:rsidRPr="00AC6A78" w:rsidRDefault="00500EC1" w:rsidP="00AC6A78">
      <w:pPr>
        <w:pStyle w:val="EndNoteBibliography"/>
        <w:spacing w:after="0"/>
        <w:ind w:left="720" w:hanging="720"/>
      </w:pPr>
      <w:r>
        <w:fldChar w:fldCharType="begin"/>
      </w:r>
      <w:r>
        <w:instrText xml:space="preserve"> ADDIN EN.REFLIST </w:instrText>
      </w:r>
      <w:r>
        <w:fldChar w:fldCharType="separate"/>
      </w:r>
      <w:r w:rsidR="00AC6A78" w:rsidRPr="00AC6A78">
        <w:t>1.</w:t>
      </w:r>
      <w:r w:rsidR="00AC6A78" w:rsidRPr="00AC6A78">
        <w:tab/>
        <w:t>Section on Breastfeeding. Breastfeeding and the use of human milk. Pediatrics 2012;129:e827-e41.</w:t>
      </w:r>
    </w:p>
    <w:p w:rsidR="00AC6A78" w:rsidRPr="00AC6A78" w:rsidRDefault="00AC6A78" w:rsidP="00AC6A78">
      <w:pPr>
        <w:pStyle w:val="EndNoteBibliography"/>
        <w:spacing w:after="0"/>
        <w:ind w:left="720" w:hanging="720"/>
      </w:pPr>
      <w:r w:rsidRPr="00AC6A78">
        <w:t>2.</w:t>
      </w:r>
      <w:r w:rsidRPr="00AC6A78">
        <w:tab/>
        <w:t>U.S. Department of Agriculture. Child and Adult Care Food Program: Meal pattern revisions related to the Healthy Hunger-Free Kids Act of 2010 Final Rule. In: Food and Nutrition Service, ed. 7 CFR Parts 210, 215, 220, and 226. Federal Register, 2016:24348-83.</w:t>
      </w:r>
    </w:p>
    <w:p w:rsidR="00AC6A78" w:rsidRPr="00AC6A78" w:rsidRDefault="00AC6A78" w:rsidP="00AC6A78">
      <w:pPr>
        <w:pStyle w:val="EndNoteBibliography"/>
        <w:spacing w:after="0"/>
        <w:ind w:left="720" w:hanging="720"/>
      </w:pPr>
      <w:r w:rsidRPr="00AC6A78">
        <w:t>3.</w:t>
      </w:r>
      <w:r w:rsidRPr="00AC6A78">
        <w:tab/>
        <w:t xml:space="preserve">U.S. Department of Agriculture.  October 18, 2018. Internet: </w:t>
      </w:r>
      <w:hyperlink r:id="rId8" w:history="1">
        <w:r w:rsidRPr="00AC6A78">
          <w:rPr>
            <w:rStyle w:val="Hyperlink"/>
          </w:rPr>
          <w:t>https://fns-prod.azureedge.net/sites/default/files/cacfp/CACFP_InfantMealPattern_FactSheet_V2.pdf</w:t>
        </w:r>
      </w:hyperlink>
      <w:r w:rsidRPr="00AC6A78">
        <w:t xml:space="preserve"> (accessed April 27 2018).</w:t>
      </w:r>
    </w:p>
    <w:p w:rsidR="00AC6A78" w:rsidRPr="00AC6A78" w:rsidRDefault="00AC6A78" w:rsidP="00AC6A78">
      <w:pPr>
        <w:pStyle w:val="EndNoteBibliography"/>
        <w:spacing w:after="0"/>
        <w:ind w:left="720" w:hanging="720"/>
      </w:pPr>
      <w:r w:rsidRPr="00AC6A78">
        <w:t>4.</w:t>
      </w:r>
      <w:r w:rsidRPr="00AC6A78">
        <w:tab/>
        <w:t>Rios EM, Sinigaglia O, Biaz B, Campos M, Palacios C. Development of a diet quality score for infants and toddlers and its association with weight. J Nutrit Health Food Sci 2016;4(4).</w:t>
      </w:r>
    </w:p>
    <w:p w:rsidR="00AC6A78" w:rsidRPr="00AC6A78" w:rsidRDefault="00AC6A78" w:rsidP="00AC6A78">
      <w:pPr>
        <w:pStyle w:val="EndNoteBibliography"/>
        <w:spacing w:after="0"/>
        <w:ind w:left="720" w:hanging="720"/>
      </w:pPr>
      <w:r w:rsidRPr="00AC6A78">
        <w:t>5.</w:t>
      </w:r>
      <w:r w:rsidRPr="00AC6A78">
        <w:tab/>
        <w:t>American Academy of Pediatrics Committee on Nutrition. Chapter 6: Complementary feeding. Edtion ed. In: Kleinman RE, Greer FR, eds. Pediatric Nutrition. Elk Grove Village, IL: American Academy of Pediatrics, 2014.</w:t>
      </w:r>
    </w:p>
    <w:p w:rsidR="00AC6A78" w:rsidRPr="00AC6A78" w:rsidRDefault="00AC6A78" w:rsidP="00AC6A78">
      <w:pPr>
        <w:pStyle w:val="EndNoteBibliography"/>
        <w:spacing w:after="0"/>
        <w:ind w:left="720" w:hanging="720"/>
      </w:pPr>
      <w:r w:rsidRPr="00AC6A78">
        <w:t>6.</w:t>
      </w:r>
      <w:r w:rsidRPr="00AC6A78">
        <w:tab/>
        <w:t xml:space="preserve">U.S. Department of Agriculture.  October 18, 2018. Internet: </w:t>
      </w:r>
      <w:hyperlink r:id="rId9" w:history="1">
        <w:r w:rsidRPr="00AC6A78">
          <w:rPr>
            <w:rStyle w:val="Hyperlink"/>
          </w:rPr>
          <w:t>https://fns-prod.azureedge.net/sites/default/files/cacfp/CACFP_MealBP.pdf</w:t>
        </w:r>
      </w:hyperlink>
      <w:r w:rsidRPr="00AC6A78">
        <w:t xml:space="preserve"> (accessed April 27 2018).</w:t>
      </w:r>
    </w:p>
    <w:p w:rsidR="00AC6A78" w:rsidRPr="00AC6A78" w:rsidRDefault="00AC6A78" w:rsidP="00AC6A78">
      <w:pPr>
        <w:pStyle w:val="EndNoteBibliography"/>
        <w:spacing w:after="0"/>
        <w:ind w:left="720" w:hanging="720"/>
      </w:pPr>
      <w:r w:rsidRPr="00AC6A78">
        <w:t>7.</w:t>
      </w:r>
      <w:r w:rsidRPr="00AC6A78">
        <w:tab/>
        <w:t>Heyman MB, Abrams SA, AAP Section on Gastroenterology Hepatology and Nutrition, AAP Committee on Nutrition. Fruit juice in infants, children, and adolescents: current recommendations. Pediatrics 2017;139(6):e20170967.</w:t>
      </w:r>
    </w:p>
    <w:p w:rsidR="00AC6A78" w:rsidRPr="00AC6A78" w:rsidRDefault="00AC6A78" w:rsidP="00AC6A78">
      <w:pPr>
        <w:pStyle w:val="EndNoteBibliography"/>
        <w:spacing w:after="0"/>
        <w:ind w:left="720" w:hanging="720"/>
      </w:pPr>
      <w:r w:rsidRPr="00AC6A78">
        <w:t>8.</w:t>
      </w:r>
      <w:r w:rsidRPr="00AC6A78">
        <w:tab/>
        <w:t>Vos MB, Kaar JL, Welsh JA, Van Horn LV, Feig DI, Anderson CAM, Patel MJ, Cruz Munos J, Krebs NF, Xanthakos SA, et al. Added sugars and cardiovascular disease risk in children: a scientific statement from the American Heart Association. Circulation 2016;134(17).</w:t>
      </w:r>
    </w:p>
    <w:p w:rsidR="00AC6A78" w:rsidRPr="00AC6A78" w:rsidRDefault="00AC6A78" w:rsidP="00AC6A78">
      <w:pPr>
        <w:pStyle w:val="EndNoteBibliography"/>
        <w:spacing w:after="0"/>
        <w:ind w:left="720" w:hanging="720"/>
      </w:pPr>
      <w:r w:rsidRPr="00AC6A78">
        <w:t>9.</w:t>
      </w:r>
      <w:r w:rsidRPr="00AC6A78">
        <w:tab/>
        <w:t>American Academy of Pediatrics Committe on Nutrition. Chapter 7: Feeding the child. Edtion ed. In: Kleinman RE, Greer FR, eds. Pediatric Nutrition. Elk Grove, IL: American Academy of Pediatrics, 2014.</w:t>
      </w:r>
    </w:p>
    <w:p w:rsidR="00AC6A78" w:rsidRPr="00AC6A78" w:rsidRDefault="00AC6A78" w:rsidP="00AC6A78">
      <w:pPr>
        <w:pStyle w:val="EndNoteBibliography"/>
        <w:ind w:left="720" w:hanging="720"/>
      </w:pPr>
      <w:r w:rsidRPr="00AC6A78">
        <w:t>10.</w:t>
      </w:r>
      <w:r w:rsidRPr="00AC6A78">
        <w:tab/>
        <w:t>US Department of Health and Human Services, US Department of Agriculture. 2015-2020 Dietary Guidelines for Americans. 8th ed, 2015.</w:t>
      </w:r>
    </w:p>
    <w:p w:rsidR="00D018C9" w:rsidRPr="00D018C9" w:rsidRDefault="00500EC1" w:rsidP="00D018C9">
      <w:pPr>
        <w:spacing w:line="240" w:lineRule="auto"/>
        <w:rPr>
          <w:rFonts w:ascii="Times New Roman" w:hAnsi="Times New Roman" w:cs="Times New Roman"/>
          <w:sz w:val="24"/>
        </w:rPr>
      </w:pPr>
      <w:r>
        <w:rPr>
          <w:rFonts w:ascii="Times New Roman" w:hAnsi="Times New Roman" w:cs="Times New Roman"/>
          <w:sz w:val="24"/>
        </w:rPr>
        <w:fldChar w:fldCharType="end"/>
      </w:r>
    </w:p>
    <w:sectPr w:rsidR="00D018C9" w:rsidRPr="00D018C9" w:rsidSect="00D30D1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2ED" w:rsidRDefault="003372ED" w:rsidP="00A23704">
      <w:pPr>
        <w:spacing w:after="0" w:line="240" w:lineRule="auto"/>
      </w:pPr>
      <w:r>
        <w:separator/>
      </w:r>
    </w:p>
  </w:endnote>
  <w:endnote w:type="continuationSeparator" w:id="0">
    <w:p w:rsidR="003372ED" w:rsidRDefault="003372ED" w:rsidP="00A23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2ED" w:rsidRDefault="003372ED" w:rsidP="00A23704">
      <w:pPr>
        <w:spacing w:after="0" w:line="240" w:lineRule="auto"/>
      </w:pPr>
      <w:r>
        <w:separator/>
      </w:r>
    </w:p>
  </w:footnote>
  <w:footnote w:type="continuationSeparator" w:id="0">
    <w:p w:rsidR="003372ED" w:rsidRDefault="003372ED" w:rsidP="00A23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BD1" w:rsidRDefault="003372ED" w:rsidP="00261BD1">
    <w:pPr>
      <w:spacing w:line="240" w:lineRule="auto"/>
      <w:rPr>
        <w:rFonts w:ascii="Times New Roman" w:hAnsi="Times New Roman" w:cs="Times New Roman"/>
        <w:sz w:val="24"/>
      </w:rPr>
    </w:pPr>
    <w:r>
      <w:rPr>
        <w:rFonts w:ascii="Times New Roman" w:hAnsi="Times New Roman" w:cs="Times New Roman"/>
        <w:sz w:val="24"/>
      </w:rPr>
      <w:t>Dietary quality among children from 6 months to 4 years, National Health and Nutritio</w:t>
    </w:r>
    <w:r w:rsidR="00261BD1">
      <w:rPr>
        <w:rFonts w:ascii="Times New Roman" w:hAnsi="Times New Roman" w:cs="Times New Roman"/>
        <w:sz w:val="24"/>
      </w:rPr>
      <w:t xml:space="preserve">n Examination Survey, 2011–2016. </w:t>
    </w:r>
    <w:r w:rsidR="00261BD1">
      <w:rPr>
        <w:rFonts w:ascii="Times New Roman" w:hAnsi="Times New Roman" w:cs="Times New Roman"/>
        <w:sz w:val="24"/>
      </w:rPr>
      <w:t xml:space="preserve">Hamner HC </w:t>
    </w:r>
  </w:p>
  <w:p w:rsidR="003372ED" w:rsidRPr="00261BD1" w:rsidRDefault="00261BD1" w:rsidP="00261BD1">
    <w:pPr>
      <w:spacing w:line="240" w:lineRule="auto"/>
      <w:rPr>
        <w:rFonts w:ascii="Times New Roman" w:hAnsi="Times New Roman" w:cs="Times New Roman"/>
        <w:b/>
        <w:sz w:val="24"/>
      </w:rPr>
    </w:pPr>
    <w:r>
      <w:rPr>
        <w:rFonts w:ascii="Times New Roman" w:hAnsi="Times New Roman" w:cs="Times New Roman"/>
        <w:sz w:val="24"/>
      </w:rPr>
      <w:t>Online Supplementary Material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F74CD"/>
    <w:multiLevelType w:val="multilevel"/>
    <w:tmpl w:val="522CC0DE"/>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824736"/>
    <w:multiLevelType w:val="multilevel"/>
    <w:tmpl w:val="2AB4BABC"/>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32E7E65"/>
    <w:multiLevelType w:val="multilevel"/>
    <w:tmpl w:val="8048EB5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mer J Clin Nutrition&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rx2r0xth2d5xqeavd7xafe60r9pv0sdaxv2&quot;&gt;NHANES2&lt;record-ids&gt;&lt;item&gt;809&lt;/item&gt;&lt;item&gt;821&lt;/item&gt;&lt;item&gt;893&lt;/item&gt;&lt;item&gt;931&lt;/item&gt;&lt;item&gt;959&lt;/item&gt;&lt;item&gt;972&lt;/item&gt;&lt;item&gt;977&lt;/item&gt;&lt;item&gt;1006&lt;/item&gt;&lt;item&gt;1007&lt;/item&gt;&lt;item&gt;1008&lt;/item&gt;&lt;/record-ids&gt;&lt;/item&gt;&lt;/Libraries&gt;"/>
  </w:docVars>
  <w:rsids>
    <w:rsidRoot w:val="00D018C9"/>
    <w:rsid w:val="000064BF"/>
    <w:rsid w:val="000203CB"/>
    <w:rsid w:val="000222F3"/>
    <w:rsid w:val="000244AC"/>
    <w:rsid w:val="0004126E"/>
    <w:rsid w:val="00042357"/>
    <w:rsid w:val="000555F0"/>
    <w:rsid w:val="00062666"/>
    <w:rsid w:val="00062EEC"/>
    <w:rsid w:val="00071EC5"/>
    <w:rsid w:val="00091C18"/>
    <w:rsid w:val="000A40DE"/>
    <w:rsid w:val="000B63D6"/>
    <w:rsid w:val="000E4347"/>
    <w:rsid w:val="00127EC1"/>
    <w:rsid w:val="00137419"/>
    <w:rsid w:val="0015379B"/>
    <w:rsid w:val="00155D14"/>
    <w:rsid w:val="0016404C"/>
    <w:rsid w:val="001930EC"/>
    <w:rsid w:val="001B3611"/>
    <w:rsid w:val="001C2D8F"/>
    <w:rsid w:val="001C46D6"/>
    <w:rsid w:val="001D66D8"/>
    <w:rsid w:val="001D6B78"/>
    <w:rsid w:val="001D6C06"/>
    <w:rsid w:val="001E747C"/>
    <w:rsid w:val="001F70AE"/>
    <w:rsid w:val="00201EA5"/>
    <w:rsid w:val="00223384"/>
    <w:rsid w:val="0022455B"/>
    <w:rsid w:val="002525C9"/>
    <w:rsid w:val="00254153"/>
    <w:rsid w:val="00261BD1"/>
    <w:rsid w:val="00275CDD"/>
    <w:rsid w:val="002A6F51"/>
    <w:rsid w:val="002B275B"/>
    <w:rsid w:val="002D69CF"/>
    <w:rsid w:val="002D748E"/>
    <w:rsid w:val="002E2BA9"/>
    <w:rsid w:val="002E60BA"/>
    <w:rsid w:val="002F3D82"/>
    <w:rsid w:val="00300C1A"/>
    <w:rsid w:val="0032680F"/>
    <w:rsid w:val="003372ED"/>
    <w:rsid w:val="00350007"/>
    <w:rsid w:val="00350A1B"/>
    <w:rsid w:val="003568D2"/>
    <w:rsid w:val="00391B64"/>
    <w:rsid w:val="003953FA"/>
    <w:rsid w:val="003A60F2"/>
    <w:rsid w:val="003C514B"/>
    <w:rsid w:val="003C746B"/>
    <w:rsid w:val="003D6740"/>
    <w:rsid w:val="003E18E1"/>
    <w:rsid w:val="003F2B26"/>
    <w:rsid w:val="003F3C2C"/>
    <w:rsid w:val="003F6D6B"/>
    <w:rsid w:val="00400DDD"/>
    <w:rsid w:val="00432C59"/>
    <w:rsid w:val="004618F1"/>
    <w:rsid w:val="00464353"/>
    <w:rsid w:val="00470D89"/>
    <w:rsid w:val="00472CB0"/>
    <w:rsid w:val="00476E18"/>
    <w:rsid w:val="00494290"/>
    <w:rsid w:val="004B1CF5"/>
    <w:rsid w:val="004B3B13"/>
    <w:rsid w:val="004B7FD8"/>
    <w:rsid w:val="004E6AE0"/>
    <w:rsid w:val="00500EC1"/>
    <w:rsid w:val="005119EA"/>
    <w:rsid w:val="00532E54"/>
    <w:rsid w:val="00535307"/>
    <w:rsid w:val="005379F4"/>
    <w:rsid w:val="00562CB6"/>
    <w:rsid w:val="00574A9E"/>
    <w:rsid w:val="00575992"/>
    <w:rsid w:val="005F38F1"/>
    <w:rsid w:val="00601AA0"/>
    <w:rsid w:val="006C08AC"/>
    <w:rsid w:val="006E1740"/>
    <w:rsid w:val="006E7416"/>
    <w:rsid w:val="006F5AAC"/>
    <w:rsid w:val="00736CD4"/>
    <w:rsid w:val="00763008"/>
    <w:rsid w:val="007942E1"/>
    <w:rsid w:val="00802D40"/>
    <w:rsid w:val="00831DE6"/>
    <w:rsid w:val="00843C7E"/>
    <w:rsid w:val="00851CEF"/>
    <w:rsid w:val="00864C67"/>
    <w:rsid w:val="00873801"/>
    <w:rsid w:val="00892A63"/>
    <w:rsid w:val="008A11C3"/>
    <w:rsid w:val="008A20FF"/>
    <w:rsid w:val="008A6218"/>
    <w:rsid w:val="00903313"/>
    <w:rsid w:val="009426C1"/>
    <w:rsid w:val="0094741F"/>
    <w:rsid w:val="00955131"/>
    <w:rsid w:val="00961573"/>
    <w:rsid w:val="00963D27"/>
    <w:rsid w:val="00972D4A"/>
    <w:rsid w:val="00986DED"/>
    <w:rsid w:val="009925F8"/>
    <w:rsid w:val="009B5EBA"/>
    <w:rsid w:val="009C64CE"/>
    <w:rsid w:val="009D6A5C"/>
    <w:rsid w:val="009D7CD3"/>
    <w:rsid w:val="00A040B5"/>
    <w:rsid w:val="00A07193"/>
    <w:rsid w:val="00A23704"/>
    <w:rsid w:val="00A263E3"/>
    <w:rsid w:val="00A3272B"/>
    <w:rsid w:val="00A408F4"/>
    <w:rsid w:val="00A43CED"/>
    <w:rsid w:val="00AB70E0"/>
    <w:rsid w:val="00AC6A78"/>
    <w:rsid w:val="00AC7B07"/>
    <w:rsid w:val="00AD5D58"/>
    <w:rsid w:val="00B24161"/>
    <w:rsid w:val="00B30F40"/>
    <w:rsid w:val="00B35942"/>
    <w:rsid w:val="00B57288"/>
    <w:rsid w:val="00B63829"/>
    <w:rsid w:val="00B641E8"/>
    <w:rsid w:val="00BA50A4"/>
    <w:rsid w:val="00BD25D3"/>
    <w:rsid w:val="00BE0D63"/>
    <w:rsid w:val="00C10917"/>
    <w:rsid w:val="00C12741"/>
    <w:rsid w:val="00C233D8"/>
    <w:rsid w:val="00C244CA"/>
    <w:rsid w:val="00C50164"/>
    <w:rsid w:val="00C50ED2"/>
    <w:rsid w:val="00CA27D6"/>
    <w:rsid w:val="00CA2AC3"/>
    <w:rsid w:val="00CA6893"/>
    <w:rsid w:val="00CC07A4"/>
    <w:rsid w:val="00CC3470"/>
    <w:rsid w:val="00CD57C2"/>
    <w:rsid w:val="00CF2716"/>
    <w:rsid w:val="00D00B9E"/>
    <w:rsid w:val="00D018C9"/>
    <w:rsid w:val="00D10ABD"/>
    <w:rsid w:val="00D135C7"/>
    <w:rsid w:val="00D2152F"/>
    <w:rsid w:val="00D30D17"/>
    <w:rsid w:val="00D323EB"/>
    <w:rsid w:val="00D43A3F"/>
    <w:rsid w:val="00D447B3"/>
    <w:rsid w:val="00D67E6D"/>
    <w:rsid w:val="00D73C5D"/>
    <w:rsid w:val="00D753D2"/>
    <w:rsid w:val="00D978BD"/>
    <w:rsid w:val="00DB1B95"/>
    <w:rsid w:val="00E0265B"/>
    <w:rsid w:val="00E127BB"/>
    <w:rsid w:val="00E375D5"/>
    <w:rsid w:val="00EA300A"/>
    <w:rsid w:val="00EA3E12"/>
    <w:rsid w:val="00EB4793"/>
    <w:rsid w:val="00EB6CE2"/>
    <w:rsid w:val="00EC3CE6"/>
    <w:rsid w:val="00ED1271"/>
    <w:rsid w:val="00ED282D"/>
    <w:rsid w:val="00EE45F3"/>
    <w:rsid w:val="00EE7B8E"/>
    <w:rsid w:val="00F03D8B"/>
    <w:rsid w:val="00F075E7"/>
    <w:rsid w:val="00F1507E"/>
    <w:rsid w:val="00F30947"/>
    <w:rsid w:val="00F41759"/>
    <w:rsid w:val="00F628DB"/>
    <w:rsid w:val="00F714D2"/>
    <w:rsid w:val="00F93AB9"/>
    <w:rsid w:val="00FB1F8B"/>
    <w:rsid w:val="00FB3172"/>
    <w:rsid w:val="00FC6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41A021D"/>
  <w15:chartTrackingRefBased/>
  <w15:docId w15:val="{A64C88E3-49A2-41C1-89D9-A28CBB1B6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
    <w:name w:val="Grid Table 1 Light"/>
    <w:basedOn w:val="TableNormal"/>
    <w:uiPriority w:val="46"/>
    <w:rsid w:val="00D30D1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LineNumber">
    <w:name w:val="line number"/>
    <w:basedOn w:val="DefaultParagraphFont"/>
    <w:uiPriority w:val="99"/>
    <w:semiHidden/>
    <w:unhideWhenUsed/>
    <w:rsid w:val="00D30D17"/>
  </w:style>
  <w:style w:type="paragraph" w:customStyle="1" w:styleId="EndNoteBibliographyTitle">
    <w:name w:val="EndNote Bibliography Title"/>
    <w:basedOn w:val="Normal"/>
    <w:link w:val="EndNoteBibliographyTitleChar"/>
    <w:rsid w:val="00500EC1"/>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500EC1"/>
    <w:rPr>
      <w:rFonts w:ascii="Times New Roman" w:hAnsi="Times New Roman" w:cs="Times New Roman"/>
      <w:noProof/>
      <w:sz w:val="24"/>
    </w:rPr>
  </w:style>
  <w:style w:type="paragraph" w:customStyle="1" w:styleId="EndNoteBibliography">
    <w:name w:val="EndNote Bibliography"/>
    <w:basedOn w:val="Normal"/>
    <w:link w:val="EndNoteBibliographyChar"/>
    <w:rsid w:val="00500EC1"/>
    <w:pPr>
      <w:spacing w:line="240" w:lineRule="auto"/>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500EC1"/>
    <w:rPr>
      <w:rFonts w:ascii="Times New Roman" w:hAnsi="Times New Roman" w:cs="Times New Roman"/>
      <w:noProof/>
      <w:sz w:val="24"/>
    </w:rPr>
  </w:style>
  <w:style w:type="character" w:styleId="Hyperlink">
    <w:name w:val="Hyperlink"/>
    <w:basedOn w:val="DefaultParagraphFont"/>
    <w:uiPriority w:val="99"/>
    <w:unhideWhenUsed/>
    <w:rsid w:val="00500EC1"/>
    <w:rPr>
      <w:color w:val="0563C1" w:themeColor="hyperlink"/>
      <w:u w:val="single"/>
    </w:rPr>
  </w:style>
  <w:style w:type="paragraph" w:styleId="Header">
    <w:name w:val="header"/>
    <w:basedOn w:val="Normal"/>
    <w:link w:val="HeaderChar"/>
    <w:uiPriority w:val="99"/>
    <w:unhideWhenUsed/>
    <w:rsid w:val="00A237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704"/>
  </w:style>
  <w:style w:type="paragraph" w:styleId="Footer">
    <w:name w:val="footer"/>
    <w:basedOn w:val="Normal"/>
    <w:link w:val="FooterChar"/>
    <w:uiPriority w:val="99"/>
    <w:unhideWhenUsed/>
    <w:rsid w:val="00A237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704"/>
  </w:style>
  <w:style w:type="paragraph" w:styleId="BalloonText">
    <w:name w:val="Balloon Text"/>
    <w:basedOn w:val="Normal"/>
    <w:link w:val="BalloonTextChar"/>
    <w:uiPriority w:val="99"/>
    <w:semiHidden/>
    <w:unhideWhenUsed/>
    <w:rsid w:val="00A237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704"/>
    <w:rPr>
      <w:rFonts w:ascii="Segoe UI" w:hAnsi="Segoe UI" w:cs="Segoe UI"/>
      <w:sz w:val="18"/>
      <w:szCs w:val="18"/>
    </w:rPr>
  </w:style>
  <w:style w:type="paragraph" w:styleId="ListParagraph">
    <w:name w:val="List Paragraph"/>
    <w:basedOn w:val="Normal"/>
    <w:uiPriority w:val="34"/>
    <w:qFormat/>
    <w:rsid w:val="00843C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442933">
      <w:bodyDiv w:val="1"/>
      <w:marLeft w:val="0"/>
      <w:marRight w:val="0"/>
      <w:marTop w:val="0"/>
      <w:marBottom w:val="0"/>
      <w:divBdr>
        <w:top w:val="none" w:sz="0" w:space="0" w:color="auto"/>
        <w:left w:val="none" w:sz="0" w:space="0" w:color="auto"/>
        <w:bottom w:val="none" w:sz="0" w:space="0" w:color="auto"/>
        <w:right w:val="none" w:sz="0" w:space="0" w:color="auto"/>
      </w:divBdr>
    </w:div>
    <w:div w:id="297565550">
      <w:bodyDiv w:val="1"/>
      <w:marLeft w:val="0"/>
      <w:marRight w:val="0"/>
      <w:marTop w:val="0"/>
      <w:marBottom w:val="0"/>
      <w:divBdr>
        <w:top w:val="none" w:sz="0" w:space="0" w:color="auto"/>
        <w:left w:val="none" w:sz="0" w:space="0" w:color="auto"/>
        <w:bottom w:val="none" w:sz="0" w:space="0" w:color="auto"/>
        <w:right w:val="none" w:sz="0" w:space="0" w:color="auto"/>
      </w:divBdr>
    </w:div>
    <w:div w:id="392319547">
      <w:bodyDiv w:val="1"/>
      <w:marLeft w:val="0"/>
      <w:marRight w:val="0"/>
      <w:marTop w:val="0"/>
      <w:marBottom w:val="0"/>
      <w:divBdr>
        <w:top w:val="none" w:sz="0" w:space="0" w:color="auto"/>
        <w:left w:val="none" w:sz="0" w:space="0" w:color="auto"/>
        <w:bottom w:val="none" w:sz="0" w:space="0" w:color="auto"/>
        <w:right w:val="none" w:sz="0" w:space="0" w:color="auto"/>
      </w:divBdr>
    </w:div>
    <w:div w:id="725644051">
      <w:bodyDiv w:val="1"/>
      <w:marLeft w:val="0"/>
      <w:marRight w:val="0"/>
      <w:marTop w:val="0"/>
      <w:marBottom w:val="0"/>
      <w:divBdr>
        <w:top w:val="none" w:sz="0" w:space="0" w:color="auto"/>
        <w:left w:val="none" w:sz="0" w:space="0" w:color="auto"/>
        <w:bottom w:val="none" w:sz="0" w:space="0" w:color="auto"/>
        <w:right w:val="none" w:sz="0" w:space="0" w:color="auto"/>
      </w:divBdr>
    </w:div>
    <w:div w:id="112566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ns-prod.azureedge.net/sites/default/files/cacfp/CACFP_InfantMealPattern_FactSheet_V2.pdf"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ns-prod.azureedge.net/sites/default/files/cacfp/CACFP_MealB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11643</Words>
  <Characters>66366</Characters>
  <Application>Microsoft Office Word</Application>
  <DocSecurity>4</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Hamner, Heather (CDC/DDNID/NCCDPHP/DNPAO)</dc:creator>
  <cp:keywords/>
  <dc:description/>
  <cp:lastModifiedBy>Hamner, Heather (CDC/DDNID/NCCDPHP/DNPAO)</cp:lastModifiedBy>
  <cp:revision>2</cp:revision>
  <cp:lastPrinted>2019-08-26T14:39:00Z</cp:lastPrinted>
  <dcterms:created xsi:type="dcterms:W3CDTF">2019-09-20T17:59:00Z</dcterms:created>
  <dcterms:modified xsi:type="dcterms:W3CDTF">2019-09-20T17:59:00Z</dcterms:modified>
</cp:coreProperties>
</file>